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FDDA9" w14:textId="77777777" w:rsidR="00DA4478" w:rsidRPr="00DA4478" w:rsidRDefault="00DA4478" w:rsidP="00A0571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Curriculum Vitae</w:t>
      </w:r>
    </w:p>
    <w:p w14:paraId="66D75197" w14:textId="722D037E" w:rsidR="00F5557F" w:rsidRDefault="00A05717" w:rsidP="00A05717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LaCount </w:t>
      </w:r>
      <w:r w:rsidR="009A21B0">
        <w:rPr>
          <w:rFonts w:ascii="Times New Roman" w:hAnsi="Times New Roman" w:cs="Times New Roman"/>
          <w:b/>
          <w:sz w:val="44"/>
          <w:szCs w:val="44"/>
        </w:rPr>
        <w:t>“JJ”</w:t>
      </w:r>
      <w:r>
        <w:rPr>
          <w:rFonts w:ascii="Times New Roman" w:hAnsi="Times New Roman" w:cs="Times New Roman"/>
          <w:b/>
          <w:sz w:val="44"/>
          <w:szCs w:val="44"/>
        </w:rPr>
        <w:t xml:space="preserve"> Togans</w:t>
      </w:r>
    </w:p>
    <w:p w14:paraId="6D620CB5" w14:textId="65A774AD" w:rsidR="00A05717" w:rsidRPr="00A05717" w:rsidRDefault="00A773ED" w:rsidP="00DA447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Psychology</w:t>
      </w:r>
    </w:p>
    <w:p w14:paraId="52E0CC85" w14:textId="77777777" w:rsidR="00A91508" w:rsidRDefault="00A91508" w:rsidP="00DA447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Lafayette College</w:t>
      </w:r>
    </w:p>
    <w:p w14:paraId="2370379F" w14:textId="09E99022" w:rsidR="00A05717" w:rsidRDefault="00A91508" w:rsidP="00DA447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Easton, PA</w:t>
      </w:r>
      <w:r w:rsidR="00A05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18042</w:t>
      </w:r>
    </w:p>
    <w:p w14:paraId="2312963F" w14:textId="774CDAA9" w:rsidR="00DA4478" w:rsidRDefault="00DA4478" w:rsidP="00DA447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478">
        <w:rPr>
          <w:rFonts w:ascii="Times New Roman" w:hAnsi="Times New Roman" w:cs="Times New Roman"/>
          <w:sz w:val="24"/>
          <w:szCs w:val="24"/>
        </w:rPr>
        <w:t>Email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7" w:history="1">
        <w:r w:rsidR="00A773ED" w:rsidRPr="000E6B7E">
          <w:rPr>
            <w:rStyle w:val="Hyperlink"/>
            <w:rFonts w:ascii="Times New Roman" w:hAnsi="Times New Roman" w:cs="Times New Roman"/>
            <w:sz w:val="24"/>
            <w:szCs w:val="24"/>
          </w:rPr>
          <w:t>togansl@lafayette.edu</w:t>
        </w:r>
      </w:hyperlink>
    </w:p>
    <w:p w14:paraId="4713FFD0" w14:textId="77777777" w:rsidR="00C61ED4" w:rsidRPr="00C61ED4" w:rsidRDefault="00C61ED4" w:rsidP="00C61ED4">
      <w:pPr>
        <w:spacing w:before="4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61ED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Academic Employment</w:t>
      </w:r>
    </w:p>
    <w:p w14:paraId="17F2F7BB" w14:textId="092DB8C2" w:rsidR="00C61ED4" w:rsidRPr="00C61ED4" w:rsidRDefault="00C61ED4" w:rsidP="00C61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ED4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="00E25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1ED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E25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61E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Assistant Professor of Psycholog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C61E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Lafayette College</w:t>
      </w:r>
      <w:r w:rsidR="00400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(Easton, PA, USA)</w:t>
      </w:r>
    </w:p>
    <w:p w14:paraId="7B6E5276" w14:textId="77777777" w:rsidR="00C61ED4" w:rsidRPr="00C61ED4" w:rsidRDefault="00C61ED4" w:rsidP="00C61ED4">
      <w:pPr>
        <w:spacing w:before="4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61ED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Education</w:t>
      </w:r>
    </w:p>
    <w:p w14:paraId="525E66DC" w14:textId="16AA4FEA" w:rsidR="00C61ED4" w:rsidRPr="00C61ED4" w:rsidRDefault="00C61ED4" w:rsidP="00C61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ED4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Pr="00C61E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Ph.D. in Social Psychology,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Miami </w:t>
      </w:r>
      <w:r w:rsidRPr="00C61ED4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</w:t>
      </w:r>
      <w:r w:rsidR="00400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(Oxford, OH, USA)</w:t>
      </w:r>
    </w:p>
    <w:p w14:paraId="0A9CF8A4" w14:textId="5E0D7793" w:rsidR="00C61ED4" w:rsidRPr="00C61ED4" w:rsidRDefault="00C61ED4" w:rsidP="00C61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E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61E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2FB6293" w14:textId="1673675B" w:rsidR="00C61ED4" w:rsidRPr="00C61ED4" w:rsidRDefault="00C61ED4" w:rsidP="00C61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ED4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Pr="00C61E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M.A. 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Cognitive and Social Processes</w:t>
      </w:r>
      <w:r w:rsidRPr="00C61E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Ball</w:t>
      </w:r>
      <w:r w:rsidRPr="00C61E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State University</w:t>
      </w:r>
      <w:r w:rsidR="00400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(Muncie, IN, USA)</w:t>
      </w:r>
    </w:p>
    <w:p w14:paraId="410187AE" w14:textId="3B4841B4" w:rsidR="00C61ED4" w:rsidRPr="00C61ED4" w:rsidRDefault="00C61ED4" w:rsidP="00C61ED4">
      <w:pPr>
        <w:spacing w:after="0" w:line="240" w:lineRule="auto"/>
        <w:ind w:hanging="1440"/>
        <w:rPr>
          <w:rFonts w:ascii="Times New Roman" w:eastAsia="Times New Roman" w:hAnsi="Times New Roman" w:cs="Times New Roman"/>
          <w:sz w:val="24"/>
          <w:szCs w:val="24"/>
        </w:rPr>
      </w:pPr>
      <w:r w:rsidRPr="00C61E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61E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3FEF2C3A" w14:textId="377671D4" w:rsidR="00A05717" w:rsidRDefault="00C61ED4" w:rsidP="00C61ED4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1ED4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C61E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B.A. in Psychology, cum laude,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Salisbury</w:t>
      </w:r>
      <w:r w:rsidRPr="00C61E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University</w:t>
      </w:r>
      <w:r w:rsidR="00400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(Salisbury, MD, USA)</w:t>
      </w:r>
    </w:p>
    <w:p w14:paraId="3DD5AB8F" w14:textId="77777777" w:rsidR="00400E0E" w:rsidRDefault="00400E0E" w:rsidP="00C61E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1DAE414" w14:textId="60CB20B6" w:rsidR="00514ADE" w:rsidRDefault="00A05717" w:rsidP="00BA60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Publications</w:t>
      </w:r>
    </w:p>
    <w:p w14:paraId="0C295582" w14:textId="02706E6F" w:rsidR="006766D4" w:rsidRPr="006766D4" w:rsidRDefault="006766D4" w:rsidP="006766D4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670CB2">
        <w:rPr>
          <w:rFonts w:ascii="Times New Roman" w:hAnsi="Times New Roman" w:cs="Times New Roman"/>
          <w:bCs/>
          <w:sz w:val="24"/>
          <w:szCs w:val="24"/>
        </w:rPr>
        <w:t xml:space="preserve">Denotes </w:t>
      </w:r>
      <w:r>
        <w:rPr>
          <w:rFonts w:ascii="Times New Roman" w:hAnsi="Times New Roman" w:cs="Times New Roman"/>
          <w:bCs/>
          <w:sz w:val="24"/>
          <w:szCs w:val="24"/>
        </w:rPr>
        <w:t>equal authorship</w:t>
      </w:r>
    </w:p>
    <w:p w14:paraId="48B54494" w14:textId="144610B0" w:rsidR="00AB1D98" w:rsidRPr="00AB1D98" w:rsidRDefault="00AB1D98" w:rsidP="00AB1D98">
      <w:pPr>
        <w:spacing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Togans, L. J., </w:t>
      </w:r>
      <w:r>
        <w:rPr>
          <w:rFonts w:ascii="Times New Roman" w:hAnsi="Times New Roman" w:cs="Times New Roman"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McConnell, A. R. (in</w:t>
      </w:r>
      <w:r>
        <w:rPr>
          <w:rFonts w:ascii="Times New Roman" w:hAnsi="Times New Roman" w:cs="Times New Roman"/>
          <w:bCs/>
          <w:sz w:val="24"/>
          <w:szCs w:val="24"/>
        </w:rPr>
        <w:t xml:space="preserve"> press</w:t>
      </w:r>
      <w:r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Pr="00AB1D98">
        <w:rPr>
          <w:rFonts w:ascii="Times New Roman" w:hAnsi="Times New Roman" w:cs="Times New Roman"/>
          <w:bCs/>
          <w:sz w:val="24"/>
          <w:szCs w:val="24"/>
        </w:rPr>
        <w:t>How should I feel about this? Investigating the emotions elicited when indulging in guilty pleasures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Personality and Social Psychology Bulletin. </w:t>
      </w:r>
    </w:p>
    <w:p w14:paraId="34317507" w14:textId="5A8C0554" w:rsidR="000237EB" w:rsidRPr="00F36311" w:rsidRDefault="00E2200F" w:rsidP="00F3631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32B6A">
        <w:rPr>
          <w:rFonts w:ascii="Times New Roman" w:hAnsi="Times New Roman" w:cs="Times New Roman"/>
          <w:b/>
          <w:sz w:val="24"/>
          <w:szCs w:val="24"/>
        </w:rPr>
        <w:t xml:space="preserve">Togans, L. J., </w:t>
      </w:r>
      <w:r w:rsidRPr="00F32B6A">
        <w:rPr>
          <w:rFonts w:ascii="Times New Roman" w:hAnsi="Times New Roman" w:cs="Times New Roman"/>
          <w:sz w:val="24"/>
          <w:szCs w:val="24"/>
        </w:rPr>
        <w:t>&amp; McConnell, A. R.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805A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F32B6A">
        <w:rPr>
          <w:rFonts w:ascii="Times New Roman" w:hAnsi="Times New Roman" w:cs="Times New Roman"/>
          <w:sz w:val="24"/>
          <w:szCs w:val="24"/>
        </w:rPr>
        <w:t xml:space="preserve"> </w:t>
      </w:r>
      <w:r w:rsidRPr="00E2200F">
        <w:rPr>
          <w:rFonts w:ascii="Times New Roman" w:hAnsi="Times New Roman" w:cs="Times New Roman"/>
          <w:iCs/>
          <w:sz w:val="24"/>
          <w:szCs w:val="24"/>
        </w:rPr>
        <w:t xml:space="preserve">Blinded by wistfulness: </w:t>
      </w:r>
      <w:r w:rsidR="00130C9F" w:rsidRPr="00130C9F">
        <w:rPr>
          <w:rFonts w:ascii="Times New Roman" w:hAnsi="Times New Roman" w:cs="Times New Roman"/>
          <w:iCs/>
          <w:sz w:val="24"/>
          <w:szCs w:val="24"/>
        </w:rPr>
        <w:t xml:space="preserve">On </w:t>
      </w:r>
      <w:r w:rsidR="00130C9F">
        <w:rPr>
          <w:rFonts w:ascii="Times New Roman" w:hAnsi="Times New Roman" w:cs="Times New Roman"/>
          <w:iCs/>
          <w:sz w:val="24"/>
          <w:szCs w:val="24"/>
        </w:rPr>
        <w:t>h</w:t>
      </w:r>
      <w:r w:rsidR="00130C9F" w:rsidRPr="00130C9F">
        <w:rPr>
          <w:rFonts w:ascii="Times New Roman" w:hAnsi="Times New Roman" w:cs="Times New Roman"/>
          <w:iCs/>
          <w:sz w:val="24"/>
          <w:szCs w:val="24"/>
        </w:rPr>
        <w:t xml:space="preserve">ow </w:t>
      </w:r>
      <w:r w:rsidR="00130C9F">
        <w:rPr>
          <w:rFonts w:ascii="Times New Roman" w:hAnsi="Times New Roman" w:cs="Times New Roman"/>
          <w:iCs/>
          <w:sz w:val="24"/>
          <w:szCs w:val="24"/>
        </w:rPr>
        <w:t>n</w:t>
      </w:r>
      <w:r w:rsidR="00130C9F" w:rsidRPr="00130C9F">
        <w:rPr>
          <w:rFonts w:ascii="Times New Roman" w:hAnsi="Times New Roman" w:cs="Times New Roman"/>
          <w:iCs/>
          <w:sz w:val="24"/>
          <w:szCs w:val="24"/>
        </w:rPr>
        <w:t xml:space="preserve">ostalgia </w:t>
      </w:r>
      <w:r w:rsidR="00130C9F">
        <w:rPr>
          <w:rFonts w:ascii="Times New Roman" w:hAnsi="Times New Roman" w:cs="Times New Roman"/>
          <w:iCs/>
          <w:sz w:val="24"/>
          <w:szCs w:val="24"/>
        </w:rPr>
        <w:t>s</w:t>
      </w:r>
      <w:r w:rsidR="00130C9F" w:rsidRPr="00130C9F">
        <w:rPr>
          <w:rFonts w:ascii="Times New Roman" w:hAnsi="Times New Roman" w:cs="Times New Roman"/>
          <w:iCs/>
          <w:sz w:val="24"/>
          <w:szCs w:val="24"/>
        </w:rPr>
        <w:t xml:space="preserve">trengthens </w:t>
      </w:r>
      <w:r w:rsidR="00130C9F">
        <w:rPr>
          <w:rFonts w:ascii="Times New Roman" w:hAnsi="Times New Roman" w:cs="Times New Roman"/>
          <w:iCs/>
          <w:sz w:val="24"/>
          <w:szCs w:val="24"/>
        </w:rPr>
        <w:t>a</w:t>
      </w:r>
      <w:r w:rsidR="00130C9F" w:rsidRPr="00130C9F">
        <w:rPr>
          <w:rFonts w:ascii="Times New Roman" w:hAnsi="Times New Roman" w:cs="Times New Roman"/>
          <w:iCs/>
          <w:sz w:val="24"/>
          <w:szCs w:val="24"/>
        </w:rPr>
        <w:t>ttitudes</w:t>
      </w:r>
      <w:r w:rsidRPr="00E2200F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Cognition and Emotion</w:t>
      </w:r>
      <w:r w:rsidR="00E4463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B805AA">
        <w:rPr>
          <w:rFonts w:ascii="Times New Roman" w:hAnsi="Times New Roman" w:cs="Times New Roman"/>
          <w:i/>
          <w:iCs/>
          <w:sz w:val="24"/>
          <w:szCs w:val="24"/>
        </w:rPr>
        <w:t xml:space="preserve">38, </w:t>
      </w:r>
      <w:r w:rsidR="00B805AA">
        <w:rPr>
          <w:rFonts w:ascii="Times New Roman" w:hAnsi="Times New Roman" w:cs="Times New Roman"/>
          <w:sz w:val="24"/>
          <w:szCs w:val="24"/>
        </w:rPr>
        <w:t>913-927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43D1F" w:rsidRPr="00643D1F">
        <w:rPr>
          <w:rFonts w:ascii="Times New Roman" w:hAnsi="Times New Roman" w:cs="Times New Roman"/>
          <w:sz w:val="24"/>
          <w:szCs w:val="24"/>
        </w:rPr>
        <w:t>DOI</w:t>
      </w:r>
      <w:r w:rsidR="00643D1F">
        <w:rPr>
          <w:rFonts w:ascii="Times New Roman" w:hAnsi="Times New Roman" w:cs="Times New Roman"/>
          <w:sz w:val="24"/>
          <w:szCs w:val="24"/>
        </w:rPr>
        <w:t xml:space="preserve">: </w:t>
      </w:r>
      <w:r w:rsidR="00643D1F" w:rsidRPr="00643D1F">
        <w:rPr>
          <w:rFonts w:ascii="Times New Roman" w:hAnsi="Times New Roman" w:cs="Times New Roman"/>
          <w:sz w:val="24"/>
          <w:szCs w:val="24"/>
        </w:rPr>
        <w:t>10.1080/02699931.2024.2336196</w:t>
      </w:r>
    </w:p>
    <w:p w14:paraId="05DAA32B" w14:textId="6978C6D9" w:rsidR="00026920" w:rsidRPr="00026920" w:rsidRDefault="00026920" w:rsidP="00026920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Luttrell, A., Petty, R. E., Chang, J., </w:t>
      </w:r>
      <w:r w:rsidRPr="00301DBC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b/>
          <w:sz w:val="24"/>
          <w:szCs w:val="24"/>
        </w:rPr>
        <w:t xml:space="preserve"> Togans, L. J. </w:t>
      </w:r>
      <w:r>
        <w:rPr>
          <w:rFonts w:ascii="Times New Roman" w:hAnsi="Times New Roman" w:cs="Times New Roman"/>
          <w:bCs/>
          <w:sz w:val="24"/>
          <w:szCs w:val="24"/>
        </w:rPr>
        <w:t>(2022).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63FF">
        <w:rPr>
          <w:rFonts w:ascii="Times New Roman" w:hAnsi="Times New Roman" w:cs="Times New Roman"/>
          <w:iCs/>
          <w:sz w:val="24"/>
          <w:szCs w:val="24"/>
        </w:rPr>
        <w:t xml:space="preserve">The role </w:t>
      </w:r>
      <w:r>
        <w:rPr>
          <w:rFonts w:ascii="Times New Roman" w:hAnsi="Times New Roman" w:cs="Times New Roman"/>
          <w:iCs/>
          <w:sz w:val="24"/>
          <w:szCs w:val="24"/>
        </w:rPr>
        <w:t>of</w:t>
      </w:r>
      <w:r w:rsidRPr="00F863FF">
        <w:rPr>
          <w:rFonts w:ascii="Times New Roman" w:hAnsi="Times New Roman" w:cs="Times New Roman"/>
          <w:iCs/>
          <w:sz w:val="24"/>
          <w:szCs w:val="24"/>
        </w:rPr>
        <w:t xml:space="preserve"> dialecticism in objective and subjective attitudinal ambivalence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863FF">
        <w:rPr>
          <w:rFonts w:ascii="Times New Roman" w:hAnsi="Times New Roman" w:cs="Times New Roman"/>
          <w:i/>
          <w:iCs/>
          <w:sz w:val="24"/>
          <w:szCs w:val="24"/>
        </w:rPr>
        <w:t>British Journal of Social Psychology</w:t>
      </w:r>
      <w:r w:rsidR="00614D04">
        <w:rPr>
          <w:rFonts w:ascii="Times New Roman" w:hAnsi="Times New Roman" w:cs="Times New Roman"/>
          <w:i/>
          <w:iCs/>
          <w:sz w:val="24"/>
          <w:szCs w:val="24"/>
        </w:rPr>
        <w:t xml:space="preserve">, 61, </w:t>
      </w:r>
      <w:r w:rsidR="00614D04">
        <w:rPr>
          <w:rFonts w:ascii="Times New Roman" w:hAnsi="Times New Roman" w:cs="Times New Roman"/>
          <w:sz w:val="24"/>
          <w:szCs w:val="24"/>
        </w:rPr>
        <w:t>826-841</w:t>
      </w:r>
      <w:r>
        <w:rPr>
          <w:rFonts w:ascii="Times New Roman" w:hAnsi="Times New Roman" w:cs="Times New Roman"/>
          <w:sz w:val="24"/>
          <w:szCs w:val="24"/>
        </w:rPr>
        <w:t xml:space="preserve">. DOI: </w:t>
      </w:r>
      <w:r w:rsidRPr="00057796">
        <w:rPr>
          <w:rFonts w:ascii="Times New Roman" w:hAnsi="Times New Roman" w:cs="Times New Roman"/>
          <w:sz w:val="24"/>
          <w:szCs w:val="24"/>
        </w:rPr>
        <w:t>10.1111/bjso.12504</w:t>
      </w:r>
    </w:p>
    <w:p w14:paraId="1AFA21D7" w14:textId="634F10C2" w:rsidR="00650292" w:rsidRPr="00F36311" w:rsidRDefault="00F8777F" w:rsidP="00F36311">
      <w:pPr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Togans, L. J., </w:t>
      </w:r>
      <w:proofErr w:type="spellStart"/>
      <w:r>
        <w:rPr>
          <w:rFonts w:ascii="Times New Roman" w:hAnsi="Times New Roman" w:cs="Times New Roman"/>
          <w:sz w:val="24"/>
          <w:szCs w:val="24"/>
        </w:rPr>
        <w:t>Holtgraves</w:t>
      </w:r>
      <w:proofErr w:type="spellEnd"/>
      <w:r>
        <w:rPr>
          <w:rFonts w:ascii="Times New Roman" w:hAnsi="Times New Roman" w:cs="Times New Roman"/>
          <w:sz w:val="24"/>
          <w:szCs w:val="24"/>
        </w:rPr>
        <w:t>, T., Kwon, G., &amp; Morales Zelaya, T. E. (</w:t>
      </w:r>
      <w:r w:rsidR="00AA48D3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F8777F">
        <w:rPr>
          <w:rFonts w:ascii="Times New Roman" w:hAnsi="Times New Roman" w:cs="Times New Roman"/>
          <w:iCs/>
          <w:sz w:val="24"/>
          <w:szCs w:val="24"/>
        </w:rPr>
        <w:t xml:space="preserve">Digitally saving face: </w:t>
      </w:r>
      <w:r>
        <w:rPr>
          <w:rFonts w:ascii="Times New Roman" w:hAnsi="Times New Roman" w:cs="Times New Roman"/>
          <w:iCs/>
          <w:sz w:val="24"/>
          <w:szCs w:val="24"/>
        </w:rPr>
        <w:t>An experimental investigation of c</w:t>
      </w:r>
      <w:r w:rsidRPr="00F8777F">
        <w:rPr>
          <w:rFonts w:ascii="Times New Roman" w:hAnsi="Times New Roman" w:cs="Times New Roman"/>
          <w:iCs/>
          <w:sz w:val="24"/>
          <w:szCs w:val="24"/>
        </w:rPr>
        <w:t>ross-cultural differences in the use of emoticons and emoji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Journal of Pragmatics</w:t>
      </w:r>
      <w:r w:rsidR="00AE246F">
        <w:rPr>
          <w:rFonts w:ascii="Times New Roman" w:hAnsi="Times New Roman" w:cs="Times New Roman"/>
          <w:i/>
          <w:iCs/>
          <w:sz w:val="24"/>
          <w:szCs w:val="24"/>
        </w:rPr>
        <w:t>, 186,</w:t>
      </w:r>
      <w:r w:rsidR="00AE246F">
        <w:rPr>
          <w:rFonts w:ascii="Times New Roman" w:hAnsi="Times New Roman" w:cs="Times New Roman"/>
          <w:sz w:val="24"/>
          <w:szCs w:val="24"/>
        </w:rPr>
        <w:t xml:space="preserve"> 277-288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958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95880">
        <w:rPr>
          <w:rFonts w:ascii="Times New Roman" w:hAnsi="Times New Roman" w:cs="Times New Roman"/>
          <w:sz w:val="24"/>
          <w:szCs w:val="24"/>
        </w:rPr>
        <w:t xml:space="preserve">DOI: </w:t>
      </w:r>
      <w:r w:rsidR="00295880" w:rsidRPr="00295880">
        <w:rPr>
          <w:rFonts w:ascii="Times New Roman" w:hAnsi="Times New Roman" w:cs="Times New Roman"/>
          <w:sz w:val="24"/>
          <w:szCs w:val="24"/>
        </w:rPr>
        <w:t>10.1016/j.pragma.2021.09.016</w:t>
      </w:r>
    </w:p>
    <w:p w14:paraId="356CA144" w14:textId="159F4CB7" w:rsidR="00F32B6A" w:rsidRPr="00514ADE" w:rsidRDefault="00514ADE" w:rsidP="00514ADE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Luttrell, A., </w:t>
      </w:r>
      <w:r w:rsidRPr="00A8446A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b/>
          <w:sz w:val="24"/>
          <w:szCs w:val="24"/>
        </w:rPr>
        <w:t xml:space="preserve"> Togans, L. J.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6578F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7FA">
        <w:rPr>
          <w:rFonts w:ascii="Times New Roman" w:hAnsi="Times New Roman" w:cs="Times New Roman"/>
          <w:sz w:val="24"/>
          <w:szCs w:val="24"/>
        </w:rPr>
        <w:t>The stability of moralized attitudes over time</w:t>
      </w:r>
      <w:r w:rsidR="001E67F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E67FA">
        <w:rPr>
          <w:rFonts w:ascii="Times New Roman" w:hAnsi="Times New Roman" w:cs="Times New Roman"/>
          <w:i/>
          <w:sz w:val="24"/>
          <w:szCs w:val="24"/>
        </w:rPr>
        <w:t>Pers</w:t>
      </w:r>
      <w:r w:rsidR="001E67FA" w:rsidRPr="001E67FA">
        <w:rPr>
          <w:rFonts w:ascii="Times New Roman" w:hAnsi="Times New Roman" w:cs="Times New Roman"/>
          <w:i/>
          <w:sz w:val="24"/>
          <w:szCs w:val="24"/>
        </w:rPr>
        <w:t>onality and Social Psychology</w:t>
      </w:r>
      <w:r w:rsidRPr="001E67FA">
        <w:rPr>
          <w:rFonts w:ascii="Times New Roman" w:hAnsi="Times New Roman" w:cs="Times New Roman"/>
          <w:i/>
          <w:sz w:val="24"/>
          <w:szCs w:val="24"/>
        </w:rPr>
        <w:t xml:space="preserve"> Bulletin</w:t>
      </w:r>
      <w:r w:rsidR="00573E3A">
        <w:rPr>
          <w:rFonts w:ascii="Times New Roman" w:hAnsi="Times New Roman" w:cs="Times New Roman"/>
          <w:i/>
          <w:sz w:val="24"/>
          <w:szCs w:val="24"/>
        </w:rPr>
        <w:t xml:space="preserve">, 47, </w:t>
      </w:r>
      <w:r w:rsidR="00573E3A">
        <w:rPr>
          <w:rFonts w:ascii="Times New Roman" w:hAnsi="Times New Roman" w:cs="Times New Roman"/>
          <w:iCs/>
          <w:sz w:val="24"/>
          <w:szCs w:val="24"/>
        </w:rPr>
        <w:t>551-564</w:t>
      </w:r>
      <w:r>
        <w:rPr>
          <w:rFonts w:ascii="Times New Roman" w:hAnsi="Times New Roman" w:cs="Times New Roman"/>
          <w:sz w:val="24"/>
          <w:szCs w:val="24"/>
        </w:rPr>
        <w:t>.</w:t>
      </w:r>
      <w:r w:rsidR="00E258A8">
        <w:rPr>
          <w:rFonts w:ascii="Times New Roman" w:hAnsi="Times New Roman" w:cs="Times New Roman"/>
          <w:sz w:val="24"/>
          <w:szCs w:val="24"/>
        </w:rPr>
        <w:t xml:space="preserve"> DOI: </w:t>
      </w:r>
      <w:r w:rsidR="00E258A8" w:rsidRPr="00E258A8">
        <w:rPr>
          <w:rFonts w:ascii="Times New Roman" w:hAnsi="Times New Roman" w:cs="Times New Roman"/>
          <w:sz w:val="24"/>
          <w:szCs w:val="24"/>
        </w:rPr>
        <w:t>10.1177/0146167220935737</w:t>
      </w:r>
    </w:p>
    <w:p w14:paraId="23738AEA" w14:textId="67557BB1" w:rsidR="002800B0" w:rsidRPr="000B4A39" w:rsidRDefault="00A05717" w:rsidP="000B4A39">
      <w:pPr>
        <w:spacing w:line="240" w:lineRule="auto"/>
        <w:ind w:left="720" w:hanging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Kite, M. E., </w:t>
      </w:r>
      <w:r w:rsidRPr="00E76DD3">
        <w:rPr>
          <w:rFonts w:ascii="Times New Roman" w:hAnsi="Times New Roman" w:cs="Times New Roman"/>
          <w:b/>
          <w:sz w:val="24"/>
          <w:szCs w:val="24"/>
        </w:rPr>
        <w:t>Togans, L. J.</w:t>
      </w:r>
      <w:r w:rsidRPr="00A8446A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7AF0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3AD9">
        <w:rPr>
          <w:rFonts w:ascii="Times New Roman" w:hAnsi="Times New Roman" w:cs="Times New Roman"/>
          <w:sz w:val="24"/>
          <w:szCs w:val="24"/>
        </w:rPr>
        <w:t>Schultz, T.</w:t>
      </w:r>
      <w:r>
        <w:rPr>
          <w:rFonts w:ascii="Times New Roman" w:hAnsi="Times New Roman" w:cs="Times New Roman"/>
          <w:sz w:val="24"/>
          <w:szCs w:val="24"/>
        </w:rPr>
        <w:t xml:space="preserve"> J.</w:t>
      </w:r>
      <w:r w:rsidRPr="00DA3AD9">
        <w:rPr>
          <w:rFonts w:ascii="Times New Roman" w:hAnsi="Times New Roman" w:cs="Times New Roman"/>
          <w:sz w:val="24"/>
          <w:szCs w:val="24"/>
        </w:rPr>
        <w:t xml:space="preserve"> </w:t>
      </w:r>
      <w:r w:rsidR="00F961CE">
        <w:rPr>
          <w:rFonts w:ascii="Times New Roman" w:hAnsi="Times New Roman" w:cs="Times New Roman"/>
          <w:sz w:val="24"/>
          <w:szCs w:val="24"/>
        </w:rPr>
        <w:t>(2019</w:t>
      </w:r>
      <w:r>
        <w:rPr>
          <w:rFonts w:ascii="Times New Roman" w:hAnsi="Times New Roman" w:cs="Times New Roman"/>
          <w:sz w:val="24"/>
          <w:szCs w:val="24"/>
        </w:rPr>
        <w:t>). S</w:t>
      </w:r>
      <w:r w:rsidR="00A74627">
        <w:rPr>
          <w:rFonts w:ascii="Times New Roman" w:hAnsi="Times New Roman" w:cs="Times New Roman"/>
          <w:sz w:val="24"/>
          <w:szCs w:val="24"/>
        </w:rPr>
        <w:t>tability or change? A cross-cultural look at attitudes toward sexual and gender identity minorities</w:t>
      </w:r>
      <w:r>
        <w:rPr>
          <w:rFonts w:ascii="Times New Roman" w:hAnsi="Times New Roman" w:cs="Times New Roman"/>
          <w:sz w:val="24"/>
          <w:szCs w:val="24"/>
        </w:rPr>
        <w:t>. In K. D. Keith (Ed.)</w:t>
      </w:r>
      <w:r w:rsidR="00CF21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Cross-</w:t>
      </w:r>
      <w:r w:rsidR="00CF217A">
        <w:rPr>
          <w:rFonts w:ascii="Times New Roman" w:hAnsi="Times New Roman" w:cs="Times New Roman"/>
          <w:i/>
          <w:sz w:val="24"/>
          <w:szCs w:val="24"/>
        </w:rPr>
        <w:lastRenderedPageBreak/>
        <w:t>c</w:t>
      </w:r>
      <w:r>
        <w:rPr>
          <w:rFonts w:ascii="Times New Roman" w:hAnsi="Times New Roman" w:cs="Times New Roman"/>
          <w:i/>
          <w:sz w:val="24"/>
          <w:szCs w:val="24"/>
        </w:rPr>
        <w:t xml:space="preserve">ultural </w:t>
      </w:r>
      <w:r w:rsidR="00CF217A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 xml:space="preserve">sychology: Contemporary </w:t>
      </w:r>
      <w:r w:rsidR="00CF217A">
        <w:rPr>
          <w:rFonts w:ascii="Times New Roman" w:hAnsi="Times New Roman" w:cs="Times New Roman"/>
          <w:i/>
          <w:sz w:val="24"/>
          <w:szCs w:val="24"/>
        </w:rPr>
        <w:t>t</w:t>
      </w:r>
      <w:r w:rsidRPr="00A94E03">
        <w:rPr>
          <w:rFonts w:ascii="Times New Roman" w:hAnsi="Times New Roman" w:cs="Times New Roman"/>
          <w:i/>
          <w:sz w:val="24"/>
          <w:szCs w:val="24"/>
        </w:rPr>
        <w:t xml:space="preserve">hemes &amp; </w:t>
      </w:r>
      <w:r w:rsidR="00CF217A">
        <w:rPr>
          <w:rFonts w:ascii="Times New Roman" w:hAnsi="Times New Roman" w:cs="Times New Roman"/>
          <w:i/>
          <w:sz w:val="24"/>
          <w:szCs w:val="24"/>
        </w:rPr>
        <w:t>p</w:t>
      </w:r>
      <w:r w:rsidRPr="00A94E03">
        <w:rPr>
          <w:rFonts w:ascii="Times New Roman" w:hAnsi="Times New Roman" w:cs="Times New Roman"/>
          <w:i/>
          <w:sz w:val="24"/>
          <w:szCs w:val="24"/>
        </w:rPr>
        <w:t>erspectives</w:t>
      </w:r>
      <w:r>
        <w:rPr>
          <w:rFonts w:ascii="Times New Roman" w:hAnsi="Times New Roman" w:cs="Times New Roman"/>
          <w:i/>
          <w:sz w:val="24"/>
          <w:szCs w:val="24"/>
        </w:rPr>
        <w:t xml:space="preserve"> (2</w:t>
      </w:r>
      <w:r w:rsidRPr="00B01112">
        <w:rPr>
          <w:rFonts w:ascii="Times New Roman" w:hAnsi="Times New Roman" w:cs="Times New Roman"/>
          <w:i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i/>
          <w:sz w:val="24"/>
          <w:szCs w:val="24"/>
        </w:rPr>
        <w:t xml:space="preserve"> ed.)</w:t>
      </w:r>
      <w:r w:rsidR="002800B0">
        <w:rPr>
          <w:rFonts w:ascii="Times New Roman" w:hAnsi="Times New Roman" w:cs="Times New Roman"/>
          <w:sz w:val="24"/>
          <w:szCs w:val="24"/>
        </w:rPr>
        <w:t xml:space="preserve">. Oxford, England: Blackwell. </w:t>
      </w:r>
      <w:r w:rsidR="002800B0" w:rsidRPr="002800B0">
        <w:rPr>
          <w:rFonts w:ascii="Times New Roman" w:hAnsi="Times New Roman" w:cs="Times New Roman"/>
          <w:sz w:val="24"/>
          <w:szCs w:val="24"/>
        </w:rPr>
        <w:t>DOI: 10.1002/9781119519348.ch20</w:t>
      </w:r>
    </w:p>
    <w:p w14:paraId="73940D99" w14:textId="77D180AC" w:rsidR="00C21CDA" w:rsidRDefault="00A05717" w:rsidP="00C21CD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72869">
        <w:rPr>
          <w:rFonts w:ascii="Times New Roman" w:hAnsi="Times New Roman" w:cs="Times New Roman"/>
          <w:sz w:val="24"/>
          <w:szCs w:val="24"/>
        </w:rPr>
        <w:t>Kite, M.</w:t>
      </w:r>
      <w:r>
        <w:rPr>
          <w:rFonts w:ascii="Times New Roman" w:hAnsi="Times New Roman" w:cs="Times New Roman"/>
          <w:sz w:val="24"/>
          <w:szCs w:val="24"/>
        </w:rPr>
        <w:t xml:space="preserve"> E.</w:t>
      </w:r>
      <w:r w:rsidRPr="00072869">
        <w:rPr>
          <w:rFonts w:ascii="Times New Roman" w:hAnsi="Times New Roman" w:cs="Times New Roman"/>
          <w:sz w:val="24"/>
          <w:szCs w:val="24"/>
        </w:rPr>
        <w:t xml:space="preserve">, </w:t>
      </w:r>
      <w:r w:rsidRPr="00E76DD3">
        <w:rPr>
          <w:rFonts w:ascii="Times New Roman" w:hAnsi="Times New Roman" w:cs="Times New Roman"/>
          <w:b/>
          <w:sz w:val="24"/>
          <w:szCs w:val="24"/>
        </w:rPr>
        <w:t>Togans, L. J</w:t>
      </w:r>
      <w:r w:rsidRPr="00072869">
        <w:rPr>
          <w:rFonts w:ascii="Times New Roman" w:hAnsi="Times New Roman" w:cs="Times New Roman"/>
          <w:sz w:val="24"/>
          <w:szCs w:val="24"/>
        </w:rPr>
        <w:t>., &amp; Case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2869">
        <w:rPr>
          <w:rFonts w:ascii="Times New Roman" w:hAnsi="Times New Roman" w:cs="Times New Roman"/>
          <w:sz w:val="24"/>
          <w:szCs w:val="24"/>
        </w:rPr>
        <w:t xml:space="preserve"> K.</w:t>
      </w:r>
      <w:r w:rsidR="003B32E7">
        <w:rPr>
          <w:rFonts w:ascii="Times New Roman" w:hAnsi="Times New Roman" w:cs="Times New Roman"/>
          <w:sz w:val="24"/>
          <w:szCs w:val="24"/>
        </w:rPr>
        <w:t xml:space="preserve"> A.</w:t>
      </w:r>
      <w:r w:rsidRPr="0007286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072869">
        <w:rPr>
          <w:rFonts w:ascii="Times New Roman" w:hAnsi="Times New Roman" w:cs="Times New Roman"/>
          <w:sz w:val="24"/>
          <w:szCs w:val="24"/>
        </w:rPr>
        <w:t xml:space="preserve">). </w:t>
      </w:r>
      <w:r w:rsidR="00C52277">
        <w:rPr>
          <w:rFonts w:ascii="Times New Roman" w:hAnsi="Times New Roman" w:cs="Times New Roman"/>
          <w:sz w:val="24"/>
          <w:szCs w:val="24"/>
        </w:rPr>
        <w:t>Cross-cultural attitudes toward sexual minorities</w:t>
      </w:r>
      <w:r w:rsidRPr="00072869">
        <w:rPr>
          <w:rFonts w:ascii="Times New Roman" w:hAnsi="Times New Roman" w:cs="Times New Roman"/>
          <w:sz w:val="24"/>
          <w:szCs w:val="24"/>
        </w:rPr>
        <w:t>. In K. D. Keith (Ed.)</w:t>
      </w:r>
      <w:r w:rsidR="00CF217A">
        <w:rPr>
          <w:rFonts w:ascii="Times New Roman" w:hAnsi="Times New Roman" w:cs="Times New Roman"/>
          <w:sz w:val="24"/>
          <w:szCs w:val="24"/>
        </w:rPr>
        <w:t>.</w:t>
      </w:r>
      <w:r w:rsidRPr="00072869">
        <w:rPr>
          <w:rFonts w:ascii="Times New Roman" w:hAnsi="Times New Roman" w:cs="Times New Roman"/>
          <w:i/>
          <w:iCs/>
          <w:sz w:val="24"/>
          <w:szCs w:val="24"/>
        </w:rPr>
        <w:t> Culture across the curriculum: A psychology teacher’s handbook. </w:t>
      </w:r>
      <w:r w:rsidRPr="00072869">
        <w:rPr>
          <w:rFonts w:ascii="Times New Roman" w:hAnsi="Times New Roman" w:cs="Times New Roman"/>
          <w:sz w:val="24"/>
          <w:szCs w:val="24"/>
        </w:rPr>
        <w:t>Cambridge University Press.</w:t>
      </w:r>
      <w:r w:rsidR="002800B0">
        <w:rPr>
          <w:rFonts w:ascii="Times New Roman" w:hAnsi="Times New Roman" w:cs="Times New Roman"/>
          <w:sz w:val="24"/>
          <w:szCs w:val="24"/>
        </w:rPr>
        <w:t xml:space="preserve"> </w:t>
      </w:r>
      <w:r w:rsidR="00D4331C">
        <w:rPr>
          <w:rFonts w:ascii="Times New Roman" w:hAnsi="Times New Roman" w:cs="Times New Roman"/>
          <w:sz w:val="24"/>
          <w:szCs w:val="24"/>
        </w:rPr>
        <w:t>DOI</w:t>
      </w:r>
      <w:r w:rsidR="002800B0" w:rsidRPr="002800B0">
        <w:rPr>
          <w:rFonts w:ascii="Times New Roman" w:hAnsi="Times New Roman" w:cs="Times New Roman"/>
          <w:sz w:val="24"/>
          <w:szCs w:val="24"/>
        </w:rPr>
        <w:t>:10.1017/9781</w:t>
      </w:r>
      <w:r w:rsidR="005C1825">
        <w:rPr>
          <w:rFonts w:ascii="Times New Roman" w:hAnsi="Times New Roman" w:cs="Times New Roman"/>
          <w:sz w:val="24"/>
          <w:szCs w:val="24"/>
        </w:rPr>
        <w:t>S</w:t>
      </w:r>
      <w:r w:rsidR="002800B0" w:rsidRPr="002800B0">
        <w:rPr>
          <w:rFonts w:ascii="Times New Roman" w:hAnsi="Times New Roman" w:cs="Times New Roman"/>
          <w:sz w:val="24"/>
          <w:szCs w:val="24"/>
        </w:rPr>
        <w:t>316996706.022</w:t>
      </w:r>
    </w:p>
    <w:p w14:paraId="11DA9927" w14:textId="238ABFAD" w:rsidR="00C21CDA" w:rsidRDefault="00C21CDA" w:rsidP="00C21C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Manuscripts Under Review</w:t>
      </w:r>
      <w:r w:rsidR="001B45CC">
        <w:rPr>
          <w:rFonts w:ascii="Times New Roman" w:hAnsi="Times New Roman" w:cs="Times New Roman"/>
          <w:b/>
          <w:sz w:val="28"/>
          <w:szCs w:val="28"/>
        </w:rPr>
        <w:t xml:space="preserve"> or In Preparation</w:t>
      </w:r>
    </w:p>
    <w:p w14:paraId="5E3D7DBF" w14:textId="28EC1D0E" w:rsidR="004D5E55" w:rsidRDefault="004D5E55" w:rsidP="00FD73F4">
      <w:pPr>
        <w:spacing w:line="240" w:lineRule="auto"/>
        <w:ind w:left="720" w:hanging="720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Togans, L. J., </w:t>
      </w:r>
      <w:r>
        <w:rPr>
          <w:rFonts w:ascii="Times New Roman" w:hAnsi="Times New Roman" w:cs="Times New Roman"/>
          <w:bCs/>
          <w:sz w:val="24"/>
          <w:szCs w:val="24"/>
        </w:rPr>
        <w:t>Folmsbee, J.,</w:t>
      </w:r>
      <w:r w:rsidR="00375F51">
        <w:rPr>
          <w:rFonts w:ascii="Times New Roman" w:hAnsi="Times New Roman" w:cs="Times New Roman"/>
          <w:bCs/>
          <w:sz w:val="24"/>
          <w:szCs w:val="24"/>
        </w:rPr>
        <w:t xml:space="preserve"> &amp;</w:t>
      </w:r>
      <w:r>
        <w:rPr>
          <w:rFonts w:ascii="Times New Roman" w:hAnsi="Times New Roman" w:cs="Times New Roman"/>
          <w:bCs/>
          <w:sz w:val="24"/>
          <w:szCs w:val="24"/>
        </w:rPr>
        <w:t xml:space="preserve"> Claypool, H. M. (in prep).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Examining the affective and cognitive consequences of parasocial breakups</w:t>
      </w:r>
    </w:p>
    <w:p w14:paraId="3F509B7E" w14:textId="1247A772" w:rsidR="00FF25E2" w:rsidRDefault="00FF25E2" w:rsidP="00A871A1">
      <w:pPr>
        <w:ind w:left="720" w:hanging="720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Togans, L.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J., </w:t>
      </w:r>
      <w:r>
        <w:rPr>
          <w:rFonts w:ascii="Times New Roman" w:hAnsi="Times New Roman" w:cs="Times New Roman"/>
          <w:bCs/>
          <w:sz w:val="24"/>
          <w:szCs w:val="24"/>
        </w:rPr>
        <w:t xml:space="preserve">&amp; Claypool, H. M. (in prep).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Risky revelations: How sharing guilty pleasures </w:t>
      </w:r>
      <w:r w:rsidR="00D256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can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bolster </w:t>
      </w:r>
      <w:r w:rsidR="006D1F84">
        <w:rPr>
          <w:rFonts w:ascii="Times New Roman" w:hAnsi="Times New Roman" w:cs="Times New Roman"/>
          <w:bCs/>
          <w:i/>
          <w:iCs/>
          <w:sz w:val="24"/>
          <w:szCs w:val="24"/>
        </w:rPr>
        <w:t>and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break</w:t>
      </w:r>
      <w:r w:rsidR="00D256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social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bonds</w:t>
      </w:r>
    </w:p>
    <w:p w14:paraId="7CDEB783" w14:textId="7365F2AE" w:rsidR="00AB7751" w:rsidRPr="00AB7751" w:rsidRDefault="00AB7751" w:rsidP="00A871A1">
      <w:pPr>
        <w:ind w:left="720" w:hanging="720"/>
        <w:rPr>
          <w:bCs/>
          <w:i/>
          <w:iCs/>
        </w:rPr>
      </w:pPr>
      <w:r>
        <w:rPr>
          <w:rFonts w:ascii="Times New Roman" w:hAnsi="Times New Roman" w:cs="Times New Roman"/>
          <w:bCs/>
          <w:sz w:val="24"/>
          <w:szCs w:val="24"/>
        </w:rPr>
        <w:t>Rosenberger, E.</w:t>
      </w:r>
      <w:r w:rsidR="00C14BE2">
        <w:rPr>
          <w:rFonts w:ascii="Times New Roman" w:hAnsi="Times New Roman" w:cs="Times New Roman"/>
          <w:bCs/>
          <w:sz w:val="24"/>
          <w:szCs w:val="24"/>
        </w:rPr>
        <w:t xml:space="preserve"> J.</w:t>
      </w:r>
      <w:r w:rsidR="0083089F">
        <w:rPr>
          <w:rFonts w:ascii="Times New Roman" w:hAnsi="Times New Roman" w:cs="Times New Roman"/>
          <w:bCs/>
          <w:sz w:val="24"/>
          <w:szCs w:val="24"/>
        </w:rPr>
        <w:t>*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Togans, L. J.</w:t>
      </w:r>
      <w:r w:rsidR="0083089F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Folmsbee, J., &amp; Claypool, H. M. (in prep).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Psychology vs. psychological science</w:t>
      </w:r>
      <w:r w:rsidR="00C14BE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How labels influence female undergraduates’ i</w:t>
      </w:r>
      <w:r w:rsidR="00722C29">
        <w:rPr>
          <w:rFonts w:ascii="Times New Roman" w:hAnsi="Times New Roman" w:cs="Times New Roman"/>
          <w:bCs/>
          <w:i/>
          <w:iCs/>
          <w:sz w:val="24"/>
          <w:szCs w:val="24"/>
        </w:rPr>
        <w:t>nterest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722C29">
        <w:rPr>
          <w:rFonts w:ascii="Times New Roman" w:hAnsi="Times New Roman" w:cs="Times New Roman"/>
          <w:bCs/>
          <w:i/>
          <w:iCs/>
          <w:sz w:val="24"/>
          <w:szCs w:val="24"/>
        </w:rPr>
        <w:t>in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the psychology major</w:t>
      </w:r>
    </w:p>
    <w:p w14:paraId="66DA5B46" w14:textId="77777777" w:rsidR="00495F0C" w:rsidRDefault="00495F0C" w:rsidP="00495F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Invited Research Presentations</w:t>
      </w:r>
    </w:p>
    <w:p w14:paraId="61EC6E5D" w14:textId="77777777" w:rsidR="00495F0C" w:rsidRDefault="00495F0C" w:rsidP="00495F0C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466308F9" w14:textId="293707A2" w:rsidR="009468E4" w:rsidRDefault="009468E4" w:rsidP="00495F0C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47D33">
        <w:rPr>
          <w:rFonts w:ascii="Times New Roman" w:hAnsi="Times New Roman" w:cs="Times New Roman"/>
          <w:bCs/>
          <w:sz w:val="24"/>
          <w:szCs w:val="24"/>
        </w:rPr>
        <w:t>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347D33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March</w:t>
      </w:r>
      <w:r w:rsidR="00F36311">
        <w:rPr>
          <w:rFonts w:ascii="Times New Roman" w:hAnsi="Times New Roman" w:cs="Times New Roman"/>
          <w:bCs/>
          <w:sz w:val="24"/>
          <w:szCs w:val="24"/>
        </w:rPr>
        <w:tab/>
      </w:r>
      <w:r w:rsidR="00F36311">
        <w:rPr>
          <w:rFonts w:ascii="Times New Roman" w:hAnsi="Times New Roman" w:cs="Times New Roman"/>
          <w:bCs/>
          <w:sz w:val="24"/>
          <w:szCs w:val="24"/>
        </w:rPr>
        <w:tab/>
      </w:r>
      <w:r w:rsidR="00F36311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St. Mary’s College of Maryland</w:t>
      </w:r>
    </w:p>
    <w:p w14:paraId="4652BFC6" w14:textId="14F40ABA" w:rsidR="00495F0C" w:rsidRDefault="00495F0C" w:rsidP="00495F0C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47D33">
        <w:rPr>
          <w:rFonts w:ascii="Times New Roman" w:hAnsi="Times New Roman" w:cs="Times New Roman"/>
          <w:bCs/>
          <w:sz w:val="24"/>
          <w:szCs w:val="24"/>
        </w:rPr>
        <w:t>2023, December</w:t>
      </w:r>
      <w:r w:rsidR="0015282A">
        <w:rPr>
          <w:rFonts w:ascii="Times New Roman" w:hAnsi="Times New Roman" w:cs="Times New Roman"/>
          <w:bCs/>
          <w:sz w:val="24"/>
          <w:szCs w:val="24"/>
        </w:rPr>
        <w:tab/>
      </w:r>
      <w:r w:rsidR="0015282A">
        <w:rPr>
          <w:rFonts w:ascii="Times New Roman" w:hAnsi="Times New Roman" w:cs="Times New Roman"/>
          <w:bCs/>
          <w:sz w:val="24"/>
          <w:szCs w:val="24"/>
        </w:rPr>
        <w:tab/>
      </w:r>
      <w:r w:rsidRPr="00347D33">
        <w:rPr>
          <w:rFonts w:ascii="Times New Roman" w:hAnsi="Times New Roman" w:cs="Times New Roman"/>
          <w:bCs/>
          <w:sz w:val="24"/>
          <w:szCs w:val="24"/>
        </w:rPr>
        <w:t>University of Richmond</w:t>
      </w:r>
    </w:p>
    <w:p w14:paraId="6F93EE89" w14:textId="4BADA2BC" w:rsidR="00495F0C" w:rsidRDefault="00495F0C" w:rsidP="00495F0C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2023, November</w:t>
      </w:r>
      <w:r w:rsidR="0015282A">
        <w:rPr>
          <w:rFonts w:ascii="Times New Roman" w:hAnsi="Times New Roman" w:cs="Times New Roman"/>
          <w:bCs/>
          <w:sz w:val="24"/>
          <w:szCs w:val="24"/>
        </w:rPr>
        <w:tab/>
      </w:r>
      <w:r w:rsidR="0015282A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Lafayette College</w:t>
      </w:r>
    </w:p>
    <w:p w14:paraId="1932F548" w14:textId="72DBD3D7" w:rsidR="00495F0C" w:rsidRDefault="00495F0C" w:rsidP="00495F0C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2023, November</w:t>
      </w:r>
      <w:r w:rsidR="0015282A">
        <w:rPr>
          <w:rFonts w:ascii="Times New Roman" w:hAnsi="Times New Roman" w:cs="Times New Roman"/>
          <w:bCs/>
          <w:sz w:val="24"/>
          <w:szCs w:val="24"/>
        </w:rPr>
        <w:tab/>
      </w:r>
      <w:r w:rsidR="0015282A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Whitman College</w:t>
      </w:r>
    </w:p>
    <w:p w14:paraId="0285ECCE" w14:textId="59129357" w:rsidR="00495F0C" w:rsidRPr="00495F0C" w:rsidRDefault="00495F0C" w:rsidP="00495F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2023, November</w:t>
      </w:r>
      <w:r w:rsidR="0015282A">
        <w:rPr>
          <w:rFonts w:ascii="Times New Roman" w:hAnsi="Times New Roman" w:cs="Times New Roman"/>
          <w:sz w:val="24"/>
          <w:szCs w:val="24"/>
        </w:rPr>
        <w:tab/>
      </w:r>
      <w:r w:rsidR="001528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Union College (New York)</w:t>
      </w:r>
    </w:p>
    <w:p w14:paraId="724B1B24" w14:textId="78C5C269" w:rsidR="00670CB2" w:rsidRDefault="00675737" w:rsidP="00670C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Conference Presentations</w:t>
      </w:r>
    </w:p>
    <w:p w14:paraId="4AD1FBFE" w14:textId="6FFAD16C" w:rsidR="00670CB2" w:rsidRPr="00670CB2" w:rsidRDefault="006766D4" w:rsidP="00670CB2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766D4">
        <w:rPr>
          <w:rFonts w:ascii="Times New Roman" w:hAnsi="Times New Roman" w:cs="Times New Roman"/>
          <w:b/>
          <w:sz w:val="24"/>
          <w:szCs w:val="24"/>
        </w:rPr>
        <w:t>†</w:t>
      </w:r>
      <w:r w:rsidR="000E56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0CB2" w:rsidRPr="00670CB2">
        <w:rPr>
          <w:rFonts w:ascii="Times New Roman" w:hAnsi="Times New Roman" w:cs="Times New Roman"/>
          <w:bCs/>
          <w:sz w:val="24"/>
          <w:szCs w:val="24"/>
        </w:rPr>
        <w:t>Denotes student co-author</w:t>
      </w:r>
    </w:p>
    <w:p w14:paraId="192D9AC0" w14:textId="2C1DAB5C" w:rsidR="00023C34" w:rsidRPr="00023C34" w:rsidRDefault="00023C34" w:rsidP="00023C34">
      <w:pPr>
        <w:ind w:left="720" w:hanging="720"/>
        <w:rPr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>Togans, L.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J., </w:t>
      </w:r>
      <w:r>
        <w:rPr>
          <w:rFonts w:ascii="Times New Roman" w:hAnsi="Times New Roman" w:cs="Times New Roman"/>
          <w:bCs/>
          <w:sz w:val="24"/>
          <w:szCs w:val="24"/>
        </w:rPr>
        <w:t xml:space="preserve">&amp; Claypool, H. M. (2025).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Risky revelations: How sharing guilty pleasures can bolster and break social bonds. </w:t>
      </w:r>
      <w:r w:rsidRPr="00F32B6A">
        <w:rPr>
          <w:rFonts w:ascii="Times New Roman" w:hAnsi="Times New Roman" w:cs="Times New Roman"/>
          <w:sz w:val="24"/>
          <w:szCs w:val="24"/>
        </w:rPr>
        <w:t xml:space="preserve">Paper </w:t>
      </w:r>
      <w:r>
        <w:rPr>
          <w:rFonts w:ascii="Times New Roman" w:hAnsi="Times New Roman" w:cs="Times New Roman"/>
          <w:sz w:val="24"/>
          <w:szCs w:val="24"/>
        </w:rPr>
        <w:t xml:space="preserve">to be presented at </w:t>
      </w:r>
      <w:r w:rsidRPr="00F32B6A">
        <w:rPr>
          <w:rFonts w:ascii="Times New Roman" w:hAnsi="Times New Roman" w:cs="Times New Roman"/>
          <w:sz w:val="24"/>
          <w:szCs w:val="24"/>
        </w:rPr>
        <w:t>the Midwestern Psychological Association annual conference, Chicago, IL.</w:t>
      </w:r>
    </w:p>
    <w:p w14:paraId="0CE08833" w14:textId="2394A93F" w:rsidR="006B3A19" w:rsidRDefault="006B3A19" w:rsidP="006B3A1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32B6A">
        <w:rPr>
          <w:rFonts w:ascii="Times New Roman" w:hAnsi="Times New Roman" w:cs="Times New Roman"/>
          <w:b/>
          <w:sz w:val="24"/>
          <w:szCs w:val="24"/>
        </w:rPr>
        <w:t>Togans, L. J.</w:t>
      </w:r>
      <w:r w:rsidRPr="00F32B6A">
        <w:rPr>
          <w:rFonts w:ascii="Times New Roman" w:hAnsi="Times New Roman" w:cs="Times New Roman"/>
          <w:sz w:val="24"/>
          <w:szCs w:val="24"/>
        </w:rPr>
        <w:t>, &amp; McConnell, A. R. (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F32B6A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i/>
          <w:sz w:val="24"/>
          <w:szCs w:val="24"/>
        </w:rPr>
        <w:t>Screen time vs. snack time: On the emotional consequences of common guilty pleasures</w:t>
      </w:r>
      <w:r w:rsidRPr="00F32B6A">
        <w:rPr>
          <w:rFonts w:ascii="Times New Roman" w:hAnsi="Times New Roman" w:cs="Times New Roman"/>
          <w:i/>
          <w:sz w:val="24"/>
          <w:szCs w:val="24"/>
        </w:rPr>
        <w:t>.</w:t>
      </w:r>
      <w:r w:rsidRPr="00F32B6A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aper to be presented at </w:t>
      </w:r>
      <w:r w:rsidRPr="00F32B6A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Society for Personality and Social Psychology annual meeting, Denver, CO.</w:t>
      </w:r>
      <w:r w:rsidRPr="00F32B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E5ADEA" w14:textId="02F34257" w:rsidR="00023C34" w:rsidRPr="00023C34" w:rsidRDefault="00023C34" w:rsidP="00023C34">
      <w:pPr>
        <w:spacing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Folmsbee, J., </w:t>
      </w:r>
      <w:r>
        <w:rPr>
          <w:rFonts w:ascii="Times New Roman" w:hAnsi="Times New Roman" w:cs="Times New Roman"/>
          <w:b/>
          <w:sz w:val="24"/>
          <w:szCs w:val="24"/>
        </w:rPr>
        <w:t xml:space="preserve">Togans, L. J., </w:t>
      </w:r>
      <w:r>
        <w:rPr>
          <w:rFonts w:ascii="Times New Roman" w:hAnsi="Times New Roman" w:cs="Times New Roman"/>
          <w:bCs/>
          <w:sz w:val="24"/>
          <w:szCs w:val="24"/>
        </w:rPr>
        <w:t xml:space="preserve">&amp; Claypool, H. M. (2025).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Examining the affective and cognitive consequences of parasocial breakups. </w:t>
      </w:r>
      <w:r>
        <w:rPr>
          <w:rFonts w:ascii="Times New Roman" w:hAnsi="Times New Roman" w:cs="Times New Roman"/>
          <w:bCs/>
          <w:sz w:val="24"/>
          <w:szCs w:val="24"/>
        </w:rPr>
        <w:t xml:space="preserve">Paper to be presented at the Social Cognition Preconference at the </w:t>
      </w:r>
      <w:r>
        <w:rPr>
          <w:rFonts w:ascii="Times New Roman" w:hAnsi="Times New Roman" w:cs="Times New Roman"/>
          <w:sz w:val="24"/>
          <w:szCs w:val="24"/>
        </w:rPr>
        <w:t>Society for Personality and Social Psychology annual meeting, Denver, CO.</w:t>
      </w:r>
    </w:p>
    <w:p w14:paraId="419C1720" w14:textId="2DFAE2EE" w:rsidR="004B4420" w:rsidRDefault="004B4420" w:rsidP="004B442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32B6A">
        <w:rPr>
          <w:rFonts w:ascii="Times New Roman" w:hAnsi="Times New Roman" w:cs="Times New Roman"/>
          <w:b/>
          <w:sz w:val="24"/>
          <w:szCs w:val="24"/>
        </w:rPr>
        <w:t>Togans, L. J.</w:t>
      </w:r>
      <w:r w:rsidRPr="00F32B6A">
        <w:rPr>
          <w:rFonts w:ascii="Times New Roman" w:hAnsi="Times New Roman" w:cs="Times New Roman"/>
          <w:sz w:val="24"/>
          <w:szCs w:val="24"/>
        </w:rPr>
        <w:t>, &amp; McConnell, A. R. (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F32B6A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How should I feel about this? Investigating the emotions elicited when indulging in guilty pleasures</w:t>
      </w:r>
      <w:r w:rsidRPr="00F32B6A">
        <w:rPr>
          <w:rFonts w:ascii="Times New Roman" w:hAnsi="Times New Roman" w:cs="Times New Roman"/>
          <w:i/>
          <w:sz w:val="24"/>
          <w:szCs w:val="24"/>
        </w:rPr>
        <w:t>.</w:t>
      </w:r>
      <w:r w:rsidRPr="00F32B6A">
        <w:rPr>
          <w:rFonts w:ascii="Times New Roman" w:hAnsi="Times New Roman" w:cs="Times New Roman"/>
          <w:sz w:val="24"/>
          <w:szCs w:val="24"/>
        </w:rPr>
        <w:t xml:space="preserve"> Paper </w:t>
      </w:r>
      <w:r>
        <w:rPr>
          <w:rFonts w:ascii="Times New Roman" w:hAnsi="Times New Roman" w:cs="Times New Roman"/>
          <w:sz w:val="24"/>
          <w:szCs w:val="24"/>
        </w:rPr>
        <w:t xml:space="preserve">presented at </w:t>
      </w:r>
      <w:r w:rsidRPr="00F32B6A">
        <w:rPr>
          <w:rFonts w:ascii="Times New Roman" w:hAnsi="Times New Roman" w:cs="Times New Roman"/>
          <w:sz w:val="24"/>
          <w:szCs w:val="24"/>
        </w:rPr>
        <w:t xml:space="preserve">the Midwestern Psychological Association annual conference, Chicago, IL. </w:t>
      </w:r>
    </w:p>
    <w:p w14:paraId="00EF227A" w14:textId="17C9D7C7" w:rsidR="00495F0C" w:rsidRPr="004B4420" w:rsidRDefault="00495F0C" w:rsidP="00495F0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Ortega, H.</w:t>
      </w:r>
      <w:r w:rsidR="006766D4" w:rsidRPr="006766D4">
        <w:rPr>
          <w:color w:val="000000"/>
          <w:sz w:val="14"/>
          <w:szCs w:val="14"/>
          <w:vertAlign w:val="superscript"/>
        </w:rPr>
        <w:t xml:space="preserve"> </w:t>
      </w:r>
      <w:r w:rsidR="006766D4" w:rsidRPr="006766D4">
        <w:rPr>
          <w:rFonts w:ascii="Times New Roman" w:hAnsi="Times New Roman" w:cs="Times New Roman"/>
          <w:sz w:val="24"/>
          <w:szCs w:val="24"/>
          <w:vertAlign w:val="superscript"/>
        </w:rPr>
        <w:t>†</w:t>
      </w:r>
      <w:r>
        <w:rPr>
          <w:rFonts w:ascii="Times New Roman" w:hAnsi="Times New Roman" w:cs="Times New Roman"/>
          <w:sz w:val="24"/>
          <w:szCs w:val="24"/>
        </w:rPr>
        <w:t>, Wenzinger, E.</w:t>
      </w:r>
      <w:r w:rsidR="006766D4" w:rsidRPr="006766D4">
        <w:rPr>
          <w:color w:val="000000"/>
          <w:sz w:val="14"/>
          <w:szCs w:val="14"/>
          <w:vertAlign w:val="superscript"/>
        </w:rPr>
        <w:t xml:space="preserve"> </w:t>
      </w:r>
      <w:r w:rsidR="006766D4" w:rsidRPr="006766D4">
        <w:rPr>
          <w:rFonts w:ascii="Times New Roman" w:hAnsi="Times New Roman" w:cs="Times New Roman"/>
          <w:sz w:val="24"/>
          <w:szCs w:val="24"/>
          <w:vertAlign w:val="superscript"/>
        </w:rPr>
        <w:t>†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Togans, L. J.,</w:t>
      </w:r>
      <w:r>
        <w:rPr>
          <w:rFonts w:ascii="Times New Roman" w:hAnsi="Times New Roman" w:cs="Times New Roman"/>
          <w:sz w:val="24"/>
          <w:szCs w:val="24"/>
        </w:rPr>
        <w:t xml:space="preserve"> &amp; McConnel</w:t>
      </w:r>
      <w:r w:rsidR="00375F5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, A. R. (2024). </w:t>
      </w:r>
      <w:r>
        <w:rPr>
          <w:rFonts w:ascii="Times New Roman" w:hAnsi="Times New Roman" w:cs="Times New Roman"/>
          <w:i/>
          <w:sz w:val="24"/>
          <w:szCs w:val="24"/>
        </w:rPr>
        <w:t>Examining the metacognitive properties of attitudes toward guilty pleasures</w:t>
      </w:r>
      <w:r>
        <w:rPr>
          <w:rFonts w:ascii="Times New Roman" w:hAnsi="Times New Roman" w:cs="Times New Roman"/>
          <w:sz w:val="24"/>
          <w:szCs w:val="24"/>
        </w:rPr>
        <w:t xml:space="preserve">. Paper presented at the Midwestern Psychological Association annual conference, Chicago, IL. </w:t>
      </w:r>
    </w:p>
    <w:p w14:paraId="7CF93EE7" w14:textId="709EBEFF" w:rsidR="00495F0C" w:rsidRDefault="00495F0C" w:rsidP="00495F0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32B6A">
        <w:rPr>
          <w:rFonts w:ascii="Times New Roman" w:hAnsi="Times New Roman" w:cs="Times New Roman"/>
          <w:b/>
          <w:sz w:val="24"/>
          <w:szCs w:val="24"/>
        </w:rPr>
        <w:lastRenderedPageBreak/>
        <w:t>Togans, L. J.</w:t>
      </w:r>
      <w:r w:rsidRPr="00F32B6A">
        <w:rPr>
          <w:rFonts w:ascii="Times New Roman" w:hAnsi="Times New Roman" w:cs="Times New Roman"/>
          <w:sz w:val="24"/>
          <w:szCs w:val="24"/>
        </w:rPr>
        <w:t>, &amp; McConnell, A. R. (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F32B6A">
        <w:rPr>
          <w:rFonts w:ascii="Times New Roman" w:hAnsi="Times New Roman" w:cs="Times New Roman"/>
          <w:sz w:val="24"/>
          <w:szCs w:val="24"/>
        </w:rPr>
        <w:t xml:space="preserve">). </w:t>
      </w:r>
      <w:r w:rsidRPr="004B4420">
        <w:rPr>
          <w:rFonts w:ascii="Times New Roman" w:hAnsi="Times New Roman" w:cs="Times New Roman"/>
          <w:i/>
          <w:sz w:val="24"/>
          <w:szCs w:val="24"/>
        </w:rPr>
        <w:t>How should I feel about this? Investigating the emotions elicited when indulging in guilty pleasures</w:t>
      </w:r>
      <w:r w:rsidRPr="00F32B6A">
        <w:rPr>
          <w:rFonts w:ascii="Times New Roman" w:hAnsi="Times New Roman" w:cs="Times New Roman"/>
          <w:i/>
          <w:sz w:val="24"/>
          <w:szCs w:val="24"/>
        </w:rPr>
        <w:t>.</w:t>
      </w:r>
      <w:r w:rsidRPr="00F32B6A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aper presented at </w:t>
      </w:r>
      <w:r w:rsidRPr="00F32B6A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Society for Personality and Social Psychology annual meeting, San Diego, CA</w:t>
      </w:r>
      <w:r w:rsidRPr="00F32B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DF4AF0" w14:textId="14FD3FEC" w:rsidR="00495F0C" w:rsidRPr="000764B0" w:rsidRDefault="00495F0C" w:rsidP="00495F0C">
      <w:pPr>
        <w:spacing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0764B0">
        <w:rPr>
          <w:rFonts w:ascii="Times New Roman" w:hAnsi="Times New Roman" w:cs="Times New Roman"/>
          <w:bCs/>
          <w:sz w:val="24"/>
          <w:szCs w:val="24"/>
        </w:rPr>
        <w:t>Goldman, A.</w:t>
      </w:r>
      <w:r>
        <w:rPr>
          <w:rFonts w:ascii="Times New Roman" w:hAnsi="Times New Roman" w:cs="Times New Roman"/>
          <w:bCs/>
          <w:sz w:val="24"/>
          <w:szCs w:val="24"/>
        </w:rPr>
        <w:t xml:space="preserve">, &amp; </w:t>
      </w:r>
      <w:r w:rsidRPr="000764B0">
        <w:rPr>
          <w:rFonts w:ascii="Times New Roman" w:hAnsi="Times New Roman" w:cs="Times New Roman"/>
          <w:b/>
          <w:sz w:val="24"/>
          <w:szCs w:val="24"/>
        </w:rPr>
        <w:t>Togans, L. J.</w:t>
      </w:r>
      <w:r w:rsidRPr="000764B0">
        <w:rPr>
          <w:rFonts w:ascii="Times New Roman" w:hAnsi="Times New Roman" w:cs="Times New Roman"/>
          <w:bCs/>
          <w:sz w:val="24"/>
          <w:szCs w:val="24"/>
        </w:rPr>
        <w:t xml:space="preserve"> (2022). </w:t>
      </w:r>
      <w:r w:rsidRPr="000764B0">
        <w:rPr>
          <w:rFonts w:ascii="Times New Roman" w:hAnsi="Times New Roman" w:cs="Times New Roman"/>
          <w:bCs/>
          <w:i/>
          <w:iCs/>
          <w:sz w:val="24"/>
          <w:szCs w:val="24"/>
        </w:rPr>
        <w:t>The influence of nostalgia on subjective cognitive impairment in older adults</w:t>
      </w:r>
      <w:r w:rsidRPr="000764B0">
        <w:rPr>
          <w:rFonts w:ascii="Times New Roman" w:hAnsi="Times New Roman" w:cs="Times New Roman"/>
          <w:bCs/>
          <w:sz w:val="24"/>
          <w:szCs w:val="24"/>
        </w:rPr>
        <w:t>. P</w:t>
      </w:r>
      <w:r>
        <w:rPr>
          <w:rFonts w:ascii="Times New Roman" w:hAnsi="Times New Roman" w:cs="Times New Roman"/>
          <w:bCs/>
          <w:sz w:val="24"/>
          <w:szCs w:val="24"/>
        </w:rPr>
        <w:t>aper</w:t>
      </w:r>
      <w:r w:rsidRPr="000764B0">
        <w:rPr>
          <w:rFonts w:ascii="Times New Roman" w:hAnsi="Times New Roman" w:cs="Times New Roman"/>
          <w:bCs/>
          <w:sz w:val="24"/>
          <w:szCs w:val="24"/>
        </w:rPr>
        <w:t xml:space="preserve"> presented at the annual meeting of the Association for Behavioral and Cognitive Therapies, New York, NY.</w:t>
      </w:r>
    </w:p>
    <w:p w14:paraId="52DE507E" w14:textId="6FA5AAF3" w:rsidR="00CE11F7" w:rsidRPr="00CE11F7" w:rsidRDefault="00CE11F7" w:rsidP="00CE11F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32B6A">
        <w:rPr>
          <w:rFonts w:ascii="Times New Roman" w:hAnsi="Times New Roman" w:cs="Times New Roman"/>
          <w:b/>
          <w:sz w:val="24"/>
          <w:szCs w:val="24"/>
        </w:rPr>
        <w:t>Togans, L. J.</w:t>
      </w:r>
      <w:r w:rsidRPr="00F32B6A">
        <w:rPr>
          <w:rFonts w:ascii="Times New Roman" w:hAnsi="Times New Roman" w:cs="Times New Roman"/>
          <w:sz w:val="24"/>
          <w:szCs w:val="24"/>
        </w:rPr>
        <w:t>, &amp; McConnell, A. R. (</w:t>
      </w:r>
      <w:r w:rsidR="00166F6C">
        <w:rPr>
          <w:rFonts w:ascii="Times New Roman" w:hAnsi="Times New Roman" w:cs="Times New Roman"/>
          <w:sz w:val="24"/>
          <w:szCs w:val="24"/>
        </w:rPr>
        <w:t>2021</w:t>
      </w:r>
      <w:r w:rsidRPr="00F32B6A">
        <w:rPr>
          <w:rFonts w:ascii="Times New Roman" w:hAnsi="Times New Roman" w:cs="Times New Roman"/>
          <w:sz w:val="24"/>
          <w:szCs w:val="24"/>
        </w:rPr>
        <w:t xml:space="preserve">). </w:t>
      </w:r>
      <w:r w:rsidRPr="00F32B6A">
        <w:rPr>
          <w:rFonts w:ascii="Times New Roman" w:hAnsi="Times New Roman" w:cs="Times New Roman"/>
          <w:i/>
          <w:sz w:val="24"/>
          <w:szCs w:val="24"/>
        </w:rPr>
        <w:t xml:space="preserve">Blinded by </w:t>
      </w:r>
      <w:r>
        <w:rPr>
          <w:rFonts w:ascii="Times New Roman" w:hAnsi="Times New Roman" w:cs="Times New Roman"/>
          <w:i/>
          <w:sz w:val="24"/>
          <w:szCs w:val="24"/>
        </w:rPr>
        <w:t>wistfulness</w:t>
      </w:r>
      <w:r w:rsidRPr="00F32B6A">
        <w:rPr>
          <w:rFonts w:ascii="Times New Roman" w:hAnsi="Times New Roman" w:cs="Times New Roman"/>
          <w:i/>
          <w:sz w:val="24"/>
          <w:szCs w:val="24"/>
        </w:rPr>
        <w:t>: Nostalgia’s impact on attitude strength.</w:t>
      </w:r>
      <w:r w:rsidRPr="00F32B6A">
        <w:rPr>
          <w:rFonts w:ascii="Times New Roman" w:hAnsi="Times New Roman" w:cs="Times New Roman"/>
          <w:sz w:val="24"/>
          <w:szCs w:val="24"/>
        </w:rPr>
        <w:t xml:space="preserve"> Paper </w:t>
      </w:r>
      <w:r w:rsidR="00166F6C">
        <w:rPr>
          <w:rFonts w:ascii="Times New Roman" w:hAnsi="Times New Roman" w:cs="Times New Roman"/>
          <w:sz w:val="24"/>
          <w:szCs w:val="24"/>
        </w:rPr>
        <w:t>presented 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B6A">
        <w:rPr>
          <w:rFonts w:ascii="Times New Roman" w:hAnsi="Times New Roman" w:cs="Times New Roman"/>
          <w:sz w:val="24"/>
          <w:szCs w:val="24"/>
        </w:rPr>
        <w:t xml:space="preserve">the Midwestern Psychological Association annual conference, Chicago, IL. </w:t>
      </w:r>
    </w:p>
    <w:p w14:paraId="35C2D9A0" w14:textId="6D879FC0" w:rsidR="001A21A1" w:rsidRDefault="001A21A1" w:rsidP="001A21A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32B6A">
        <w:rPr>
          <w:rFonts w:ascii="Times New Roman" w:hAnsi="Times New Roman" w:cs="Times New Roman"/>
          <w:b/>
          <w:sz w:val="24"/>
          <w:szCs w:val="24"/>
        </w:rPr>
        <w:t>Togans, L. J.</w:t>
      </w:r>
      <w:r w:rsidR="00A55CF3" w:rsidRPr="00F32B6A">
        <w:rPr>
          <w:rFonts w:ascii="Times New Roman" w:hAnsi="Times New Roman" w:cs="Times New Roman"/>
          <w:sz w:val="24"/>
          <w:szCs w:val="24"/>
        </w:rPr>
        <w:t>, &amp; McConnell, A. R. (</w:t>
      </w:r>
      <w:r w:rsidR="00C0061A" w:rsidRPr="00F32B6A">
        <w:rPr>
          <w:rFonts w:ascii="Times New Roman" w:hAnsi="Times New Roman" w:cs="Times New Roman"/>
          <w:sz w:val="24"/>
          <w:szCs w:val="24"/>
        </w:rPr>
        <w:t>2020</w:t>
      </w:r>
      <w:r w:rsidRPr="00F32B6A">
        <w:rPr>
          <w:rFonts w:ascii="Times New Roman" w:hAnsi="Times New Roman" w:cs="Times New Roman"/>
          <w:sz w:val="24"/>
          <w:szCs w:val="24"/>
        </w:rPr>
        <w:t xml:space="preserve">). </w:t>
      </w:r>
      <w:r w:rsidRPr="00F32B6A">
        <w:rPr>
          <w:rFonts w:ascii="Times New Roman" w:hAnsi="Times New Roman" w:cs="Times New Roman"/>
          <w:i/>
          <w:sz w:val="24"/>
          <w:szCs w:val="24"/>
        </w:rPr>
        <w:t xml:space="preserve">Blinded by nostalgia: </w:t>
      </w:r>
      <w:r w:rsidR="00475BC2" w:rsidRPr="00F32B6A">
        <w:rPr>
          <w:rFonts w:ascii="Times New Roman" w:hAnsi="Times New Roman" w:cs="Times New Roman"/>
          <w:i/>
          <w:sz w:val="24"/>
          <w:szCs w:val="24"/>
        </w:rPr>
        <w:t>Nostalgia’s</w:t>
      </w:r>
      <w:r w:rsidRPr="00F32B6A">
        <w:rPr>
          <w:rFonts w:ascii="Times New Roman" w:hAnsi="Times New Roman" w:cs="Times New Roman"/>
          <w:i/>
          <w:sz w:val="24"/>
          <w:szCs w:val="24"/>
        </w:rPr>
        <w:t xml:space="preserve"> impact on attitude strength.</w:t>
      </w:r>
      <w:r w:rsidRPr="00F32B6A">
        <w:rPr>
          <w:rFonts w:ascii="Times New Roman" w:hAnsi="Times New Roman" w:cs="Times New Roman"/>
          <w:sz w:val="24"/>
          <w:szCs w:val="24"/>
        </w:rPr>
        <w:t xml:space="preserve"> Paper </w:t>
      </w:r>
      <w:r w:rsidR="00C0061A" w:rsidRPr="00F32B6A">
        <w:rPr>
          <w:rFonts w:ascii="Times New Roman" w:hAnsi="Times New Roman" w:cs="Times New Roman"/>
          <w:sz w:val="24"/>
          <w:szCs w:val="24"/>
        </w:rPr>
        <w:t>presented at the</w:t>
      </w:r>
      <w:r w:rsidRPr="00F32B6A">
        <w:rPr>
          <w:rFonts w:ascii="Times New Roman" w:hAnsi="Times New Roman" w:cs="Times New Roman"/>
          <w:sz w:val="24"/>
          <w:szCs w:val="24"/>
        </w:rPr>
        <w:t xml:space="preserve"> Midwestern Psychological Association annual conference, Chicago, IL.</w:t>
      </w:r>
      <w:r w:rsidR="00C21C82" w:rsidRPr="00F32B6A">
        <w:rPr>
          <w:rFonts w:ascii="Times New Roman" w:hAnsi="Times New Roman" w:cs="Times New Roman"/>
          <w:sz w:val="24"/>
          <w:szCs w:val="24"/>
        </w:rPr>
        <w:t xml:space="preserve"> Event cancelled due to COVID-19.</w:t>
      </w:r>
    </w:p>
    <w:p w14:paraId="50AEFF61" w14:textId="2D7D71C7" w:rsidR="00495F0C" w:rsidRPr="001A21A1" w:rsidRDefault="00495F0C" w:rsidP="00495F0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32B6A">
        <w:rPr>
          <w:rFonts w:ascii="Times New Roman" w:hAnsi="Times New Roman" w:cs="Times New Roman"/>
          <w:b/>
          <w:sz w:val="24"/>
          <w:szCs w:val="24"/>
        </w:rPr>
        <w:t xml:space="preserve">Togans, L. J., </w:t>
      </w:r>
      <w:r w:rsidRPr="00F32B6A">
        <w:rPr>
          <w:rFonts w:ascii="Times New Roman" w:hAnsi="Times New Roman" w:cs="Times New Roman"/>
          <w:sz w:val="24"/>
          <w:szCs w:val="24"/>
        </w:rPr>
        <w:t>Kwon, 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2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Morales Zelaya, T</w:t>
      </w:r>
      <w:r w:rsidRPr="00F32B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E.</w:t>
      </w:r>
      <w:r w:rsidRPr="00F32B6A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Pr="00F32B6A">
        <w:rPr>
          <w:rFonts w:ascii="Times New Roman" w:hAnsi="Times New Roman" w:cs="Times New Roman"/>
          <w:sz w:val="24"/>
          <w:szCs w:val="24"/>
        </w:rPr>
        <w:t>Holtgraves</w:t>
      </w:r>
      <w:proofErr w:type="spellEnd"/>
      <w:r w:rsidRPr="00F32B6A">
        <w:rPr>
          <w:rFonts w:ascii="Times New Roman" w:hAnsi="Times New Roman" w:cs="Times New Roman"/>
          <w:sz w:val="24"/>
          <w:szCs w:val="24"/>
        </w:rPr>
        <w:t xml:space="preserve">, T. (2020). </w:t>
      </w:r>
      <w:r w:rsidRPr="00F32B6A">
        <w:rPr>
          <w:rFonts w:ascii="Times New Roman" w:hAnsi="Times New Roman" w:cs="Times New Roman"/>
          <w:i/>
          <w:sz w:val="24"/>
          <w:szCs w:val="24"/>
        </w:rPr>
        <w:t>Cross-cultural differences in the use of emoji in text messages</w:t>
      </w:r>
      <w:r w:rsidRPr="00F32B6A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>ape</w:t>
      </w:r>
      <w:r w:rsidRPr="00F32B6A">
        <w:rPr>
          <w:rFonts w:ascii="Times New Roman" w:hAnsi="Times New Roman" w:cs="Times New Roman"/>
          <w:sz w:val="24"/>
          <w:szCs w:val="24"/>
        </w:rPr>
        <w:t>r presented at the Society for Personality and Social Psychology annual meeting, New Orleans, LA.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239F87" w14:textId="215A015A" w:rsidR="006976A4" w:rsidRPr="006976A4" w:rsidRDefault="006976A4" w:rsidP="00CD48B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Togans, L. J.</w:t>
      </w:r>
      <w:r w:rsidR="00913189" w:rsidRPr="009131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56F9">
        <w:rPr>
          <w:rFonts w:ascii="Times New Roman" w:hAnsi="Times New Roman" w:cs="Times New Roman"/>
          <w:sz w:val="24"/>
          <w:szCs w:val="24"/>
        </w:rPr>
        <w:t>&amp;</w:t>
      </w:r>
      <w:r w:rsidR="00FE56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McConnell, A. R. (2019). </w:t>
      </w:r>
      <w:r>
        <w:rPr>
          <w:rFonts w:ascii="Times New Roman" w:hAnsi="Times New Roman" w:cs="Times New Roman"/>
          <w:i/>
          <w:sz w:val="24"/>
          <w:szCs w:val="24"/>
        </w:rPr>
        <w:t>Difference</w:t>
      </w:r>
      <w:r w:rsidR="008879E7">
        <w:rPr>
          <w:rFonts w:ascii="Times New Roman" w:hAnsi="Times New Roman" w:cs="Times New Roman"/>
          <w:i/>
          <w:sz w:val="24"/>
          <w:szCs w:val="24"/>
        </w:rPr>
        <w:t>s in self-construal influence</w:t>
      </w:r>
      <w:r>
        <w:rPr>
          <w:rFonts w:ascii="Times New Roman" w:hAnsi="Times New Roman" w:cs="Times New Roman"/>
          <w:i/>
          <w:sz w:val="24"/>
          <w:szCs w:val="24"/>
        </w:rPr>
        <w:t xml:space="preserve"> primacy effects in impression formation</w:t>
      </w:r>
      <w:r w:rsidR="00C8604D">
        <w:rPr>
          <w:rFonts w:ascii="Times New Roman" w:hAnsi="Times New Roman" w:cs="Times New Roman"/>
          <w:sz w:val="24"/>
          <w:szCs w:val="24"/>
        </w:rPr>
        <w:t>. Paper</w:t>
      </w:r>
      <w:r w:rsidR="00060E58">
        <w:rPr>
          <w:rFonts w:ascii="Times New Roman" w:hAnsi="Times New Roman" w:cs="Times New Roman"/>
          <w:sz w:val="24"/>
          <w:szCs w:val="24"/>
        </w:rPr>
        <w:t xml:space="preserve"> presented at the</w:t>
      </w:r>
      <w:r>
        <w:rPr>
          <w:rFonts w:ascii="Times New Roman" w:hAnsi="Times New Roman" w:cs="Times New Roman"/>
          <w:sz w:val="24"/>
          <w:szCs w:val="24"/>
        </w:rPr>
        <w:t xml:space="preserve"> Midwestern Psychological Association annual conference, Chicago, IL. </w:t>
      </w:r>
    </w:p>
    <w:p w14:paraId="73089940" w14:textId="349C76BF" w:rsidR="00BA60AD" w:rsidRPr="00675737" w:rsidRDefault="00EB0B55" w:rsidP="00495F0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Morales </w:t>
      </w:r>
      <w:r w:rsidR="006976A4">
        <w:rPr>
          <w:rFonts w:ascii="Times New Roman" w:hAnsi="Times New Roman" w:cs="Times New Roman"/>
          <w:sz w:val="24"/>
          <w:szCs w:val="24"/>
        </w:rPr>
        <w:t>Zelaya, T.</w:t>
      </w:r>
      <w:r w:rsidR="009F7BCA">
        <w:rPr>
          <w:rFonts w:ascii="Times New Roman" w:hAnsi="Times New Roman" w:cs="Times New Roman"/>
          <w:sz w:val="24"/>
          <w:szCs w:val="24"/>
        </w:rPr>
        <w:t xml:space="preserve"> E.</w:t>
      </w:r>
      <w:r w:rsidR="006976A4">
        <w:rPr>
          <w:rFonts w:ascii="Times New Roman" w:hAnsi="Times New Roman" w:cs="Times New Roman"/>
          <w:sz w:val="24"/>
          <w:szCs w:val="24"/>
        </w:rPr>
        <w:t xml:space="preserve">, </w:t>
      </w:r>
      <w:r w:rsidR="006976A4">
        <w:rPr>
          <w:rFonts w:ascii="Times New Roman" w:hAnsi="Times New Roman" w:cs="Times New Roman"/>
          <w:b/>
          <w:sz w:val="24"/>
          <w:szCs w:val="24"/>
        </w:rPr>
        <w:t xml:space="preserve">Togans, L. J., </w:t>
      </w:r>
      <w:r w:rsidR="006976A4">
        <w:rPr>
          <w:rFonts w:ascii="Times New Roman" w:hAnsi="Times New Roman" w:cs="Times New Roman"/>
          <w:sz w:val="24"/>
          <w:szCs w:val="24"/>
        </w:rPr>
        <w:t xml:space="preserve">Kwon, G., &amp; </w:t>
      </w:r>
      <w:proofErr w:type="spellStart"/>
      <w:r w:rsidR="006976A4">
        <w:rPr>
          <w:rFonts w:ascii="Times New Roman" w:hAnsi="Times New Roman" w:cs="Times New Roman"/>
          <w:sz w:val="24"/>
          <w:szCs w:val="24"/>
        </w:rPr>
        <w:t>Holtgraves</w:t>
      </w:r>
      <w:proofErr w:type="spellEnd"/>
      <w:r w:rsidR="006976A4">
        <w:rPr>
          <w:rFonts w:ascii="Times New Roman" w:hAnsi="Times New Roman" w:cs="Times New Roman"/>
          <w:sz w:val="24"/>
          <w:szCs w:val="24"/>
        </w:rPr>
        <w:t xml:space="preserve">, T. (2019). </w:t>
      </w:r>
      <w:r w:rsidR="006976A4">
        <w:rPr>
          <w:rFonts w:ascii="Times New Roman" w:hAnsi="Times New Roman" w:cs="Times New Roman"/>
          <w:i/>
          <w:sz w:val="24"/>
          <w:szCs w:val="24"/>
        </w:rPr>
        <w:t xml:space="preserve">Cross-cultural differences in the use of </w:t>
      </w:r>
      <w:proofErr w:type="gramStart"/>
      <w:r w:rsidR="006976A4">
        <w:rPr>
          <w:rFonts w:ascii="Times New Roman" w:hAnsi="Times New Roman" w:cs="Times New Roman"/>
          <w:i/>
          <w:sz w:val="24"/>
          <w:szCs w:val="24"/>
        </w:rPr>
        <w:t>emoticon</w:t>
      </w:r>
      <w:proofErr w:type="gramEnd"/>
      <w:r w:rsidR="006976A4">
        <w:rPr>
          <w:rFonts w:ascii="Times New Roman" w:hAnsi="Times New Roman" w:cs="Times New Roman"/>
          <w:i/>
          <w:sz w:val="24"/>
          <w:szCs w:val="24"/>
        </w:rPr>
        <w:t xml:space="preserve"> and emoji</w:t>
      </w:r>
      <w:r w:rsidR="006976A4">
        <w:rPr>
          <w:rFonts w:ascii="Times New Roman" w:hAnsi="Times New Roman" w:cs="Times New Roman"/>
          <w:sz w:val="24"/>
          <w:szCs w:val="24"/>
        </w:rPr>
        <w:t xml:space="preserve">. </w:t>
      </w:r>
      <w:r w:rsidR="00C8604D">
        <w:rPr>
          <w:rFonts w:ascii="Times New Roman" w:hAnsi="Times New Roman" w:cs="Times New Roman"/>
          <w:sz w:val="24"/>
          <w:szCs w:val="24"/>
        </w:rPr>
        <w:t>Paper</w:t>
      </w:r>
      <w:r w:rsidR="00060E58">
        <w:rPr>
          <w:rFonts w:ascii="Times New Roman" w:hAnsi="Times New Roman" w:cs="Times New Roman"/>
          <w:sz w:val="24"/>
          <w:szCs w:val="24"/>
        </w:rPr>
        <w:t xml:space="preserve"> presented at the</w:t>
      </w:r>
      <w:r w:rsidR="006976A4">
        <w:rPr>
          <w:rFonts w:ascii="Times New Roman" w:hAnsi="Times New Roman" w:cs="Times New Roman"/>
          <w:sz w:val="24"/>
          <w:szCs w:val="24"/>
        </w:rPr>
        <w:t xml:space="preserve"> Midwestern Psychological Association annual conference, Chicago, IL. </w:t>
      </w:r>
    </w:p>
    <w:p w14:paraId="3331351C" w14:textId="5E922256" w:rsidR="00B35135" w:rsidRDefault="00B35135" w:rsidP="00B35135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675737">
        <w:rPr>
          <w:rFonts w:ascii="Times New Roman" w:hAnsi="Times New Roman" w:cs="Times New Roman"/>
          <w:b/>
          <w:sz w:val="24"/>
          <w:szCs w:val="24"/>
        </w:rPr>
        <w:t>Togans, L. J.</w:t>
      </w:r>
      <w:r>
        <w:rPr>
          <w:rFonts w:ascii="Times New Roman" w:hAnsi="Times New Roman" w:cs="Times New Roman"/>
          <w:sz w:val="24"/>
          <w:szCs w:val="24"/>
        </w:rPr>
        <w:t xml:space="preserve"> (2019</w:t>
      </w:r>
      <w:r w:rsidRPr="00675737">
        <w:rPr>
          <w:rFonts w:ascii="Times New Roman" w:hAnsi="Times New Roman" w:cs="Times New Roman"/>
          <w:sz w:val="24"/>
          <w:szCs w:val="24"/>
        </w:rPr>
        <w:t xml:space="preserve">). </w:t>
      </w:r>
      <w:r w:rsidRPr="00675737">
        <w:rPr>
          <w:rFonts w:ascii="Times New Roman" w:hAnsi="Times New Roman" w:cs="Times New Roman"/>
          <w:i/>
          <w:sz w:val="24"/>
          <w:szCs w:val="24"/>
        </w:rPr>
        <w:t>High-context communication: Mediating Eastern cultures’ collectivism and em</w:t>
      </w:r>
      <w:r w:rsidR="00DD03E8">
        <w:rPr>
          <w:rFonts w:ascii="Times New Roman" w:hAnsi="Times New Roman" w:cs="Times New Roman"/>
          <w:i/>
          <w:sz w:val="24"/>
          <w:szCs w:val="24"/>
        </w:rPr>
        <w:t>otional intelligence</w:t>
      </w:r>
      <w:r w:rsidRPr="00675737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</w:t>
      </w:r>
      <w:r w:rsidR="00495F0C">
        <w:rPr>
          <w:rFonts w:ascii="Times New Roman" w:hAnsi="Times New Roman" w:cs="Times New Roman"/>
          <w:sz w:val="24"/>
          <w:szCs w:val="24"/>
        </w:rPr>
        <w:t>ape</w:t>
      </w:r>
      <w:r>
        <w:rPr>
          <w:rFonts w:ascii="Times New Roman" w:hAnsi="Times New Roman" w:cs="Times New Roman"/>
          <w:sz w:val="24"/>
          <w:szCs w:val="24"/>
        </w:rPr>
        <w:t>r</w:t>
      </w:r>
      <w:r w:rsidR="00A07E19">
        <w:rPr>
          <w:rFonts w:ascii="Times New Roman" w:hAnsi="Times New Roman" w:cs="Times New Roman"/>
          <w:sz w:val="24"/>
          <w:szCs w:val="24"/>
        </w:rPr>
        <w:t xml:space="preserve"> </w:t>
      </w:r>
      <w:r w:rsidRPr="00675737">
        <w:rPr>
          <w:rFonts w:ascii="Times New Roman" w:hAnsi="Times New Roman" w:cs="Times New Roman"/>
          <w:sz w:val="24"/>
          <w:szCs w:val="24"/>
        </w:rPr>
        <w:t xml:space="preserve">presented at the </w:t>
      </w:r>
      <w:r>
        <w:rPr>
          <w:rFonts w:ascii="Times New Roman" w:hAnsi="Times New Roman" w:cs="Times New Roman"/>
          <w:sz w:val="24"/>
          <w:szCs w:val="24"/>
        </w:rPr>
        <w:t>Society for Per</w:t>
      </w:r>
      <w:r w:rsidR="00F147BA">
        <w:rPr>
          <w:rFonts w:ascii="Times New Roman" w:hAnsi="Times New Roman" w:cs="Times New Roman"/>
          <w:sz w:val="24"/>
          <w:szCs w:val="24"/>
        </w:rPr>
        <w:t>sonality and Social Psychology annual m</w:t>
      </w:r>
      <w:r>
        <w:rPr>
          <w:rFonts w:ascii="Times New Roman" w:hAnsi="Times New Roman" w:cs="Times New Roman"/>
          <w:sz w:val="24"/>
          <w:szCs w:val="24"/>
        </w:rPr>
        <w:t>eeting, Portland, OR</w:t>
      </w:r>
      <w:r w:rsidRPr="006757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CF4346" w14:textId="77777777" w:rsidR="00B35135" w:rsidRPr="00B35135" w:rsidRDefault="00B35135" w:rsidP="00B35135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7548E94" w14:textId="3CE2F31F" w:rsidR="001352D1" w:rsidRDefault="00344303" w:rsidP="00675737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Togans, L. J.</w:t>
      </w:r>
      <w:r w:rsidR="00913189" w:rsidRPr="00913189">
        <w:rPr>
          <w:rFonts w:ascii="Times New Roman" w:hAnsi="Times New Roman" w:cs="Times New Roman"/>
          <w:sz w:val="24"/>
          <w:szCs w:val="24"/>
        </w:rPr>
        <w:t>,</w:t>
      </w:r>
      <w:r w:rsidR="00675737" w:rsidRPr="006757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737" w:rsidRPr="00675737">
        <w:rPr>
          <w:rFonts w:ascii="Times New Roman" w:hAnsi="Times New Roman" w:cs="Times New Roman"/>
          <w:sz w:val="24"/>
          <w:szCs w:val="24"/>
        </w:rPr>
        <w:t>&amp; Kite, M.</w:t>
      </w:r>
      <w:r w:rsidR="00C31F18">
        <w:rPr>
          <w:rFonts w:ascii="Times New Roman" w:hAnsi="Times New Roman" w:cs="Times New Roman"/>
          <w:sz w:val="24"/>
          <w:szCs w:val="24"/>
        </w:rPr>
        <w:t xml:space="preserve"> </w:t>
      </w:r>
      <w:r w:rsidR="00675737" w:rsidRPr="00675737">
        <w:rPr>
          <w:rFonts w:ascii="Times New Roman" w:hAnsi="Times New Roman" w:cs="Times New Roman"/>
          <w:sz w:val="24"/>
          <w:szCs w:val="24"/>
        </w:rPr>
        <w:t>E. (2018).</w:t>
      </w:r>
      <w:r w:rsidR="00675737" w:rsidRPr="00675737">
        <w:rPr>
          <w:rFonts w:ascii="Times New Roman" w:hAnsi="Times New Roman" w:cs="Times New Roman"/>
          <w:i/>
          <w:sz w:val="24"/>
          <w:szCs w:val="24"/>
        </w:rPr>
        <w:t xml:space="preserve"> Using face-morphing to demonstrate a double standard of aging</w:t>
      </w:r>
      <w:r w:rsidR="00675737" w:rsidRPr="00675737">
        <w:rPr>
          <w:rFonts w:ascii="Times New Roman" w:hAnsi="Times New Roman" w:cs="Times New Roman"/>
          <w:sz w:val="24"/>
          <w:szCs w:val="24"/>
        </w:rPr>
        <w:t>. P</w:t>
      </w:r>
      <w:r w:rsidR="00495F0C">
        <w:rPr>
          <w:rFonts w:ascii="Times New Roman" w:hAnsi="Times New Roman" w:cs="Times New Roman"/>
          <w:sz w:val="24"/>
          <w:szCs w:val="24"/>
        </w:rPr>
        <w:t>ape</w:t>
      </w:r>
      <w:r w:rsidR="00675737" w:rsidRPr="00675737">
        <w:rPr>
          <w:rFonts w:ascii="Times New Roman" w:hAnsi="Times New Roman" w:cs="Times New Roman"/>
          <w:sz w:val="24"/>
          <w:szCs w:val="24"/>
        </w:rPr>
        <w:t xml:space="preserve">r </w:t>
      </w:r>
      <w:r w:rsidR="00B35135">
        <w:rPr>
          <w:rFonts w:ascii="Times New Roman" w:hAnsi="Times New Roman" w:cs="Times New Roman"/>
          <w:sz w:val="24"/>
          <w:szCs w:val="24"/>
        </w:rPr>
        <w:t>presented at the</w:t>
      </w:r>
      <w:r w:rsidR="00675737" w:rsidRPr="00675737">
        <w:rPr>
          <w:rFonts w:ascii="Times New Roman" w:hAnsi="Times New Roman" w:cs="Times New Roman"/>
          <w:sz w:val="24"/>
          <w:szCs w:val="24"/>
        </w:rPr>
        <w:t xml:space="preserve"> Society for the Psychological Study of Social Issues annual conference, Pittsburgh, PA. </w:t>
      </w:r>
    </w:p>
    <w:p w14:paraId="51EE7572" w14:textId="77777777" w:rsidR="00675737" w:rsidRPr="00675737" w:rsidRDefault="00675737" w:rsidP="00675737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12332177" w14:textId="73DD874C" w:rsidR="00B45C2B" w:rsidRDefault="00675737" w:rsidP="00D745B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75737">
        <w:rPr>
          <w:rFonts w:ascii="Times New Roman" w:hAnsi="Times New Roman" w:cs="Times New Roman"/>
          <w:sz w:val="24"/>
          <w:szCs w:val="24"/>
        </w:rPr>
        <w:t xml:space="preserve">Jung, K., </w:t>
      </w:r>
      <w:r w:rsidRPr="00675737">
        <w:rPr>
          <w:rFonts w:ascii="Times New Roman" w:hAnsi="Times New Roman" w:cs="Times New Roman"/>
          <w:b/>
          <w:sz w:val="24"/>
          <w:szCs w:val="24"/>
        </w:rPr>
        <w:t>Togans, L. J.</w:t>
      </w:r>
      <w:r w:rsidRPr="00913189">
        <w:rPr>
          <w:rFonts w:ascii="Times New Roman" w:hAnsi="Times New Roman" w:cs="Times New Roman"/>
          <w:sz w:val="24"/>
          <w:szCs w:val="24"/>
        </w:rPr>
        <w:t>,</w:t>
      </w:r>
      <w:r w:rsidRPr="00675737">
        <w:rPr>
          <w:rFonts w:ascii="Times New Roman" w:hAnsi="Times New Roman" w:cs="Times New Roman"/>
          <w:sz w:val="24"/>
          <w:szCs w:val="24"/>
        </w:rPr>
        <w:t xml:space="preserve"> &amp; Jenkins, M.</w:t>
      </w:r>
      <w:r w:rsidR="00C31F18">
        <w:rPr>
          <w:rFonts w:ascii="Times New Roman" w:hAnsi="Times New Roman" w:cs="Times New Roman"/>
          <w:sz w:val="24"/>
          <w:szCs w:val="24"/>
        </w:rPr>
        <w:t xml:space="preserve"> </w:t>
      </w:r>
      <w:r w:rsidRPr="00675737">
        <w:rPr>
          <w:rFonts w:ascii="Times New Roman" w:hAnsi="Times New Roman" w:cs="Times New Roman"/>
          <w:sz w:val="24"/>
          <w:szCs w:val="24"/>
        </w:rPr>
        <w:t xml:space="preserve">E. (2016). </w:t>
      </w:r>
      <w:r w:rsidRPr="00675737">
        <w:rPr>
          <w:rFonts w:ascii="Times New Roman" w:hAnsi="Times New Roman" w:cs="Times New Roman"/>
          <w:i/>
          <w:sz w:val="24"/>
          <w:szCs w:val="24"/>
        </w:rPr>
        <w:t>Life orientation as a protective factor against perceived stress on academic self-discipline</w:t>
      </w:r>
      <w:r w:rsidRPr="00675737">
        <w:rPr>
          <w:rFonts w:ascii="Times New Roman" w:hAnsi="Times New Roman" w:cs="Times New Roman"/>
          <w:sz w:val="24"/>
          <w:szCs w:val="24"/>
        </w:rPr>
        <w:t>. P</w:t>
      </w:r>
      <w:r w:rsidR="00495F0C">
        <w:rPr>
          <w:rFonts w:ascii="Times New Roman" w:hAnsi="Times New Roman" w:cs="Times New Roman"/>
          <w:sz w:val="24"/>
          <w:szCs w:val="24"/>
        </w:rPr>
        <w:t>ape</w:t>
      </w:r>
      <w:r w:rsidRPr="00675737">
        <w:rPr>
          <w:rFonts w:ascii="Times New Roman" w:hAnsi="Times New Roman" w:cs="Times New Roman"/>
          <w:sz w:val="24"/>
          <w:szCs w:val="24"/>
        </w:rPr>
        <w:t xml:space="preserve">r </w:t>
      </w:r>
      <w:r w:rsidR="00B35135">
        <w:rPr>
          <w:rFonts w:ascii="Times New Roman" w:hAnsi="Times New Roman" w:cs="Times New Roman"/>
          <w:sz w:val="24"/>
          <w:szCs w:val="24"/>
        </w:rPr>
        <w:t>presented</w:t>
      </w:r>
      <w:r w:rsidRPr="00675737">
        <w:rPr>
          <w:rFonts w:ascii="Times New Roman" w:hAnsi="Times New Roman" w:cs="Times New Roman"/>
          <w:sz w:val="24"/>
          <w:szCs w:val="24"/>
        </w:rPr>
        <w:t xml:space="preserve"> at the American Psychological Association Convention, Denver, CO. </w:t>
      </w:r>
    </w:p>
    <w:p w14:paraId="1A9A8F8E" w14:textId="0EF9B898" w:rsidR="00315EF7" w:rsidRPr="0062221C" w:rsidRDefault="00495F0C" w:rsidP="00315E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Campus</w:t>
      </w:r>
      <w:r w:rsidR="00B45C2B">
        <w:rPr>
          <w:rFonts w:ascii="Times New Roman" w:hAnsi="Times New Roman" w:cs="Times New Roman"/>
          <w:b/>
          <w:sz w:val="28"/>
          <w:szCs w:val="28"/>
        </w:rPr>
        <w:t xml:space="preserve"> Presentations</w:t>
      </w:r>
    </w:p>
    <w:p w14:paraId="63ECBD46" w14:textId="4E581913" w:rsidR="00270EC5" w:rsidRPr="00270EC5" w:rsidRDefault="00270EC5" w:rsidP="00315EF7">
      <w:pPr>
        <w:spacing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Togans, L. J. </w:t>
      </w:r>
      <w:r>
        <w:rPr>
          <w:rFonts w:ascii="Times New Roman" w:hAnsi="Times New Roman" w:cs="Times New Roman"/>
          <w:bCs/>
          <w:sz w:val="24"/>
          <w:szCs w:val="24"/>
        </w:rPr>
        <w:t xml:space="preserve">(2024).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Cut me some SLAC: An </w:t>
      </w:r>
      <w:r w:rsidR="001D5159">
        <w:rPr>
          <w:rFonts w:ascii="Times New Roman" w:hAnsi="Times New Roman" w:cs="Times New Roman"/>
          <w:bCs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cademic </w:t>
      </w:r>
      <w:r w:rsidR="001D5159">
        <w:rPr>
          <w:rFonts w:ascii="Times New Roman" w:hAnsi="Times New Roman" w:cs="Times New Roman"/>
          <w:bCs/>
          <w:i/>
          <w:iCs/>
          <w:sz w:val="24"/>
          <w:szCs w:val="24"/>
        </w:rPr>
        <w:t>j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ob </w:t>
      </w:r>
      <w:r w:rsidR="001D5159">
        <w:rPr>
          <w:rFonts w:ascii="Times New Roman" w:hAnsi="Times New Roman" w:cs="Times New Roman"/>
          <w:bCs/>
          <w:i/>
          <w:iCs/>
          <w:sz w:val="24"/>
          <w:szCs w:val="24"/>
        </w:rPr>
        <w:t>ma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rket </w:t>
      </w:r>
      <w:r w:rsidR="001D5159">
        <w:rPr>
          <w:rFonts w:ascii="Times New Roman" w:hAnsi="Times New Roman" w:cs="Times New Roman"/>
          <w:bCs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xperience. </w:t>
      </w:r>
      <w:r>
        <w:rPr>
          <w:rFonts w:ascii="Times New Roman" w:hAnsi="Times New Roman" w:cs="Times New Roman"/>
          <w:sz w:val="24"/>
          <w:szCs w:val="24"/>
        </w:rPr>
        <w:t>Talk</w:t>
      </w:r>
      <w:r w:rsidRPr="001076E2">
        <w:rPr>
          <w:rFonts w:ascii="Times New Roman" w:hAnsi="Times New Roman" w:cs="Times New Roman"/>
          <w:sz w:val="24"/>
          <w:szCs w:val="24"/>
        </w:rPr>
        <w:t xml:space="preserve"> presented at the Social Psychological Research Interest Group, Miami University, Oxford, OH.</w:t>
      </w:r>
    </w:p>
    <w:p w14:paraId="7C054EE6" w14:textId="73A389DC" w:rsidR="00315EF7" w:rsidRPr="00315EF7" w:rsidRDefault="00315EF7" w:rsidP="00315EF7">
      <w:pPr>
        <w:spacing w:line="240" w:lineRule="auto"/>
        <w:ind w:left="720" w:hanging="72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076E2">
        <w:rPr>
          <w:rFonts w:ascii="Times New Roman" w:hAnsi="Times New Roman" w:cs="Times New Roman"/>
          <w:b/>
          <w:sz w:val="24"/>
          <w:szCs w:val="24"/>
        </w:rPr>
        <w:t>Togans, L.</w:t>
      </w:r>
      <w:r w:rsidRPr="001076E2">
        <w:rPr>
          <w:rFonts w:ascii="Times New Roman" w:hAnsi="Times New Roman" w:cs="Times New Roman"/>
          <w:sz w:val="24"/>
          <w:szCs w:val="24"/>
        </w:rPr>
        <w:t xml:space="preserve"> </w:t>
      </w:r>
      <w:r w:rsidRPr="001076E2">
        <w:rPr>
          <w:rFonts w:ascii="Times New Roman" w:hAnsi="Times New Roman" w:cs="Times New Roman"/>
          <w:b/>
          <w:sz w:val="24"/>
          <w:szCs w:val="24"/>
        </w:rPr>
        <w:t xml:space="preserve">J., </w:t>
      </w:r>
      <w:r w:rsidRPr="001076E2">
        <w:rPr>
          <w:rFonts w:ascii="Times New Roman" w:hAnsi="Times New Roman" w:cs="Times New Roman"/>
          <w:sz w:val="24"/>
          <w:szCs w:val="24"/>
        </w:rPr>
        <w:t>&amp; McConnell, A. R.</w:t>
      </w:r>
      <w:r w:rsidRPr="001076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76E2">
        <w:rPr>
          <w:rFonts w:ascii="Times New Roman" w:hAnsi="Times New Roman" w:cs="Times New Roman"/>
          <w:sz w:val="24"/>
          <w:szCs w:val="24"/>
        </w:rPr>
        <w:t>(202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076E2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How should I feel about this? Investigating the emotions elicited when indulging in guilty pleasures</w:t>
      </w:r>
      <w:r w:rsidRPr="001076E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95F0C">
        <w:rPr>
          <w:rFonts w:ascii="Times New Roman" w:hAnsi="Times New Roman" w:cs="Times New Roman"/>
          <w:sz w:val="24"/>
          <w:szCs w:val="24"/>
        </w:rPr>
        <w:t>Talk</w:t>
      </w:r>
      <w:r w:rsidRPr="001076E2">
        <w:rPr>
          <w:rFonts w:ascii="Times New Roman" w:hAnsi="Times New Roman" w:cs="Times New Roman"/>
          <w:sz w:val="24"/>
          <w:szCs w:val="24"/>
        </w:rPr>
        <w:t xml:space="preserve"> presented at the Social Psychological Research Interest Group, Miami University, Oxford, OH. </w:t>
      </w:r>
    </w:p>
    <w:p w14:paraId="6B7CBA04" w14:textId="22F21940" w:rsidR="00033567" w:rsidRDefault="00033567" w:rsidP="00033567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076E2">
        <w:rPr>
          <w:rFonts w:ascii="Times New Roman" w:hAnsi="Times New Roman" w:cs="Times New Roman"/>
          <w:b/>
          <w:sz w:val="24"/>
          <w:szCs w:val="24"/>
        </w:rPr>
        <w:lastRenderedPageBreak/>
        <w:t>Togans, L.</w:t>
      </w:r>
      <w:r w:rsidRPr="001076E2">
        <w:rPr>
          <w:rFonts w:ascii="Times New Roman" w:hAnsi="Times New Roman" w:cs="Times New Roman"/>
          <w:sz w:val="24"/>
          <w:szCs w:val="24"/>
        </w:rPr>
        <w:t xml:space="preserve"> </w:t>
      </w:r>
      <w:r w:rsidRPr="001076E2">
        <w:rPr>
          <w:rFonts w:ascii="Times New Roman" w:hAnsi="Times New Roman" w:cs="Times New Roman"/>
          <w:b/>
          <w:sz w:val="24"/>
          <w:szCs w:val="24"/>
        </w:rPr>
        <w:t xml:space="preserve">J., </w:t>
      </w:r>
      <w:r w:rsidRPr="001076E2">
        <w:rPr>
          <w:rFonts w:ascii="Times New Roman" w:hAnsi="Times New Roman" w:cs="Times New Roman"/>
          <w:sz w:val="24"/>
          <w:szCs w:val="24"/>
        </w:rPr>
        <w:t>&amp; McConnell, A. R.</w:t>
      </w:r>
      <w:r w:rsidRPr="001076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76E2">
        <w:rPr>
          <w:rFonts w:ascii="Times New Roman" w:hAnsi="Times New Roman" w:cs="Times New Roman"/>
          <w:sz w:val="24"/>
          <w:szCs w:val="24"/>
        </w:rPr>
        <w:t>(202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076E2">
        <w:rPr>
          <w:rFonts w:ascii="Times New Roman" w:hAnsi="Times New Roman" w:cs="Times New Roman"/>
          <w:sz w:val="24"/>
          <w:szCs w:val="24"/>
        </w:rPr>
        <w:t xml:space="preserve">). </w:t>
      </w:r>
      <w:r w:rsidR="00C120BF" w:rsidRPr="00C120BF">
        <w:rPr>
          <w:rFonts w:ascii="Times New Roman" w:hAnsi="Times New Roman" w:cs="Times New Roman"/>
          <w:i/>
          <w:sz w:val="24"/>
          <w:szCs w:val="24"/>
        </w:rPr>
        <w:t xml:space="preserve">How </w:t>
      </w:r>
      <w:r w:rsidR="00C120BF">
        <w:rPr>
          <w:rFonts w:ascii="Times New Roman" w:hAnsi="Times New Roman" w:cs="Times New Roman"/>
          <w:i/>
          <w:sz w:val="24"/>
          <w:szCs w:val="24"/>
        </w:rPr>
        <w:t>d</w:t>
      </w:r>
      <w:r w:rsidR="00C120BF" w:rsidRPr="00C120BF">
        <w:rPr>
          <w:rFonts w:ascii="Times New Roman" w:hAnsi="Times New Roman" w:cs="Times New Roman"/>
          <w:i/>
          <w:sz w:val="24"/>
          <w:szCs w:val="24"/>
        </w:rPr>
        <w:t xml:space="preserve">oes </w:t>
      </w:r>
      <w:r w:rsidR="00C120BF">
        <w:rPr>
          <w:rFonts w:ascii="Times New Roman" w:hAnsi="Times New Roman" w:cs="Times New Roman"/>
          <w:i/>
          <w:sz w:val="24"/>
          <w:szCs w:val="24"/>
        </w:rPr>
        <w:t>t</w:t>
      </w:r>
      <w:r w:rsidR="00C120BF" w:rsidRPr="00C120BF">
        <w:rPr>
          <w:rFonts w:ascii="Times New Roman" w:hAnsi="Times New Roman" w:cs="Times New Roman"/>
          <w:i/>
          <w:sz w:val="24"/>
          <w:szCs w:val="24"/>
        </w:rPr>
        <w:t xml:space="preserve">hat </w:t>
      </w:r>
      <w:r w:rsidR="00C120BF">
        <w:rPr>
          <w:rFonts w:ascii="Times New Roman" w:hAnsi="Times New Roman" w:cs="Times New Roman"/>
          <w:i/>
          <w:sz w:val="24"/>
          <w:szCs w:val="24"/>
        </w:rPr>
        <w:t>m</w:t>
      </w:r>
      <w:r w:rsidR="00C120BF" w:rsidRPr="00C120BF">
        <w:rPr>
          <w:rFonts w:ascii="Times New Roman" w:hAnsi="Times New Roman" w:cs="Times New Roman"/>
          <w:i/>
          <w:sz w:val="24"/>
          <w:szCs w:val="24"/>
        </w:rPr>
        <w:t xml:space="preserve">ake </w:t>
      </w:r>
      <w:r w:rsidR="00C120BF">
        <w:rPr>
          <w:rFonts w:ascii="Times New Roman" w:hAnsi="Times New Roman" w:cs="Times New Roman"/>
          <w:i/>
          <w:sz w:val="24"/>
          <w:szCs w:val="24"/>
        </w:rPr>
        <w:t>y</w:t>
      </w:r>
      <w:r w:rsidR="00C120BF" w:rsidRPr="00C120BF">
        <w:rPr>
          <w:rFonts w:ascii="Times New Roman" w:hAnsi="Times New Roman" w:cs="Times New Roman"/>
          <w:i/>
          <w:sz w:val="24"/>
          <w:szCs w:val="24"/>
        </w:rPr>
        <w:t xml:space="preserve">ou </w:t>
      </w:r>
      <w:r w:rsidR="00C120BF">
        <w:rPr>
          <w:rFonts w:ascii="Times New Roman" w:hAnsi="Times New Roman" w:cs="Times New Roman"/>
          <w:i/>
          <w:sz w:val="24"/>
          <w:szCs w:val="24"/>
        </w:rPr>
        <w:t>f</w:t>
      </w:r>
      <w:r w:rsidR="00C120BF" w:rsidRPr="00C120BF">
        <w:rPr>
          <w:rFonts w:ascii="Times New Roman" w:hAnsi="Times New Roman" w:cs="Times New Roman"/>
          <w:i/>
          <w:sz w:val="24"/>
          <w:szCs w:val="24"/>
        </w:rPr>
        <w:t xml:space="preserve">eel? Exploring </w:t>
      </w:r>
      <w:r w:rsidR="00C120BF">
        <w:rPr>
          <w:rFonts w:ascii="Times New Roman" w:hAnsi="Times New Roman" w:cs="Times New Roman"/>
          <w:i/>
          <w:sz w:val="24"/>
          <w:szCs w:val="24"/>
        </w:rPr>
        <w:t>h</w:t>
      </w:r>
      <w:r w:rsidR="00C120BF" w:rsidRPr="00C120BF">
        <w:rPr>
          <w:rFonts w:ascii="Times New Roman" w:hAnsi="Times New Roman" w:cs="Times New Roman"/>
          <w:i/>
          <w:sz w:val="24"/>
          <w:szCs w:val="24"/>
        </w:rPr>
        <w:t xml:space="preserve">ow </w:t>
      </w:r>
      <w:r w:rsidR="00C120BF">
        <w:rPr>
          <w:rFonts w:ascii="Times New Roman" w:hAnsi="Times New Roman" w:cs="Times New Roman"/>
          <w:i/>
          <w:sz w:val="24"/>
          <w:szCs w:val="24"/>
        </w:rPr>
        <w:t>s</w:t>
      </w:r>
      <w:r w:rsidR="00C120BF" w:rsidRPr="00C120BF">
        <w:rPr>
          <w:rFonts w:ascii="Times New Roman" w:hAnsi="Times New Roman" w:cs="Times New Roman"/>
          <w:i/>
          <w:sz w:val="24"/>
          <w:szCs w:val="24"/>
        </w:rPr>
        <w:t xml:space="preserve">elf-conscious </w:t>
      </w:r>
      <w:r w:rsidR="00C120BF">
        <w:rPr>
          <w:rFonts w:ascii="Times New Roman" w:hAnsi="Times New Roman" w:cs="Times New Roman"/>
          <w:i/>
          <w:sz w:val="24"/>
          <w:szCs w:val="24"/>
        </w:rPr>
        <w:t>e</w:t>
      </w:r>
      <w:r w:rsidR="00C120BF" w:rsidRPr="00C120BF">
        <w:rPr>
          <w:rFonts w:ascii="Times New Roman" w:hAnsi="Times New Roman" w:cs="Times New Roman"/>
          <w:i/>
          <w:sz w:val="24"/>
          <w:szCs w:val="24"/>
        </w:rPr>
        <w:t xml:space="preserve">motions </w:t>
      </w:r>
      <w:r w:rsidR="00C120BF">
        <w:rPr>
          <w:rFonts w:ascii="Times New Roman" w:hAnsi="Times New Roman" w:cs="Times New Roman"/>
          <w:i/>
          <w:sz w:val="24"/>
          <w:szCs w:val="24"/>
        </w:rPr>
        <w:t>i</w:t>
      </w:r>
      <w:r w:rsidR="00C120BF" w:rsidRPr="00C120BF">
        <w:rPr>
          <w:rFonts w:ascii="Times New Roman" w:hAnsi="Times New Roman" w:cs="Times New Roman"/>
          <w:i/>
          <w:sz w:val="24"/>
          <w:szCs w:val="24"/>
        </w:rPr>
        <w:t xml:space="preserve">nfluence </w:t>
      </w:r>
      <w:r w:rsidR="00C120BF">
        <w:rPr>
          <w:rFonts w:ascii="Times New Roman" w:hAnsi="Times New Roman" w:cs="Times New Roman"/>
          <w:i/>
          <w:sz w:val="24"/>
          <w:szCs w:val="24"/>
        </w:rPr>
        <w:t>a</w:t>
      </w:r>
      <w:r w:rsidR="00C120BF" w:rsidRPr="00C120BF">
        <w:rPr>
          <w:rFonts w:ascii="Times New Roman" w:hAnsi="Times New Roman" w:cs="Times New Roman"/>
          <w:i/>
          <w:sz w:val="24"/>
          <w:szCs w:val="24"/>
        </w:rPr>
        <w:t>ttitudes</w:t>
      </w:r>
      <w:r w:rsidRPr="001076E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95F0C">
        <w:rPr>
          <w:rFonts w:ascii="Times New Roman" w:hAnsi="Times New Roman" w:cs="Times New Roman"/>
          <w:sz w:val="24"/>
          <w:szCs w:val="24"/>
        </w:rPr>
        <w:t>Talk</w:t>
      </w:r>
      <w:r w:rsidRPr="001076E2">
        <w:rPr>
          <w:rFonts w:ascii="Times New Roman" w:hAnsi="Times New Roman" w:cs="Times New Roman"/>
          <w:sz w:val="24"/>
          <w:szCs w:val="24"/>
        </w:rPr>
        <w:t xml:space="preserve"> presented at the Social Psychological Research Interest Group, Miami University, Oxford, OH. </w:t>
      </w:r>
    </w:p>
    <w:p w14:paraId="730ECE42" w14:textId="77777777" w:rsidR="00033567" w:rsidRPr="00033567" w:rsidRDefault="00033567" w:rsidP="00033567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3FA800A5" w14:textId="6F846836" w:rsidR="009A73AE" w:rsidRPr="009A73AE" w:rsidRDefault="009A73AE" w:rsidP="009A73A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076E2">
        <w:rPr>
          <w:rFonts w:ascii="Times New Roman" w:hAnsi="Times New Roman" w:cs="Times New Roman"/>
          <w:b/>
          <w:sz w:val="24"/>
          <w:szCs w:val="24"/>
        </w:rPr>
        <w:t xml:space="preserve">Togans, L. J., </w:t>
      </w:r>
      <w:proofErr w:type="spellStart"/>
      <w:r w:rsidRPr="001076E2">
        <w:rPr>
          <w:rFonts w:ascii="Times New Roman" w:hAnsi="Times New Roman" w:cs="Times New Roman"/>
          <w:sz w:val="24"/>
          <w:szCs w:val="24"/>
        </w:rPr>
        <w:t>Holt</w:t>
      </w:r>
      <w:r>
        <w:rPr>
          <w:rFonts w:ascii="Times New Roman" w:hAnsi="Times New Roman" w:cs="Times New Roman"/>
          <w:sz w:val="24"/>
          <w:szCs w:val="24"/>
        </w:rPr>
        <w:t>graves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T., Kwon, G., &amp; Morales </w:t>
      </w:r>
      <w:r w:rsidRPr="001076E2">
        <w:rPr>
          <w:rFonts w:ascii="Times New Roman" w:hAnsi="Times New Roman" w:cs="Times New Roman"/>
          <w:sz w:val="24"/>
          <w:szCs w:val="24"/>
        </w:rPr>
        <w:t>Zelaya, T.</w:t>
      </w:r>
      <w:r>
        <w:rPr>
          <w:rFonts w:ascii="Times New Roman" w:hAnsi="Times New Roman" w:cs="Times New Roman"/>
          <w:sz w:val="24"/>
          <w:szCs w:val="24"/>
        </w:rPr>
        <w:t xml:space="preserve"> E.</w:t>
      </w:r>
      <w:r w:rsidRPr="001076E2">
        <w:rPr>
          <w:rFonts w:ascii="Times New Roman" w:hAnsi="Times New Roman" w:cs="Times New Roman"/>
          <w:sz w:val="24"/>
          <w:szCs w:val="24"/>
        </w:rPr>
        <w:t xml:space="preserve"> (202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076E2">
        <w:rPr>
          <w:rFonts w:ascii="Times New Roman" w:hAnsi="Times New Roman" w:cs="Times New Roman"/>
          <w:sz w:val="24"/>
          <w:szCs w:val="24"/>
        </w:rPr>
        <w:t xml:space="preserve">). </w:t>
      </w:r>
      <w:r w:rsidRPr="009A73AE">
        <w:rPr>
          <w:rFonts w:ascii="Times New Roman" w:hAnsi="Times New Roman" w:cs="Times New Roman"/>
          <w:i/>
          <w:sz w:val="24"/>
          <w:szCs w:val="24"/>
        </w:rPr>
        <w:t>Digitally saving face: An experimental investigation of cross-cultural differences in the use of emoticons and emoji</w:t>
      </w:r>
      <w:r w:rsidRPr="001076E2">
        <w:rPr>
          <w:rFonts w:ascii="Times New Roman" w:hAnsi="Times New Roman" w:cs="Times New Roman"/>
          <w:i/>
          <w:sz w:val="24"/>
          <w:szCs w:val="24"/>
        </w:rPr>
        <w:t>.</w:t>
      </w:r>
      <w:r w:rsidRPr="001076E2">
        <w:rPr>
          <w:rFonts w:ascii="Times New Roman" w:hAnsi="Times New Roman" w:cs="Times New Roman"/>
          <w:sz w:val="24"/>
          <w:szCs w:val="24"/>
        </w:rPr>
        <w:t xml:space="preserve"> </w:t>
      </w:r>
      <w:r w:rsidR="00495F0C">
        <w:rPr>
          <w:rFonts w:ascii="Times New Roman" w:hAnsi="Times New Roman" w:cs="Times New Roman"/>
          <w:sz w:val="24"/>
          <w:szCs w:val="24"/>
        </w:rPr>
        <w:t>Talk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6E2">
        <w:rPr>
          <w:rFonts w:ascii="Times New Roman" w:hAnsi="Times New Roman" w:cs="Times New Roman"/>
          <w:sz w:val="24"/>
          <w:szCs w:val="24"/>
        </w:rPr>
        <w:t xml:space="preserve">presented at the Social Psychology Research Interest Group, Miami University, Oxford, OH. </w:t>
      </w:r>
    </w:p>
    <w:p w14:paraId="1A565DA7" w14:textId="29979D58" w:rsidR="00821965" w:rsidRPr="00821965" w:rsidRDefault="00821965" w:rsidP="00821965">
      <w:pPr>
        <w:spacing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Togans, L. J., </w:t>
      </w:r>
      <w:r>
        <w:rPr>
          <w:rFonts w:ascii="Times New Roman" w:hAnsi="Times New Roman" w:cs="Times New Roman"/>
          <w:bCs/>
          <w:sz w:val="24"/>
          <w:szCs w:val="24"/>
        </w:rPr>
        <w:t xml:space="preserve">Jacobs, T. P., Das, A.,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Knauft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K., Dreyer-Oren, S., Wick, S., Wargel, K.,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LaPena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92717">
        <w:rPr>
          <w:rFonts w:ascii="Times New Roman" w:hAnsi="Times New Roman" w:cs="Times New Roman"/>
          <w:bCs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 xml:space="preserve">., Humphrey, B. T., Goldman, A., </w:t>
      </w:r>
      <w:r w:rsidR="009D12B6">
        <w:rPr>
          <w:rFonts w:ascii="Times New Roman" w:hAnsi="Times New Roman" w:cs="Times New Roman"/>
          <w:bCs/>
          <w:sz w:val="24"/>
          <w:szCs w:val="24"/>
        </w:rPr>
        <w:t xml:space="preserve">Jones, L., </w:t>
      </w:r>
      <w:r>
        <w:rPr>
          <w:rFonts w:ascii="Times New Roman" w:hAnsi="Times New Roman" w:cs="Times New Roman"/>
          <w:bCs/>
          <w:sz w:val="24"/>
          <w:szCs w:val="24"/>
        </w:rPr>
        <w:t xml:space="preserve">&amp;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Uzoegwu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K. (2021).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DIGging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into the language of racism. </w:t>
      </w:r>
      <w:r w:rsidR="00495F0C">
        <w:rPr>
          <w:rFonts w:ascii="Times New Roman" w:hAnsi="Times New Roman" w:cs="Times New Roman"/>
          <w:bCs/>
          <w:sz w:val="24"/>
          <w:szCs w:val="24"/>
        </w:rPr>
        <w:t>Talk</w:t>
      </w:r>
      <w:r>
        <w:rPr>
          <w:rFonts w:ascii="Times New Roman" w:hAnsi="Times New Roman" w:cs="Times New Roman"/>
          <w:bCs/>
          <w:sz w:val="24"/>
          <w:szCs w:val="24"/>
        </w:rPr>
        <w:t xml:space="preserve"> presented for 4</w:t>
      </w:r>
      <w:r w:rsidRPr="00821965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annual Psychology Department Diversity Teach-in, Miami University, Oxford, OH.  </w:t>
      </w:r>
    </w:p>
    <w:p w14:paraId="2869A5FA" w14:textId="2A37260F" w:rsidR="005F463E" w:rsidRPr="001076E2" w:rsidRDefault="005F463E" w:rsidP="005F463E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076E2">
        <w:rPr>
          <w:rFonts w:ascii="Times New Roman" w:hAnsi="Times New Roman" w:cs="Times New Roman"/>
          <w:b/>
          <w:sz w:val="24"/>
          <w:szCs w:val="24"/>
        </w:rPr>
        <w:t>Togans, L.</w:t>
      </w:r>
      <w:r w:rsidRPr="001076E2">
        <w:rPr>
          <w:rFonts w:ascii="Times New Roman" w:hAnsi="Times New Roman" w:cs="Times New Roman"/>
          <w:sz w:val="24"/>
          <w:szCs w:val="24"/>
        </w:rPr>
        <w:t xml:space="preserve"> </w:t>
      </w:r>
      <w:r w:rsidRPr="001076E2">
        <w:rPr>
          <w:rFonts w:ascii="Times New Roman" w:hAnsi="Times New Roman" w:cs="Times New Roman"/>
          <w:b/>
          <w:sz w:val="24"/>
          <w:szCs w:val="24"/>
        </w:rPr>
        <w:t xml:space="preserve">J., </w:t>
      </w:r>
      <w:r w:rsidRPr="001076E2">
        <w:rPr>
          <w:rFonts w:ascii="Times New Roman" w:hAnsi="Times New Roman" w:cs="Times New Roman"/>
          <w:sz w:val="24"/>
          <w:szCs w:val="24"/>
        </w:rPr>
        <w:t>&amp; McConnell, A. R.</w:t>
      </w:r>
      <w:r w:rsidRPr="001076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76E2">
        <w:rPr>
          <w:rFonts w:ascii="Times New Roman" w:hAnsi="Times New Roman" w:cs="Times New Roman"/>
          <w:sz w:val="24"/>
          <w:szCs w:val="24"/>
        </w:rPr>
        <w:t xml:space="preserve">(2020). </w:t>
      </w:r>
      <w:r w:rsidRPr="001076E2">
        <w:rPr>
          <w:rFonts w:ascii="Times New Roman" w:hAnsi="Times New Roman" w:cs="Times New Roman"/>
          <w:i/>
          <w:sz w:val="24"/>
          <w:szCs w:val="24"/>
        </w:rPr>
        <w:t xml:space="preserve">Blinded by wistfulness: Nostalgia’s impact on attitude strength. </w:t>
      </w:r>
      <w:r w:rsidR="00495F0C">
        <w:rPr>
          <w:rFonts w:ascii="Times New Roman" w:hAnsi="Times New Roman" w:cs="Times New Roman"/>
          <w:sz w:val="24"/>
          <w:szCs w:val="24"/>
        </w:rPr>
        <w:t>Talk</w:t>
      </w:r>
      <w:r w:rsidRPr="001076E2">
        <w:rPr>
          <w:rFonts w:ascii="Times New Roman" w:hAnsi="Times New Roman" w:cs="Times New Roman"/>
          <w:sz w:val="24"/>
          <w:szCs w:val="24"/>
        </w:rPr>
        <w:t xml:space="preserve"> presented at the Social Psychological Research Interest Group, Miami University, Oxford, OH. </w:t>
      </w:r>
    </w:p>
    <w:p w14:paraId="781128EE" w14:textId="77777777" w:rsidR="005F463E" w:rsidRPr="001076E2" w:rsidRDefault="005F463E" w:rsidP="005F463E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455C2CBE" w14:textId="2FC27E93" w:rsidR="005F463E" w:rsidRDefault="005F463E" w:rsidP="005F463E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076E2">
        <w:rPr>
          <w:rFonts w:ascii="Times New Roman" w:hAnsi="Times New Roman" w:cs="Times New Roman"/>
          <w:sz w:val="24"/>
          <w:szCs w:val="24"/>
        </w:rPr>
        <w:t xml:space="preserve">Das, A., Wargel, K., Greyer, R., </w:t>
      </w:r>
      <w:r w:rsidRPr="001076E2">
        <w:rPr>
          <w:rFonts w:ascii="Times New Roman" w:hAnsi="Times New Roman" w:cs="Times New Roman"/>
          <w:b/>
          <w:sz w:val="24"/>
          <w:szCs w:val="24"/>
        </w:rPr>
        <w:t xml:space="preserve">Togans, L. J., </w:t>
      </w:r>
      <w:r>
        <w:rPr>
          <w:rFonts w:ascii="Times New Roman" w:hAnsi="Times New Roman" w:cs="Times New Roman"/>
          <w:sz w:val="24"/>
          <w:szCs w:val="24"/>
        </w:rPr>
        <w:t>Kerr, A., Sneddon,</w:t>
      </w:r>
      <w:r w:rsidRPr="001076E2">
        <w:rPr>
          <w:rFonts w:ascii="Times New Roman" w:hAnsi="Times New Roman" w:cs="Times New Roman"/>
          <w:sz w:val="24"/>
          <w:szCs w:val="24"/>
        </w:rPr>
        <w:t xml:space="preserve"> E.</w:t>
      </w:r>
      <w:r>
        <w:rPr>
          <w:rFonts w:ascii="Times New Roman" w:hAnsi="Times New Roman" w:cs="Times New Roman"/>
          <w:sz w:val="24"/>
          <w:szCs w:val="24"/>
        </w:rPr>
        <w:t xml:space="preserve"> A., Davidson, L. (</w:t>
      </w:r>
      <w:r w:rsidR="00195F2C">
        <w:rPr>
          <w:rFonts w:ascii="Times New Roman" w:hAnsi="Times New Roman" w:cs="Times New Roman"/>
          <w:sz w:val="24"/>
          <w:szCs w:val="24"/>
        </w:rPr>
        <w:t>2020</w:t>
      </w:r>
      <w:r w:rsidRPr="001076E2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1076E2">
        <w:rPr>
          <w:rFonts w:ascii="Times New Roman" w:hAnsi="Times New Roman" w:cs="Times New Roman"/>
          <w:i/>
          <w:sz w:val="24"/>
          <w:szCs w:val="24"/>
        </w:rPr>
        <w:t>DIGging</w:t>
      </w:r>
      <w:proofErr w:type="spellEnd"/>
      <w:r w:rsidRPr="001076E2">
        <w:rPr>
          <w:rFonts w:ascii="Times New Roman" w:hAnsi="Times New Roman" w:cs="Times New Roman"/>
          <w:i/>
          <w:sz w:val="24"/>
          <w:szCs w:val="24"/>
        </w:rPr>
        <w:t xml:space="preserve"> into privilege.</w:t>
      </w:r>
      <w:r w:rsidRPr="001076E2">
        <w:rPr>
          <w:rFonts w:ascii="Times New Roman" w:hAnsi="Times New Roman" w:cs="Times New Roman"/>
          <w:sz w:val="24"/>
          <w:szCs w:val="24"/>
        </w:rPr>
        <w:t xml:space="preserve"> </w:t>
      </w:r>
      <w:r w:rsidR="00495F0C">
        <w:rPr>
          <w:rFonts w:ascii="Times New Roman" w:hAnsi="Times New Roman" w:cs="Times New Roman"/>
          <w:sz w:val="24"/>
          <w:szCs w:val="24"/>
        </w:rPr>
        <w:t>Talk</w:t>
      </w:r>
      <w:r>
        <w:rPr>
          <w:rFonts w:ascii="Times New Roman" w:hAnsi="Times New Roman" w:cs="Times New Roman"/>
          <w:sz w:val="24"/>
          <w:szCs w:val="24"/>
        </w:rPr>
        <w:t xml:space="preserve"> presented</w:t>
      </w:r>
      <w:r w:rsidRPr="001076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Psychology Department Colloquium</w:t>
      </w:r>
      <w:r w:rsidRPr="001076E2">
        <w:rPr>
          <w:rFonts w:ascii="Times New Roman" w:hAnsi="Times New Roman" w:cs="Times New Roman"/>
          <w:sz w:val="24"/>
          <w:szCs w:val="24"/>
        </w:rPr>
        <w:t xml:space="preserve">, Miami University, Oxford, OH. </w:t>
      </w:r>
    </w:p>
    <w:p w14:paraId="216932D8" w14:textId="77777777" w:rsidR="00BA60AD" w:rsidRDefault="00BA60AD" w:rsidP="005F463E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7C2D5FA5" w14:textId="1E4A2922" w:rsidR="005F463E" w:rsidRPr="005F463E" w:rsidRDefault="00BA60AD" w:rsidP="00BA60A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Klass, A.,</w:t>
      </w:r>
      <w:r w:rsidR="006766D4" w:rsidRPr="006766D4">
        <w:rPr>
          <w:color w:val="000000"/>
          <w:sz w:val="14"/>
          <w:szCs w:val="14"/>
          <w:vertAlign w:val="superscript"/>
        </w:rPr>
        <w:t xml:space="preserve"> </w:t>
      </w:r>
      <w:r w:rsidR="006766D4" w:rsidRPr="006766D4">
        <w:rPr>
          <w:rFonts w:ascii="Times New Roman" w:hAnsi="Times New Roman" w:cs="Times New Roman"/>
          <w:sz w:val="24"/>
          <w:szCs w:val="24"/>
          <w:vertAlign w:val="superscript"/>
        </w:rPr>
        <w:t>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Togans, L. J., </w:t>
      </w:r>
      <w:r>
        <w:rPr>
          <w:rFonts w:ascii="Times New Roman" w:hAnsi="Times New Roman" w:cs="Times New Roman"/>
          <w:sz w:val="24"/>
          <w:szCs w:val="24"/>
        </w:rPr>
        <w:t xml:space="preserve">&amp; McConnell, A. R. (2020). </w:t>
      </w:r>
      <w:r>
        <w:rPr>
          <w:rFonts w:ascii="Times New Roman" w:hAnsi="Times New Roman" w:cs="Times New Roman"/>
          <w:i/>
          <w:sz w:val="24"/>
          <w:szCs w:val="24"/>
        </w:rPr>
        <w:t xml:space="preserve">The impact of dichotomous and relativistic thinking on perceptions of loneliness. </w:t>
      </w:r>
      <w:r>
        <w:rPr>
          <w:rFonts w:ascii="Times New Roman" w:hAnsi="Times New Roman" w:cs="Times New Roman"/>
          <w:sz w:val="24"/>
          <w:szCs w:val="24"/>
        </w:rPr>
        <w:t>P</w:t>
      </w:r>
      <w:r w:rsidR="00495F0C">
        <w:rPr>
          <w:rFonts w:ascii="Times New Roman" w:hAnsi="Times New Roman" w:cs="Times New Roman"/>
          <w:sz w:val="24"/>
          <w:szCs w:val="24"/>
        </w:rPr>
        <w:t>aper</w:t>
      </w:r>
      <w:r>
        <w:rPr>
          <w:rFonts w:ascii="Times New Roman" w:hAnsi="Times New Roman" w:cs="Times New Roman"/>
          <w:sz w:val="24"/>
          <w:szCs w:val="24"/>
        </w:rPr>
        <w:t xml:space="preserve"> presented at the Virtual Hinkle Poster Session, Oxford, OH.</w:t>
      </w:r>
    </w:p>
    <w:p w14:paraId="73BB28FC" w14:textId="7C6D8935" w:rsidR="00C0061A" w:rsidRPr="001076E2" w:rsidRDefault="00B45C2B" w:rsidP="00B45C2B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076E2">
        <w:rPr>
          <w:rFonts w:ascii="Times New Roman" w:hAnsi="Times New Roman" w:cs="Times New Roman"/>
          <w:b/>
          <w:sz w:val="24"/>
          <w:szCs w:val="24"/>
        </w:rPr>
        <w:t>Togans, L.</w:t>
      </w:r>
      <w:r w:rsidRPr="001076E2">
        <w:rPr>
          <w:rFonts w:ascii="Times New Roman" w:hAnsi="Times New Roman" w:cs="Times New Roman"/>
          <w:sz w:val="24"/>
          <w:szCs w:val="24"/>
        </w:rPr>
        <w:t xml:space="preserve"> </w:t>
      </w:r>
      <w:r w:rsidRPr="001076E2">
        <w:rPr>
          <w:rFonts w:ascii="Times New Roman" w:hAnsi="Times New Roman" w:cs="Times New Roman"/>
          <w:b/>
          <w:sz w:val="24"/>
          <w:szCs w:val="24"/>
        </w:rPr>
        <w:t xml:space="preserve">J. </w:t>
      </w:r>
      <w:r w:rsidR="00C0061A" w:rsidRPr="001076E2">
        <w:rPr>
          <w:rFonts w:ascii="Times New Roman" w:hAnsi="Times New Roman" w:cs="Times New Roman"/>
          <w:sz w:val="24"/>
          <w:szCs w:val="24"/>
        </w:rPr>
        <w:t>(2020</w:t>
      </w:r>
      <w:r w:rsidRPr="001076E2">
        <w:rPr>
          <w:rFonts w:ascii="Times New Roman" w:hAnsi="Times New Roman" w:cs="Times New Roman"/>
          <w:sz w:val="24"/>
          <w:szCs w:val="24"/>
        </w:rPr>
        <w:t xml:space="preserve">). </w:t>
      </w:r>
      <w:r w:rsidR="00C0061A" w:rsidRPr="001076E2">
        <w:rPr>
          <w:rFonts w:ascii="Times New Roman" w:hAnsi="Times New Roman" w:cs="Times New Roman"/>
          <w:i/>
          <w:sz w:val="24"/>
          <w:szCs w:val="24"/>
        </w:rPr>
        <w:t>Microaggressions: The consequences of “well-intended” intergroup communication</w:t>
      </w:r>
      <w:r w:rsidR="00495F0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95F0C">
        <w:rPr>
          <w:rFonts w:ascii="Times New Roman" w:hAnsi="Times New Roman" w:cs="Times New Roman"/>
          <w:iCs/>
          <w:sz w:val="24"/>
          <w:szCs w:val="24"/>
        </w:rPr>
        <w:t>Talk</w:t>
      </w:r>
      <w:r w:rsidR="008F602F" w:rsidRPr="001076E2">
        <w:rPr>
          <w:rFonts w:ascii="Times New Roman" w:hAnsi="Times New Roman" w:cs="Times New Roman"/>
          <w:sz w:val="24"/>
          <w:szCs w:val="24"/>
        </w:rPr>
        <w:t xml:space="preserve"> </w:t>
      </w:r>
      <w:r w:rsidRPr="001076E2">
        <w:rPr>
          <w:rFonts w:ascii="Times New Roman" w:hAnsi="Times New Roman" w:cs="Times New Roman"/>
          <w:sz w:val="24"/>
          <w:szCs w:val="24"/>
        </w:rPr>
        <w:t>presented at the Diversity Interest Group, Miami University, Oxford, OH.</w:t>
      </w:r>
      <w:r w:rsidR="005146EC" w:rsidRPr="001076E2">
        <w:rPr>
          <w:rFonts w:ascii="Times New Roman" w:hAnsi="Times New Roman" w:cs="Times New Roman"/>
          <w:sz w:val="24"/>
          <w:szCs w:val="24"/>
        </w:rPr>
        <w:t xml:space="preserve"> Event cancelled due to COVID-19.</w:t>
      </w:r>
    </w:p>
    <w:p w14:paraId="6E20490D" w14:textId="77777777" w:rsidR="00EE25E0" w:rsidRPr="001076E2" w:rsidRDefault="00EE25E0" w:rsidP="00B45C2B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1ECAB8D0" w14:textId="58650D14" w:rsidR="00B45C2B" w:rsidRPr="001076E2" w:rsidRDefault="00EE25E0" w:rsidP="00495F0C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076E2">
        <w:rPr>
          <w:rFonts w:ascii="Times New Roman" w:hAnsi="Times New Roman" w:cs="Times New Roman"/>
          <w:b/>
          <w:sz w:val="24"/>
          <w:szCs w:val="24"/>
        </w:rPr>
        <w:t xml:space="preserve">Togans, L. J., </w:t>
      </w:r>
      <w:proofErr w:type="spellStart"/>
      <w:r w:rsidRPr="001076E2">
        <w:rPr>
          <w:rFonts w:ascii="Times New Roman" w:hAnsi="Times New Roman" w:cs="Times New Roman"/>
          <w:sz w:val="24"/>
          <w:szCs w:val="24"/>
        </w:rPr>
        <w:t>Holt</w:t>
      </w:r>
      <w:r w:rsidR="00EB0B55">
        <w:rPr>
          <w:rFonts w:ascii="Times New Roman" w:hAnsi="Times New Roman" w:cs="Times New Roman"/>
          <w:sz w:val="24"/>
          <w:szCs w:val="24"/>
        </w:rPr>
        <w:t>graves</w:t>
      </w:r>
      <w:proofErr w:type="spellEnd"/>
      <w:r w:rsidR="00EB0B55">
        <w:rPr>
          <w:rFonts w:ascii="Times New Roman" w:hAnsi="Times New Roman" w:cs="Times New Roman"/>
          <w:sz w:val="24"/>
          <w:szCs w:val="24"/>
        </w:rPr>
        <w:t xml:space="preserve">, T., Kwon, G., &amp; Morales </w:t>
      </w:r>
      <w:r w:rsidRPr="001076E2">
        <w:rPr>
          <w:rFonts w:ascii="Times New Roman" w:hAnsi="Times New Roman" w:cs="Times New Roman"/>
          <w:sz w:val="24"/>
          <w:szCs w:val="24"/>
        </w:rPr>
        <w:t>Zelaya, T.</w:t>
      </w:r>
      <w:r w:rsidR="008602C9">
        <w:rPr>
          <w:rFonts w:ascii="Times New Roman" w:hAnsi="Times New Roman" w:cs="Times New Roman"/>
          <w:sz w:val="24"/>
          <w:szCs w:val="24"/>
        </w:rPr>
        <w:t xml:space="preserve"> E.</w:t>
      </w:r>
      <w:r w:rsidRPr="001076E2">
        <w:rPr>
          <w:rFonts w:ascii="Times New Roman" w:hAnsi="Times New Roman" w:cs="Times New Roman"/>
          <w:sz w:val="24"/>
          <w:szCs w:val="24"/>
        </w:rPr>
        <w:t xml:space="preserve"> (2020). </w:t>
      </w:r>
      <w:r w:rsidRPr="001076E2">
        <w:rPr>
          <w:rFonts w:ascii="Times New Roman" w:hAnsi="Times New Roman" w:cs="Times New Roman"/>
          <w:i/>
          <w:sz w:val="24"/>
          <w:szCs w:val="24"/>
        </w:rPr>
        <w:t>Digitally saving face: Cross-cultural differences in emoticon and emoji usage in text messages.</w:t>
      </w:r>
      <w:r w:rsidRPr="001076E2">
        <w:rPr>
          <w:rFonts w:ascii="Times New Roman" w:hAnsi="Times New Roman" w:cs="Times New Roman"/>
          <w:sz w:val="24"/>
          <w:szCs w:val="24"/>
        </w:rPr>
        <w:t xml:space="preserve"> Data blitz presented at the Social Psychology Research Interest Group, Miami University, Oxford, OH.</w:t>
      </w:r>
      <w:r w:rsidR="005146EC" w:rsidRPr="001076E2">
        <w:rPr>
          <w:rFonts w:ascii="Times New Roman" w:hAnsi="Times New Roman" w:cs="Times New Roman"/>
          <w:sz w:val="24"/>
          <w:szCs w:val="24"/>
        </w:rPr>
        <w:t xml:space="preserve"> Event cancelled due to COVID-19.</w:t>
      </w:r>
    </w:p>
    <w:p w14:paraId="6220D741" w14:textId="77777777" w:rsidR="00EE25E0" w:rsidRPr="001076E2" w:rsidRDefault="00EE25E0" w:rsidP="00B45C2B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0EED4B2" w14:textId="1C111C8C" w:rsidR="00C0061A" w:rsidRPr="00EE25E0" w:rsidRDefault="00EE25E0" w:rsidP="00B45C2B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076E2">
        <w:rPr>
          <w:rFonts w:ascii="Times New Roman" w:hAnsi="Times New Roman" w:cs="Times New Roman"/>
          <w:sz w:val="24"/>
          <w:szCs w:val="24"/>
        </w:rPr>
        <w:t xml:space="preserve">Das, A., Wargel, K., Greyer, R., </w:t>
      </w:r>
      <w:r w:rsidRPr="001076E2">
        <w:rPr>
          <w:rFonts w:ascii="Times New Roman" w:hAnsi="Times New Roman" w:cs="Times New Roman"/>
          <w:b/>
          <w:sz w:val="24"/>
          <w:szCs w:val="24"/>
        </w:rPr>
        <w:t xml:space="preserve">Togans, L. J., </w:t>
      </w:r>
      <w:r w:rsidR="00C92753">
        <w:rPr>
          <w:rFonts w:ascii="Times New Roman" w:hAnsi="Times New Roman" w:cs="Times New Roman"/>
          <w:sz w:val="24"/>
          <w:szCs w:val="24"/>
        </w:rPr>
        <w:t>Kerr, A., Sneddon,</w:t>
      </w:r>
      <w:r w:rsidRPr="001076E2">
        <w:rPr>
          <w:rFonts w:ascii="Times New Roman" w:hAnsi="Times New Roman" w:cs="Times New Roman"/>
          <w:sz w:val="24"/>
          <w:szCs w:val="24"/>
        </w:rPr>
        <w:t xml:space="preserve"> E.</w:t>
      </w:r>
      <w:r w:rsidR="00113793">
        <w:rPr>
          <w:rFonts w:ascii="Times New Roman" w:hAnsi="Times New Roman" w:cs="Times New Roman"/>
          <w:sz w:val="24"/>
          <w:szCs w:val="24"/>
        </w:rPr>
        <w:t xml:space="preserve"> A.</w:t>
      </w:r>
      <w:r w:rsidRPr="001076E2">
        <w:rPr>
          <w:rFonts w:ascii="Times New Roman" w:hAnsi="Times New Roman" w:cs="Times New Roman"/>
          <w:sz w:val="24"/>
          <w:szCs w:val="24"/>
        </w:rPr>
        <w:t xml:space="preserve">, Davidson, L. (2020). </w:t>
      </w:r>
      <w:proofErr w:type="spellStart"/>
      <w:r w:rsidRPr="001076E2">
        <w:rPr>
          <w:rFonts w:ascii="Times New Roman" w:hAnsi="Times New Roman" w:cs="Times New Roman"/>
          <w:i/>
          <w:sz w:val="24"/>
          <w:szCs w:val="24"/>
        </w:rPr>
        <w:t>DIGging</w:t>
      </w:r>
      <w:proofErr w:type="spellEnd"/>
      <w:r w:rsidRPr="001076E2">
        <w:rPr>
          <w:rFonts w:ascii="Times New Roman" w:hAnsi="Times New Roman" w:cs="Times New Roman"/>
          <w:i/>
          <w:sz w:val="24"/>
          <w:szCs w:val="24"/>
        </w:rPr>
        <w:t xml:space="preserve"> into privilege.</w:t>
      </w:r>
      <w:r w:rsidR="00044E21" w:rsidRPr="001076E2">
        <w:rPr>
          <w:rFonts w:ascii="Times New Roman" w:hAnsi="Times New Roman" w:cs="Times New Roman"/>
          <w:sz w:val="24"/>
          <w:szCs w:val="24"/>
        </w:rPr>
        <w:t xml:space="preserve"> </w:t>
      </w:r>
      <w:r w:rsidR="00495F0C">
        <w:rPr>
          <w:rFonts w:ascii="Times New Roman" w:hAnsi="Times New Roman" w:cs="Times New Roman"/>
          <w:sz w:val="24"/>
          <w:szCs w:val="24"/>
        </w:rPr>
        <w:t>Talk</w:t>
      </w:r>
      <w:r w:rsidRPr="001076E2">
        <w:rPr>
          <w:rFonts w:ascii="Times New Roman" w:hAnsi="Times New Roman" w:cs="Times New Roman"/>
          <w:sz w:val="24"/>
          <w:szCs w:val="24"/>
        </w:rPr>
        <w:t xml:space="preserve"> </w:t>
      </w:r>
      <w:r w:rsidR="00F8314A">
        <w:rPr>
          <w:rFonts w:ascii="Times New Roman" w:hAnsi="Times New Roman" w:cs="Times New Roman"/>
          <w:sz w:val="24"/>
          <w:szCs w:val="24"/>
        </w:rPr>
        <w:t xml:space="preserve">presented </w:t>
      </w:r>
      <w:r w:rsidRPr="001076E2">
        <w:rPr>
          <w:rFonts w:ascii="Times New Roman" w:hAnsi="Times New Roman" w:cs="Times New Roman"/>
          <w:sz w:val="24"/>
          <w:szCs w:val="24"/>
        </w:rPr>
        <w:t>at the Psychology Department’s Diversity Teach-in, Miami University, Oxford, OH.</w:t>
      </w:r>
      <w:r w:rsidR="00044E21" w:rsidRPr="001076E2">
        <w:rPr>
          <w:rFonts w:ascii="Times New Roman" w:hAnsi="Times New Roman" w:cs="Times New Roman"/>
          <w:sz w:val="24"/>
          <w:szCs w:val="24"/>
        </w:rPr>
        <w:t xml:space="preserve"> Event cancelled due to COVID-19.</w:t>
      </w:r>
    </w:p>
    <w:p w14:paraId="056282B7" w14:textId="77777777" w:rsidR="00EE25E0" w:rsidRPr="00C0061A" w:rsidRDefault="00EE25E0" w:rsidP="00B45C2B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F3D55FD" w14:textId="656E4D8D" w:rsidR="00B45C2B" w:rsidRDefault="00B45C2B" w:rsidP="00B45C2B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Togans, 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J.</w:t>
      </w:r>
      <w:r w:rsidR="00C31F1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31F18">
        <w:rPr>
          <w:rFonts w:ascii="Times New Roman" w:hAnsi="Times New Roman" w:cs="Times New Roman"/>
          <w:sz w:val="24"/>
          <w:szCs w:val="24"/>
        </w:rPr>
        <w:t>&amp; McConnell, A. 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(2019). </w:t>
      </w:r>
      <w:r>
        <w:rPr>
          <w:rFonts w:ascii="Times New Roman" w:hAnsi="Times New Roman" w:cs="Times New Roman"/>
          <w:i/>
          <w:sz w:val="24"/>
          <w:szCs w:val="24"/>
        </w:rPr>
        <w:t xml:space="preserve">Blinded by nostalgia: Examining nostalgia’s impact on attitude strength. </w:t>
      </w:r>
      <w:r w:rsidR="00495F0C">
        <w:rPr>
          <w:rFonts w:ascii="Times New Roman" w:hAnsi="Times New Roman" w:cs="Times New Roman"/>
          <w:sz w:val="24"/>
          <w:szCs w:val="24"/>
        </w:rPr>
        <w:t>Talk</w:t>
      </w:r>
      <w:r>
        <w:rPr>
          <w:rFonts w:ascii="Times New Roman" w:hAnsi="Times New Roman" w:cs="Times New Roman"/>
          <w:sz w:val="24"/>
          <w:szCs w:val="24"/>
        </w:rPr>
        <w:t xml:space="preserve"> presented at the Social Psychological Research Interest Group, Miami University, Oxford, OH.</w:t>
      </w:r>
    </w:p>
    <w:p w14:paraId="5F188487" w14:textId="77777777" w:rsidR="00B45C2B" w:rsidRDefault="00B45C2B" w:rsidP="00B45C2B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4AA12308" w14:textId="2E552597" w:rsidR="00B45C2B" w:rsidRDefault="00B45C2B" w:rsidP="00B45C2B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Togans, L. J.</w:t>
      </w:r>
      <w:r w:rsidR="00C31F18">
        <w:rPr>
          <w:rFonts w:ascii="Times New Roman" w:hAnsi="Times New Roman" w:cs="Times New Roman"/>
          <w:sz w:val="24"/>
          <w:szCs w:val="24"/>
        </w:rPr>
        <w:t>, &amp; McConnell, A. 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(2019). </w:t>
      </w:r>
      <w:r>
        <w:rPr>
          <w:rFonts w:ascii="Times New Roman" w:hAnsi="Times New Roman" w:cs="Times New Roman"/>
          <w:i/>
          <w:sz w:val="24"/>
          <w:szCs w:val="24"/>
        </w:rPr>
        <w:t xml:space="preserve">Differences in self-construal influence primacy effects. </w:t>
      </w:r>
      <w:r w:rsidR="00A4692B">
        <w:rPr>
          <w:rFonts w:ascii="Times New Roman" w:hAnsi="Times New Roman" w:cs="Times New Roman"/>
          <w:sz w:val="24"/>
          <w:szCs w:val="24"/>
        </w:rPr>
        <w:t>Data b</w:t>
      </w:r>
      <w:r>
        <w:rPr>
          <w:rFonts w:ascii="Times New Roman" w:hAnsi="Times New Roman" w:cs="Times New Roman"/>
          <w:sz w:val="24"/>
          <w:szCs w:val="24"/>
        </w:rPr>
        <w:t>litz presented at</w:t>
      </w:r>
      <w:r w:rsidR="00AB5A28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Social Psychological Research Interest Group, Miami University, Oxford, OH.</w:t>
      </w:r>
    </w:p>
    <w:p w14:paraId="70727D18" w14:textId="77777777" w:rsidR="00F36311" w:rsidRDefault="00F36311" w:rsidP="00B45C2B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B786996" w14:textId="2A99BB04" w:rsidR="000237EB" w:rsidRDefault="00F36311" w:rsidP="000237EB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Media Coverage and </w:t>
      </w:r>
      <w:r w:rsidR="000237EB">
        <w:rPr>
          <w:rFonts w:ascii="Times New Roman" w:hAnsi="Times New Roman" w:cs="Times New Roman"/>
          <w:b/>
          <w:sz w:val="28"/>
          <w:szCs w:val="28"/>
        </w:rPr>
        <w:t>Public Engagement</w:t>
      </w:r>
    </w:p>
    <w:p w14:paraId="6B07514F" w14:textId="77777777" w:rsidR="000237EB" w:rsidRDefault="000237EB" w:rsidP="000237EB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0A490C2" w14:textId="4B0CF508" w:rsidR="000237EB" w:rsidRDefault="000237EB" w:rsidP="000237EB">
      <w:pPr>
        <w:spacing w:line="240" w:lineRule="auto"/>
        <w:ind w:left="720" w:hanging="72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Togans, L. J.</w:t>
      </w:r>
      <w:r w:rsidRPr="000237EB"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>November 2024</w:t>
      </w:r>
      <w:r w:rsidRPr="000237EB">
        <w:rPr>
          <w:rFonts w:ascii="Times New Roman" w:hAnsi="Times New Roman" w:cs="Times New Roman"/>
          <w:bCs/>
          <w:sz w:val="24"/>
          <w:szCs w:val="24"/>
        </w:rPr>
        <w:t xml:space="preserve">). </w:t>
      </w:r>
      <w:r>
        <w:rPr>
          <w:rFonts w:ascii="Times New Roman" w:hAnsi="Times New Roman" w:cs="Times New Roman"/>
          <w:bCs/>
          <w:sz w:val="24"/>
          <w:szCs w:val="24"/>
        </w:rPr>
        <w:t>How nostalgia strengthens opinions</w:t>
      </w:r>
      <w:r w:rsidRPr="000237E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0237EB">
        <w:rPr>
          <w:rFonts w:ascii="Times New Roman" w:hAnsi="Times New Roman" w:cs="Times New Roman"/>
          <w:bCs/>
          <w:i/>
          <w:iCs/>
          <w:sz w:val="24"/>
          <w:szCs w:val="24"/>
        </w:rPr>
        <w:t>Character and Context Blog (SPSP)</w:t>
      </w:r>
      <w:r w:rsidRPr="000237EB">
        <w:rPr>
          <w:rFonts w:ascii="Times New Roman" w:hAnsi="Times New Roman" w:cs="Times New Roman"/>
          <w:bCs/>
          <w:sz w:val="24"/>
          <w:szCs w:val="24"/>
        </w:rPr>
        <w:t>. [</w:t>
      </w:r>
      <w:hyperlink r:id="rId8" w:history="1">
        <w:r w:rsidRPr="000237E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link</w:t>
        </w:r>
      </w:hyperlink>
      <w:r w:rsidRPr="000237EB">
        <w:rPr>
          <w:rFonts w:ascii="Times New Roman" w:hAnsi="Times New Roman" w:cs="Times New Roman"/>
          <w:bCs/>
          <w:sz w:val="24"/>
          <w:szCs w:val="24"/>
        </w:rPr>
        <w:t>]</w:t>
      </w:r>
    </w:p>
    <w:p w14:paraId="7493B3CD" w14:textId="77777777" w:rsidR="00F36311" w:rsidRDefault="00F36311" w:rsidP="000237EB">
      <w:pPr>
        <w:spacing w:line="240" w:lineRule="auto"/>
        <w:ind w:left="720" w:hanging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6037FDD0" w14:textId="6165A6A6" w:rsidR="00F36311" w:rsidRPr="00F36311" w:rsidRDefault="00F36311" w:rsidP="000237EB">
      <w:pPr>
        <w:spacing w:line="240" w:lineRule="auto"/>
        <w:ind w:left="720" w:hanging="72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Johnson, C. (November 2021). New research shows that where we come from can influence our use of emojis.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Miami University News</w:t>
      </w:r>
      <w:r>
        <w:rPr>
          <w:rFonts w:ascii="Times New Roman" w:hAnsi="Times New Roman" w:cs="Times New Roman"/>
          <w:bCs/>
          <w:sz w:val="24"/>
          <w:szCs w:val="24"/>
        </w:rPr>
        <w:t>. [</w:t>
      </w:r>
      <w:hyperlink r:id="rId9" w:history="1">
        <w:r w:rsidRPr="00F3631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link</w:t>
        </w:r>
      </w:hyperlink>
      <w:r>
        <w:rPr>
          <w:rFonts w:ascii="Times New Roman" w:hAnsi="Times New Roman" w:cs="Times New Roman"/>
          <w:bCs/>
          <w:sz w:val="24"/>
          <w:szCs w:val="24"/>
        </w:rPr>
        <w:t>]</w:t>
      </w:r>
    </w:p>
    <w:p w14:paraId="3F70C3C4" w14:textId="77777777" w:rsidR="00BA60AD" w:rsidRDefault="00BA60AD" w:rsidP="009A21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86353E2" w14:textId="582D42B2" w:rsidR="00A05717" w:rsidRDefault="00D0215B" w:rsidP="00A0571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Teaching</w:t>
      </w:r>
    </w:p>
    <w:p w14:paraId="5B649D93" w14:textId="3DFDF45B" w:rsidR="007F1546" w:rsidRDefault="007F1546" w:rsidP="00A0571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942CBC" w14:textId="45221C0E" w:rsidR="007F1546" w:rsidRDefault="007F1546" w:rsidP="007F154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F1546">
        <w:rPr>
          <w:rFonts w:ascii="Times New Roman" w:hAnsi="Times New Roman" w:cs="Times New Roman"/>
          <w:b/>
          <w:sz w:val="24"/>
          <w:szCs w:val="24"/>
        </w:rPr>
        <w:t>Courses Taught</w:t>
      </w:r>
      <w:r w:rsidR="006674D3">
        <w:rPr>
          <w:rFonts w:ascii="Times New Roman" w:hAnsi="Times New Roman" w:cs="Times New Roman"/>
          <w:b/>
          <w:sz w:val="24"/>
          <w:szCs w:val="24"/>
        </w:rPr>
        <w:t xml:space="preserve"> as Instructor of Record</w:t>
      </w:r>
    </w:p>
    <w:p w14:paraId="1B378B16" w14:textId="7DBD8A21" w:rsidR="007F1546" w:rsidRDefault="007F1546" w:rsidP="007F154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DE41334" w14:textId="68D0BA94" w:rsidR="00A773ED" w:rsidRDefault="00A773ED" w:rsidP="007F1546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Lafayette College</w:t>
      </w:r>
    </w:p>
    <w:p w14:paraId="66226023" w14:textId="77777777" w:rsidR="00150F75" w:rsidRPr="00150F75" w:rsidRDefault="00150F75" w:rsidP="00150F75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Cross-cultural Psychology (</w:t>
      </w:r>
      <w:r w:rsidRPr="00150F75">
        <w:rPr>
          <w:rFonts w:ascii="Times New Roman" w:hAnsi="Times New Roman" w:cs="Times New Roman"/>
          <w:bCs/>
          <w:sz w:val="24"/>
          <w:szCs w:val="24"/>
        </w:rPr>
        <w:t>Spring 2025; Fall 2024)</w:t>
      </w:r>
    </w:p>
    <w:p w14:paraId="4FCF085D" w14:textId="77777777" w:rsidR="00150F75" w:rsidRPr="00150F75" w:rsidRDefault="00150F75" w:rsidP="00150F75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0F75">
        <w:rPr>
          <w:rFonts w:ascii="Times New Roman" w:hAnsi="Times New Roman" w:cs="Times New Roman"/>
          <w:bCs/>
          <w:sz w:val="24"/>
          <w:szCs w:val="24"/>
        </w:rPr>
        <w:t>Design and Analysis I, lecture and lab (Spring 2025)</w:t>
      </w:r>
    </w:p>
    <w:p w14:paraId="5480B5F8" w14:textId="77777777" w:rsidR="00150F75" w:rsidRPr="00A773ED" w:rsidRDefault="00150F75" w:rsidP="00150F75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Social Psychology II, lecture and lab (Fall 2024)</w:t>
      </w:r>
    </w:p>
    <w:p w14:paraId="0BC1A188" w14:textId="77777777" w:rsidR="00A773ED" w:rsidRDefault="00A773ED" w:rsidP="007F154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C61429A" w14:textId="6A451231" w:rsidR="000B4950" w:rsidRPr="007F1546" w:rsidRDefault="007F1546" w:rsidP="007F1546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F1546">
        <w:rPr>
          <w:rFonts w:ascii="Times New Roman" w:hAnsi="Times New Roman" w:cs="Times New Roman"/>
          <w:bCs/>
          <w:sz w:val="24"/>
          <w:szCs w:val="24"/>
        </w:rPr>
        <w:t>Miami University</w:t>
      </w:r>
    </w:p>
    <w:p w14:paraId="50B5ECAD" w14:textId="40EB98EA" w:rsidR="000B4950" w:rsidRDefault="000B4950" w:rsidP="007F154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Social Cognition (Fall 2022</w:t>
      </w:r>
      <w:r w:rsidR="00A15AC2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8F4982">
        <w:rPr>
          <w:rFonts w:ascii="Times New Roman" w:hAnsi="Times New Roman" w:cs="Times New Roman"/>
          <w:bCs/>
          <w:sz w:val="24"/>
          <w:szCs w:val="24"/>
        </w:rPr>
        <w:t xml:space="preserve"> Spring 2024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2C415948" w14:textId="25F9AEA8" w:rsidR="007F1546" w:rsidRDefault="007F1546" w:rsidP="007F154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Writing and Research Methods, lecture and lab (</w:t>
      </w:r>
      <w:r w:rsidR="00195F2C">
        <w:rPr>
          <w:rFonts w:ascii="Times New Roman" w:hAnsi="Times New Roman" w:cs="Times New Roman"/>
          <w:bCs/>
          <w:sz w:val="24"/>
          <w:szCs w:val="24"/>
        </w:rPr>
        <w:t>Fall 2021</w:t>
      </w:r>
      <w:r w:rsidR="00A15AC2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25518C">
        <w:rPr>
          <w:rFonts w:ascii="Times New Roman" w:hAnsi="Times New Roman" w:cs="Times New Roman"/>
          <w:bCs/>
          <w:sz w:val="24"/>
          <w:szCs w:val="24"/>
        </w:rPr>
        <w:t>Spring 2022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4BB8BBCA" w14:textId="77777777" w:rsidR="007F1546" w:rsidRPr="007F1546" w:rsidRDefault="007F1546" w:rsidP="007F15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5960036" w14:textId="77777777" w:rsidR="001A4F62" w:rsidRDefault="00D0215B" w:rsidP="001A4F6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215B">
        <w:rPr>
          <w:rFonts w:ascii="Times New Roman" w:hAnsi="Times New Roman" w:cs="Times New Roman"/>
          <w:b/>
          <w:sz w:val="24"/>
          <w:szCs w:val="24"/>
        </w:rPr>
        <w:t>Course Assistant</w:t>
      </w:r>
    </w:p>
    <w:p w14:paraId="3B0A0C6C" w14:textId="77777777" w:rsidR="001A4F62" w:rsidRPr="001A4F62" w:rsidRDefault="001A4F62" w:rsidP="001A4F6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B8B623B" w14:textId="77777777" w:rsidR="00E97E3D" w:rsidRDefault="002B70CC" w:rsidP="00F10CF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Miami University</w:t>
      </w:r>
    </w:p>
    <w:p w14:paraId="7D44207C" w14:textId="03D29FF5" w:rsidR="00E97E3D" w:rsidRDefault="00E97E3D" w:rsidP="00F10CF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Foundational Experiences in Psychology (</w:t>
      </w:r>
      <w:r w:rsidR="00195F2C">
        <w:rPr>
          <w:rFonts w:ascii="Times New Roman" w:hAnsi="Times New Roman" w:cs="Times New Roman"/>
          <w:sz w:val="24"/>
          <w:szCs w:val="24"/>
        </w:rPr>
        <w:t>Fall 2020</w:t>
      </w:r>
      <w:r w:rsidR="00A15AC2">
        <w:rPr>
          <w:rFonts w:ascii="Times New Roman" w:hAnsi="Times New Roman" w:cs="Times New Roman"/>
          <w:sz w:val="24"/>
          <w:szCs w:val="24"/>
        </w:rPr>
        <w:t xml:space="preserve"> - </w:t>
      </w:r>
      <w:r w:rsidR="00195F2C">
        <w:rPr>
          <w:rFonts w:ascii="Times New Roman" w:hAnsi="Times New Roman" w:cs="Times New Roman"/>
          <w:sz w:val="24"/>
          <w:szCs w:val="24"/>
        </w:rPr>
        <w:t>Spring 2021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99F37F3" w14:textId="1EEFDF20" w:rsidR="00E97E3D" w:rsidRDefault="00E97E3D" w:rsidP="00F10CF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Introductory Psychology (</w:t>
      </w:r>
      <w:r w:rsidR="00195F2C">
        <w:rPr>
          <w:rFonts w:ascii="Times New Roman" w:hAnsi="Times New Roman" w:cs="Times New Roman"/>
          <w:sz w:val="24"/>
          <w:szCs w:val="24"/>
        </w:rPr>
        <w:t>Fall 2020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C322558" w14:textId="3BAFD8C3" w:rsidR="002B70CC" w:rsidRDefault="002B70CC" w:rsidP="00F10CF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 to Social Psychology (</w:t>
      </w:r>
      <w:r w:rsidR="00195F2C">
        <w:rPr>
          <w:rFonts w:ascii="Times New Roman" w:hAnsi="Times New Roman" w:cs="Times New Roman"/>
          <w:sz w:val="24"/>
          <w:szCs w:val="24"/>
        </w:rPr>
        <w:t>Spring 2019</w:t>
      </w:r>
      <w:r w:rsidR="003F50BF">
        <w:rPr>
          <w:rFonts w:ascii="Times New Roman" w:hAnsi="Times New Roman" w:cs="Times New Roman"/>
          <w:sz w:val="24"/>
          <w:szCs w:val="24"/>
        </w:rPr>
        <w:t>)</w:t>
      </w:r>
    </w:p>
    <w:p w14:paraId="1ACF6010" w14:textId="77777777" w:rsidR="00F10CF4" w:rsidRPr="00F10CF4" w:rsidRDefault="00F10CF4" w:rsidP="00F10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A4F70B" w14:textId="77777777" w:rsidR="00D0215B" w:rsidRDefault="00D0215B" w:rsidP="00F10CF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Ball State University</w:t>
      </w:r>
    </w:p>
    <w:p w14:paraId="73A6216E" w14:textId="2E1EE0FD" w:rsidR="00D0215B" w:rsidRDefault="00D0215B" w:rsidP="00F10CF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Methods in Psychological Science (</w:t>
      </w:r>
      <w:r w:rsidR="00195F2C">
        <w:rPr>
          <w:rFonts w:ascii="Times New Roman" w:hAnsi="Times New Roman" w:cs="Times New Roman"/>
          <w:sz w:val="24"/>
          <w:szCs w:val="24"/>
        </w:rPr>
        <w:t>Spring 2018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75D8141" w14:textId="3AA83589" w:rsidR="00D0215B" w:rsidRDefault="00D0215B" w:rsidP="00F10CF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Statistics in Psychology (</w:t>
      </w:r>
      <w:r w:rsidR="00195F2C">
        <w:rPr>
          <w:rFonts w:ascii="Times New Roman" w:hAnsi="Times New Roman" w:cs="Times New Roman"/>
          <w:sz w:val="24"/>
          <w:szCs w:val="24"/>
        </w:rPr>
        <w:t>Spring 2018)</w:t>
      </w:r>
    </w:p>
    <w:p w14:paraId="69348409" w14:textId="3C57C484" w:rsidR="00D0215B" w:rsidRDefault="00D0215B" w:rsidP="00F10CF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Effective Diversity Education (</w:t>
      </w:r>
      <w:r w:rsidR="00195F2C">
        <w:rPr>
          <w:rFonts w:ascii="Times New Roman" w:hAnsi="Times New Roman" w:cs="Times New Roman"/>
          <w:sz w:val="24"/>
          <w:szCs w:val="24"/>
        </w:rPr>
        <w:t>Spring 2017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EBA3CEA" w14:textId="77777777" w:rsidR="00086871" w:rsidRPr="00086871" w:rsidRDefault="00086871" w:rsidP="00086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BFA935" w14:textId="77777777" w:rsidR="00086871" w:rsidRDefault="00086871" w:rsidP="000868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Mentoring</w:t>
      </w:r>
    </w:p>
    <w:p w14:paraId="78CB4C0A" w14:textId="77777777" w:rsidR="00860EAC" w:rsidRDefault="00856AFE" w:rsidP="000868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Undergraduate</w:t>
      </w:r>
      <w:r w:rsidR="00860EAC">
        <w:rPr>
          <w:rFonts w:ascii="Times New Roman" w:hAnsi="Times New Roman" w:cs="Times New Roman"/>
          <w:sz w:val="24"/>
          <w:szCs w:val="24"/>
        </w:rPr>
        <w:t xml:space="preserve"> theses</w:t>
      </w:r>
      <w:r w:rsidR="00D15A2D">
        <w:rPr>
          <w:rFonts w:ascii="Times New Roman" w:hAnsi="Times New Roman" w:cs="Times New Roman"/>
          <w:sz w:val="24"/>
          <w:szCs w:val="24"/>
        </w:rPr>
        <w:t xml:space="preserve"> and independent projects</w:t>
      </w:r>
      <w:r w:rsidR="00860EAC">
        <w:rPr>
          <w:rFonts w:ascii="Times New Roman" w:hAnsi="Times New Roman" w:cs="Times New Roman"/>
          <w:sz w:val="24"/>
          <w:szCs w:val="24"/>
        </w:rPr>
        <w:t xml:space="preserve"> mentored</w:t>
      </w:r>
    </w:p>
    <w:p w14:paraId="2A310A27" w14:textId="70D02D87" w:rsidR="001A4F62" w:rsidRPr="001C5CB2" w:rsidRDefault="00D15A2D" w:rsidP="00860EAC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Klass, Amelia.</w:t>
      </w:r>
      <w:r w:rsidR="00860EAC">
        <w:rPr>
          <w:rFonts w:ascii="Times New Roman" w:hAnsi="Times New Roman" w:cs="Times New Roman"/>
          <w:sz w:val="24"/>
          <w:szCs w:val="24"/>
        </w:rPr>
        <w:t xml:space="preserve"> (</w:t>
      </w:r>
      <w:r w:rsidR="00A127EF">
        <w:rPr>
          <w:rFonts w:ascii="Times New Roman" w:hAnsi="Times New Roman" w:cs="Times New Roman"/>
          <w:sz w:val="24"/>
          <w:szCs w:val="24"/>
        </w:rPr>
        <w:t xml:space="preserve">Fall </w:t>
      </w:r>
      <w:r w:rsidR="00C21C82">
        <w:rPr>
          <w:rFonts w:ascii="Times New Roman" w:hAnsi="Times New Roman" w:cs="Times New Roman"/>
          <w:sz w:val="24"/>
          <w:szCs w:val="24"/>
        </w:rPr>
        <w:t>2019</w:t>
      </w:r>
      <w:r w:rsidR="00A15AC2">
        <w:rPr>
          <w:rFonts w:ascii="Times New Roman" w:hAnsi="Times New Roman" w:cs="Times New Roman"/>
          <w:sz w:val="24"/>
          <w:szCs w:val="24"/>
        </w:rPr>
        <w:t xml:space="preserve"> </w:t>
      </w:r>
      <w:r w:rsidR="00C21C82">
        <w:rPr>
          <w:rFonts w:ascii="Times New Roman" w:hAnsi="Times New Roman" w:cs="Times New Roman"/>
          <w:sz w:val="24"/>
          <w:szCs w:val="24"/>
        </w:rPr>
        <w:t>-</w:t>
      </w:r>
      <w:r w:rsidR="00A15AC2">
        <w:rPr>
          <w:rFonts w:ascii="Times New Roman" w:hAnsi="Times New Roman" w:cs="Times New Roman"/>
          <w:sz w:val="24"/>
          <w:szCs w:val="24"/>
        </w:rPr>
        <w:t xml:space="preserve"> </w:t>
      </w:r>
      <w:r w:rsidR="00C21C82">
        <w:rPr>
          <w:rFonts w:ascii="Times New Roman" w:hAnsi="Times New Roman" w:cs="Times New Roman"/>
          <w:sz w:val="24"/>
          <w:szCs w:val="24"/>
        </w:rPr>
        <w:t>Spring 2020</w:t>
      </w:r>
      <w:r w:rsidR="001A4F62" w:rsidRPr="00860EAC">
        <w:rPr>
          <w:rFonts w:ascii="Times New Roman" w:hAnsi="Times New Roman" w:cs="Times New Roman"/>
          <w:sz w:val="24"/>
          <w:szCs w:val="24"/>
        </w:rPr>
        <w:t xml:space="preserve">). </w:t>
      </w:r>
      <w:r w:rsidR="001A4F62" w:rsidRPr="00860EAC">
        <w:rPr>
          <w:rFonts w:ascii="Times New Roman" w:hAnsi="Times New Roman" w:cs="Times New Roman"/>
          <w:i/>
          <w:sz w:val="24"/>
          <w:szCs w:val="24"/>
        </w:rPr>
        <w:t>The impact of dichotomous and relative thinking on perceptions of loneliness</w:t>
      </w:r>
    </w:p>
    <w:p w14:paraId="365F5103" w14:textId="469F53DB" w:rsidR="001C5CB2" w:rsidRPr="007D4689" w:rsidRDefault="001C5CB2" w:rsidP="001C5CB2">
      <w:pPr>
        <w:pStyle w:val="ListParagraph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Recipient of </w:t>
      </w:r>
      <w:r w:rsidRPr="00A127EF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>ctoral Undergraduate Opportunities</w:t>
      </w:r>
      <w:r w:rsidRPr="00A127EF">
        <w:rPr>
          <w:rFonts w:ascii="Times New Roman" w:hAnsi="Times New Roman" w:cs="Times New Roman"/>
          <w:sz w:val="24"/>
          <w:szCs w:val="24"/>
        </w:rPr>
        <w:t xml:space="preserve"> Scholarship</w:t>
      </w:r>
    </w:p>
    <w:p w14:paraId="6960CA01" w14:textId="329248D5" w:rsidR="007D4689" w:rsidRPr="00860EAC" w:rsidRDefault="007D4689" w:rsidP="001C5CB2">
      <w:pPr>
        <w:pStyle w:val="ListParagraph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Amelia </w:t>
      </w:r>
      <w:r w:rsidR="003D2863">
        <w:rPr>
          <w:rFonts w:ascii="Times New Roman" w:hAnsi="Times New Roman" w:cs="Times New Roman"/>
          <w:sz w:val="24"/>
          <w:szCs w:val="24"/>
        </w:rPr>
        <w:t>is currently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2863">
        <w:rPr>
          <w:rFonts w:ascii="Times New Roman" w:hAnsi="Times New Roman" w:cs="Times New Roman"/>
          <w:sz w:val="24"/>
          <w:szCs w:val="24"/>
        </w:rPr>
        <w:t>graduate</w:t>
      </w:r>
      <w:r>
        <w:rPr>
          <w:rFonts w:ascii="Times New Roman" w:hAnsi="Times New Roman" w:cs="Times New Roman"/>
          <w:sz w:val="24"/>
          <w:szCs w:val="24"/>
        </w:rPr>
        <w:t xml:space="preserve"> student i</w:t>
      </w:r>
      <w:r w:rsidR="003D286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Duquesne University</w:t>
      </w:r>
      <w:r w:rsidR="003D2863">
        <w:rPr>
          <w:rFonts w:ascii="Times New Roman" w:hAnsi="Times New Roman" w:cs="Times New Roman"/>
          <w:sz w:val="24"/>
          <w:szCs w:val="24"/>
        </w:rPr>
        <w:t>’s school psychology doctoral program</w:t>
      </w:r>
    </w:p>
    <w:p w14:paraId="01B3A793" w14:textId="3B215772" w:rsidR="008C677B" w:rsidRDefault="00D15A2D" w:rsidP="00D0215B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McCoy, Kate.</w:t>
      </w:r>
      <w:r w:rsidR="00860EAC">
        <w:rPr>
          <w:rFonts w:ascii="Times New Roman" w:hAnsi="Times New Roman" w:cs="Times New Roman"/>
          <w:sz w:val="24"/>
          <w:szCs w:val="24"/>
        </w:rPr>
        <w:t xml:space="preserve"> (</w:t>
      </w:r>
      <w:r w:rsidR="00A127EF">
        <w:rPr>
          <w:rFonts w:ascii="Times New Roman" w:hAnsi="Times New Roman" w:cs="Times New Roman"/>
          <w:sz w:val="24"/>
          <w:szCs w:val="24"/>
        </w:rPr>
        <w:t xml:space="preserve">Fall </w:t>
      </w:r>
      <w:r w:rsidR="008B7821">
        <w:rPr>
          <w:rFonts w:ascii="Times New Roman" w:hAnsi="Times New Roman" w:cs="Times New Roman"/>
          <w:sz w:val="24"/>
          <w:szCs w:val="24"/>
        </w:rPr>
        <w:t>2019</w:t>
      </w:r>
      <w:r w:rsidR="00A15AC2">
        <w:rPr>
          <w:rFonts w:ascii="Times New Roman" w:hAnsi="Times New Roman" w:cs="Times New Roman"/>
          <w:sz w:val="24"/>
          <w:szCs w:val="24"/>
        </w:rPr>
        <w:t xml:space="preserve"> </w:t>
      </w:r>
      <w:r w:rsidR="008B7821">
        <w:rPr>
          <w:rFonts w:ascii="Times New Roman" w:hAnsi="Times New Roman" w:cs="Times New Roman"/>
          <w:sz w:val="24"/>
          <w:szCs w:val="24"/>
        </w:rPr>
        <w:t>-</w:t>
      </w:r>
      <w:r w:rsidR="00A15AC2">
        <w:rPr>
          <w:rFonts w:ascii="Times New Roman" w:hAnsi="Times New Roman" w:cs="Times New Roman"/>
          <w:sz w:val="24"/>
          <w:szCs w:val="24"/>
        </w:rPr>
        <w:t xml:space="preserve"> </w:t>
      </w:r>
      <w:r w:rsidR="008B7821">
        <w:rPr>
          <w:rFonts w:ascii="Times New Roman" w:hAnsi="Times New Roman" w:cs="Times New Roman"/>
          <w:sz w:val="24"/>
          <w:szCs w:val="24"/>
        </w:rPr>
        <w:t>Spring</w:t>
      </w:r>
      <w:r w:rsidR="00C21C82">
        <w:rPr>
          <w:rFonts w:ascii="Times New Roman" w:hAnsi="Times New Roman" w:cs="Times New Roman"/>
          <w:sz w:val="24"/>
          <w:szCs w:val="24"/>
        </w:rPr>
        <w:t xml:space="preserve"> 2020</w:t>
      </w:r>
      <w:r w:rsidR="001A4F62" w:rsidRPr="00860EAC">
        <w:rPr>
          <w:rFonts w:ascii="Times New Roman" w:hAnsi="Times New Roman" w:cs="Times New Roman"/>
          <w:sz w:val="24"/>
          <w:szCs w:val="24"/>
        </w:rPr>
        <w:t>).</w:t>
      </w:r>
      <w:r w:rsidR="00860EAC">
        <w:rPr>
          <w:rFonts w:ascii="Times New Roman" w:hAnsi="Times New Roman" w:cs="Times New Roman"/>
          <w:sz w:val="24"/>
          <w:szCs w:val="24"/>
        </w:rPr>
        <w:t xml:space="preserve"> </w:t>
      </w:r>
      <w:r w:rsidR="00860EAC">
        <w:rPr>
          <w:rFonts w:ascii="Times New Roman" w:hAnsi="Times New Roman" w:cs="Times New Roman"/>
          <w:i/>
          <w:sz w:val="24"/>
          <w:szCs w:val="24"/>
        </w:rPr>
        <w:t>Can domesticated dogs subtract? Examining numeracy in dogs</w:t>
      </w:r>
    </w:p>
    <w:p w14:paraId="515CBF27" w14:textId="41DAAC44" w:rsidR="00BA60AD" w:rsidRDefault="008C677B" w:rsidP="00BA60AD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Edwards, Sarah. (Fall 2019). </w:t>
      </w:r>
      <w:r w:rsidRPr="00D15A2D">
        <w:rPr>
          <w:rFonts w:ascii="Times New Roman" w:hAnsi="Times New Roman" w:cs="Times New Roman"/>
          <w:i/>
          <w:sz w:val="24"/>
          <w:szCs w:val="24"/>
        </w:rPr>
        <w:t>Effect of dog breed name on eye-tracking</w:t>
      </w:r>
    </w:p>
    <w:p w14:paraId="2C40CA2E" w14:textId="1051EC2E" w:rsidR="00BA60AD" w:rsidRDefault="00BA60AD" w:rsidP="00BA60AD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Classroom Activities</w:t>
      </w:r>
      <w:r w:rsidR="00495F0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Developed</w:t>
      </w:r>
    </w:p>
    <w:p w14:paraId="7FBC5398" w14:textId="322F3995" w:rsidR="00BA60AD" w:rsidRDefault="00BA60AD" w:rsidP="00BA60AD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hyperlink r:id="rId10" w:history="1">
        <w:r w:rsidRPr="007E5DDE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Microaggressions</w:t>
        </w:r>
      </w:hyperlink>
    </w:p>
    <w:p w14:paraId="01B978CE" w14:textId="36913D56" w:rsidR="00BA60AD" w:rsidRPr="00BA60AD" w:rsidRDefault="00BA60AD" w:rsidP="00BA60AD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hyperlink r:id="rId11" w:history="1">
        <w:r w:rsidRPr="007E5DDE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 xml:space="preserve">Cross-cultural </w:t>
        </w:r>
        <w:r w:rsidR="007E5DDE" w:rsidRPr="007E5DDE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social attitudes</w:t>
        </w:r>
      </w:hyperlink>
    </w:p>
    <w:p w14:paraId="57199AA2" w14:textId="77777777" w:rsidR="00BA60AD" w:rsidRPr="00BA60AD" w:rsidRDefault="00BA60AD" w:rsidP="00BA60AD">
      <w:pPr>
        <w:pStyle w:val="ListParagraph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E0A2507" w14:textId="77777777" w:rsidR="00BA60AD" w:rsidRDefault="00BA60AD" w:rsidP="00BA60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Research Grants, Fellowships, and Awards</w:t>
      </w:r>
    </w:p>
    <w:p w14:paraId="6B41EB5E" w14:textId="6FBE052C" w:rsidR="008C179F" w:rsidRDefault="008C179F" w:rsidP="00BA60A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Graduate Student Teaching Award, Miami University, 2024</w:t>
      </w:r>
    </w:p>
    <w:p w14:paraId="5B4DC1D7" w14:textId="42199A51" w:rsidR="00095B1B" w:rsidRDefault="00095B1B" w:rsidP="00BA60A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Diversity Travel Award, Midwestern Psychological Association, 2024</w:t>
      </w:r>
    </w:p>
    <w:p w14:paraId="463B6206" w14:textId="42A55229" w:rsidR="00BA60AD" w:rsidRDefault="00BA60AD" w:rsidP="00BA60A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Letter of Commendation, Department of Psychology, Miami University, 2021</w:t>
      </w:r>
    </w:p>
    <w:p w14:paraId="6F2C49E8" w14:textId="7657A50F" w:rsidR="00BA60AD" w:rsidRDefault="00BA60AD" w:rsidP="00BA60A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7EF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>ctoral Undergraduate Opportunities</w:t>
      </w:r>
      <w:r w:rsidRPr="00A127EF">
        <w:rPr>
          <w:rFonts w:ascii="Times New Roman" w:hAnsi="Times New Roman" w:cs="Times New Roman"/>
          <w:sz w:val="24"/>
          <w:szCs w:val="24"/>
        </w:rPr>
        <w:t xml:space="preserve"> Scholarship, Miami University, 2019</w:t>
      </w:r>
      <w:r>
        <w:rPr>
          <w:rFonts w:ascii="Times New Roman" w:hAnsi="Times New Roman" w:cs="Times New Roman"/>
          <w:sz w:val="24"/>
          <w:szCs w:val="24"/>
        </w:rPr>
        <w:t>-2020</w:t>
      </w:r>
    </w:p>
    <w:p w14:paraId="111C3F4C" w14:textId="77777777" w:rsidR="00BA60AD" w:rsidRPr="00C81C9A" w:rsidRDefault="00BA60AD" w:rsidP="00BA60A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Graduate Student Paper Award, Midwestern Psychological Association, 2019</w:t>
      </w:r>
    </w:p>
    <w:p w14:paraId="03B4FD63" w14:textId="77777777" w:rsidR="00BA60AD" w:rsidRPr="00A127EF" w:rsidRDefault="00BA60AD" w:rsidP="00BA60A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Sprague Scholarship</w:t>
      </w:r>
      <w:r w:rsidRPr="00A127EF">
        <w:rPr>
          <w:rFonts w:ascii="Times New Roman" w:hAnsi="Times New Roman" w:cs="Times New Roman"/>
          <w:sz w:val="24"/>
          <w:szCs w:val="24"/>
        </w:rPr>
        <w:t>, Department of Psychological Science, Ball State University, 2018</w:t>
      </w:r>
    </w:p>
    <w:p w14:paraId="516969F9" w14:textId="77777777" w:rsidR="00BA60AD" w:rsidRPr="00A127EF" w:rsidRDefault="00BA60AD" w:rsidP="00BA60A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Hollis Research Award</w:t>
      </w:r>
      <w:r w:rsidRPr="00A127EF">
        <w:rPr>
          <w:rFonts w:ascii="Times New Roman" w:hAnsi="Times New Roman" w:cs="Times New Roman"/>
          <w:sz w:val="24"/>
          <w:szCs w:val="24"/>
        </w:rPr>
        <w:t>, Ball State University, 2017</w:t>
      </w:r>
    </w:p>
    <w:p w14:paraId="3F18DE92" w14:textId="57CB46D1" w:rsidR="00BA60AD" w:rsidRPr="00BA60AD" w:rsidRDefault="00BA60AD" w:rsidP="00BA60A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27EF">
        <w:rPr>
          <w:rFonts w:ascii="Times New Roman" w:hAnsi="Times New Roman" w:cs="Times New Roman"/>
          <w:i/>
          <w:sz w:val="24"/>
          <w:szCs w:val="24"/>
        </w:rPr>
        <w:t xml:space="preserve">Cum Laude, </w:t>
      </w:r>
      <w:r w:rsidRPr="00A127EF">
        <w:rPr>
          <w:rFonts w:ascii="Times New Roman" w:hAnsi="Times New Roman" w:cs="Times New Roman"/>
          <w:sz w:val="24"/>
          <w:szCs w:val="24"/>
        </w:rPr>
        <w:t>Salisbury University, 2016</w:t>
      </w:r>
    </w:p>
    <w:p w14:paraId="07132294" w14:textId="7F628845" w:rsidR="002A6142" w:rsidRPr="00340B61" w:rsidRDefault="002A6142" w:rsidP="00340B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Service</w:t>
      </w:r>
    </w:p>
    <w:p w14:paraId="042236E6" w14:textId="33B96660" w:rsidR="001E754A" w:rsidRDefault="001E754A" w:rsidP="0008687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07F0">
        <w:rPr>
          <w:rFonts w:ascii="Times New Roman" w:hAnsi="Times New Roman" w:cs="Times New Roman"/>
          <w:sz w:val="24"/>
          <w:szCs w:val="24"/>
        </w:rPr>
        <w:t>Miami University, Department of Psychology</w:t>
      </w:r>
    </w:p>
    <w:p w14:paraId="6A99508E" w14:textId="6F401549" w:rsidR="006945BF" w:rsidRDefault="006945BF" w:rsidP="0008687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Social Psychology Research Interest Group Coordinator (2022-</w:t>
      </w:r>
      <w:r w:rsidR="005526AF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B95AB6B" w14:textId="71F76359" w:rsidR="000B4950" w:rsidRDefault="000B4950" w:rsidP="0008687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PASS Lab Manager (2022-</w:t>
      </w:r>
      <w:r w:rsidR="00EF098B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9E79B0F" w14:textId="3A060988" w:rsidR="00507C9E" w:rsidRDefault="00507C9E" w:rsidP="0008687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Graduate Student Interview Day Coordinator (2021-</w:t>
      </w:r>
      <w:r w:rsidR="00F006B1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A4FC0A2" w14:textId="63277E1A" w:rsidR="00507C9E" w:rsidRDefault="007F1D36" w:rsidP="007F1D36">
      <w:pPr>
        <w:pStyle w:val="ListParagraph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Mass Survey Coordinator (2020-</w:t>
      </w:r>
      <w:r w:rsidR="00DB235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7BFD8E5" w14:textId="23AAF547" w:rsidR="008C677B" w:rsidRDefault="00C204A8" w:rsidP="0008687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Graduate Student Representative (2020-</w:t>
      </w:r>
      <w:r w:rsidR="007F1D36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0907C62" w14:textId="1D632B5A" w:rsidR="007F1D36" w:rsidRPr="00DD07F0" w:rsidRDefault="007F1D36" w:rsidP="007F1D36">
      <w:pPr>
        <w:pStyle w:val="ListParagraph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Tenure-Track Social Psychology Faculty Search Committee (2021)</w:t>
      </w:r>
    </w:p>
    <w:p w14:paraId="25F0A80D" w14:textId="37A881C2" w:rsidR="001E754A" w:rsidRDefault="001E754A" w:rsidP="002A614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07F0">
        <w:rPr>
          <w:rFonts w:ascii="Times New Roman" w:hAnsi="Times New Roman" w:cs="Times New Roman"/>
          <w:sz w:val="24"/>
          <w:szCs w:val="24"/>
        </w:rPr>
        <w:tab/>
        <w:t>Diversity a</w:t>
      </w:r>
      <w:r w:rsidR="007F1D36">
        <w:rPr>
          <w:rFonts w:ascii="Times New Roman" w:hAnsi="Times New Roman" w:cs="Times New Roman"/>
          <w:sz w:val="24"/>
          <w:szCs w:val="24"/>
        </w:rPr>
        <w:t>n</w:t>
      </w:r>
      <w:r w:rsidRPr="00DD07F0">
        <w:rPr>
          <w:rFonts w:ascii="Times New Roman" w:hAnsi="Times New Roman" w:cs="Times New Roman"/>
          <w:sz w:val="24"/>
          <w:szCs w:val="24"/>
        </w:rPr>
        <w:t>d Inclusion Committee (2018-</w:t>
      </w:r>
      <w:r w:rsidR="00D35CAF">
        <w:rPr>
          <w:rFonts w:ascii="Times New Roman" w:hAnsi="Times New Roman" w:cs="Times New Roman"/>
          <w:sz w:val="24"/>
          <w:szCs w:val="24"/>
        </w:rPr>
        <w:t>2021</w:t>
      </w:r>
      <w:r w:rsidRPr="00DD07F0">
        <w:rPr>
          <w:rFonts w:ascii="Times New Roman" w:hAnsi="Times New Roman" w:cs="Times New Roman"/>
          <w:sz w:val="24"/>
          <w:szCs w:val="24"/>
        </w:rPr>
        <w:t>)</w:t>
      </w:r>
    </w:p>
    <w:p w14:paraId="1C6BD2EA" w14:textId="3AE68C62" w:rsidR="00BB00B7" w:rsidRDefault="00BB00B7" w:rsidP="002A614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18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Diversity and Inclusion Classroom Climate Sub-committee (2018-</w:t>
      </w:r>
      <w:r w:rsidR="0054359D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F872CD4" w14:textId="5BDAAF02" w:rsidR="00BB00B7" w:rsidRDefault="00BB00B7" w:rsidP="002A614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18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Diversity Interest Group (2019-</w:t>
      </w:r>
      <w:r w:rsidR="00483777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FCFA858" w14:textId="2A310784" w:rsidR="00DB732A" w:rsidRDefault="00BB00B7" w:rsidP="005F2AA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Co-founded with Akanksha Das</w:t>
      </w:r>
      <w:r w:rsidR="00473019">
        <w:rPr>
          <w:rFonts w:ascii="Times New Roman" w:hAnsi="Times New Roman" w:cs="Times New Roman"/>
          <w:sz w:val="24"/>
          <w:szCs w:val="24"/>
        </w:rPr>
        <w:t xml:space="preserve"> (2019)</w:t>
      </w:r>
    </w:p>
    <w:p w14:paraId="4C79FE07" w14:textId="73F854E3" w:rsidR="00B552F5" w:rsidRPr="00044E21" w:rsidRDefault="000A33A8" w:rsidP="00B552F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Coordinator (2019-</w:t>
      </w:r>
      <w:r w:rsidR="00507C9E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F132602" w14:textId="6DE1F8D3" w:rsidR="008F3724" w:rsidRDefault="00DB732A" w:rsidP="005F2AA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F3724">
        <w:rPr>
          <w:rFonts w:ascii="Times New Roman" w:hAnsi="Times New Roman" w:cs="Times New Roman"/>
          <w:sz w:val="24"/>
          <w:szCs w:val="24"/>
        </w:rPr>
        <w:t>Student Resource Video &amp; FAQ Initiative (</w:t>
      </w:r>
      <w:r w:rsidR="00195F2C">
        <w:rPr>
          <w:rFonts w:ascii="Times New Roman" w:hAnsi="Times New Roman" w:cs="Times New Roman"/>
          <w:sz w:val="24"/>
          <w:szCs w:val="24"/>
        </w:rPr>
        <w:t>2019</w:t>
      </w:r>
      <w:r w:rsidR="008F3724">
        <w:rPr>
          <w:rFonts w:ascii="Times New Roman" w:hAnsi="Times New Roman" w:cs="Times New Roman"/>
          <w:sz w:val="24"/>
          <w:szCs w:val="24"/>
        </w:rPr>
        <w:t>)</w:t>
      </w:r>
    </w:p>
    <w:p w14:paraId="1CA62845" w14:textId="77777777" w:rsidR="008F3724" w:rsidRDefault="008F3724" w:rsidP="005F2AA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Created video for Psychology Department website on “</w:t>
      </w:r>
      <w:hyperlink r:id="rId12" w:history="1">
        <w:r w:rsidRPr="008F3724">
          <w:rPr>
            <w:rStyle w:val="Hyperlink"/>
            <w:rFonts w:ascii="Times New Roman" w:hAnsi="Times New Roman" w:cs="Times New Roman"/>
            <w:sz w:val="24"/>
            <w:szCs w:val="24"/>
          </w:rPr>
          <w:t>How to Apply to Graduate School in Psychology</w:t>
        </w:r>
      </w:hyperlink>
      <w:r>
        <w:rPr>
          <w:rFonts w:ascii="Times New Roman" w:hAnsi="Times New Roman" w:cs="Times New Roman"/>
          <w:sz w:val="24"/>
          <w:szCs w:val="24"/>
        </w:rPr>
        <w:t>”</w:t>
      </w:r>
    </w:p>
    <w:p w14:paraId="2D639730" w14:textId="5E5FF78D" w:rsidR="00086871" w:rsidRPr="00086871" w:rsidRDefault="00086871" w:rsidP="000868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Graduate Student Panel</w:t>
      </w:r>
      <w:r w:rsidR="00C61456">
        <w:rPr>
          <w:rFonts w:ascii="Times New Roman" w:hAnsi="Times New Roman" w:cs="Times New Roman"/>
          <w:sz w:val="24"/>
          <w:szCs w:val="24"/>
        </w:rPr>
        <w:t xml:space="preserve"> Member</w:t>
      </w:r>
      <w:r>
        <w:rPr>
          <w:rFonts w:ascii="Times New Roman" w:hAnsi="Times New Roman" w:cs="Times New Roman"/>
          <w:sz w:val="24"/>
          <w:szCs w:val="24"/>
        </w:rPr>
        <w:t>: “Starting Your Graduate School Search” (</w:t>
      </w:r>
      <w:r w:rsidR="00195F2C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0ABE826" w14:textId="1A3BA757" w:rsidR="002A6142" w:rsidRDefault="002A6142" w:rsidP="002A614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07F0">
        <w:rPr>
          <w:rFonts w:ascii="Times New Roman" w:hAnsi="Times New Roman" w:cs="Times New Roman"/>
          <w:sz w:val="24"/>
          <w:szCs w:val="24"/>
        </w:rPr>
        <w:t>Ball State University</w:t>
      </w:r>
      <w:r w:rsidR="0075275F" w:rsidRPr="00DD07F0">
        <w:rPr>
          <w:rFonts w:ascii="Times New Roman" w:hAnsi="Times New Roman" w:cs="Times New Roman"/>
          <w:sz w:val="24"/>
          <w:szCs w:val="24"/>
        </w:rPr>
        <w:t>,</w:t>
      </w:r>
      <w:r w:rsidRPr="00DD07F0">
        <w:rPr>
          <w:rFonts w:ascii="Times New Roman" w:hAnsi="Times New Roman" w:cs="Times New Roman"/>
          <w:sz w:val="24"/>
          <w:szCs w:val="24"/>
        </w:rPr>
        <w:t xml:space="preserve"> Department of Psychological Science</w:t>
      </w:r>
    </w:p>
    <w:p w14:paraId="7D8F64A2" w14:textId="759FDC5C" w:rsidR="003063D1" w:rsidRPr="00DD07F0" w:rsidRDefault="003063D1" w:rsidP="002A614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AHAA Lab Manager (2017-2018)</w:t>
      </w:r>
    </w:p>
    <w:p w14:paraId="3DF5E03B" w14:textId="4B2C0440" w:rsidR="002A6142" w:rsidRDefault="002A6142" w:rsidP="002A614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07F0">
        <w:rPr>
          <w:rFonts w:ascii="Times New Roman" w:hAnsi="Times New Roman" w:cs="Times New Roman"/>
          <w:sz w:val="24"/>
          <w:szCs w:val="24"/>
        </w:rPr>
        <w:tab/>
        <w:t>Graduate Student Representative to Graduate Committee (2017-2018)</w:t>
      </w:r>
    </w:p>
    <w:p w14:paraId="72ABE7DC" w14:textId="64DD1C59" w:rsidR="00477B3C" w:rsidRDefault="00477B3C" w:rsidP="002A614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Salisbury University, Multicultural Student Services</w:t>
      </w:r>
    </w:p>
    <w:p w14:paraId="7A52E563" w14:textId="668C9D43" w:rsidR="00C61456" w:rsidRDefault="00477B3C" w:rsidP="002A614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1456">
        <w:rPr>
          <w:rFonts w:ascii="Times New Roman" w:hAnsi="Times New Roman" w:cs="Times New Roman"/>
          <w:sz w:val="24"/>
          <w:szCs w:val="24"/>
        </w:rPr>
        <w:t xml:space="preserve">Statistics and psychology tutor for </w:t>
      </w:r>
      <w:proofErr w:type="spellStart"/>
      <w:r w:rsidR="00C61456">
        <w:rPr>
          <w:rFonts w:ascii="Times New Roman" w:hAnsi="Times New Roman" w:cs="Times New Roman"/>
          <w:sz w:val="24"/>
          <w:szCs w:val="24"/>
        </w:rPr>
        <w:t>TRiO</w:t>
      </w:r>
      <w:proofErr w:type="spellEnd"/>
      <w:r w:rsidR="00C61456">
        <w:rPr>
          <w:rFonts w:ascii="Times New Roman" w:hAnsi="Times New Roman" w:cs="Times New Roman"/>
          <w:sz w:val="24"/>
          <w:szCs w:val="24"/>
        </w:rPr>
        <w:t xml:space="preserve"> (2014-2016)</w:t>
      </w:r>
    </w:p>
    <w:p w14:paraId="11957114" w14:textId="55BE2309" w:rsidR="00477B3C" w:rsidRDefault="00477B3C" w:rsidP="00C61456">
      <w:pPr>
        <w:pStyle w:val="ListParagraph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Peer mentor for Powerful Connections mentorship program (2013-2014)</w:t>
      </w:r>
    </w:p>
    <w:p w14:paraId="1A975520" w14:textId="77777777" w:rsidR="00A15AC2" w:rsidRDefault="00A15AC2" w:rsidP="00C61456">
      <w:pPr>
        <w:pStyle w:val="ListParagraph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14:paraId="131A061B" w14:textId="648B04BB" w:rsidR="00A15AC2" w:rsidRPr="00A15AC2" w:rsidRDefault="00A15AC2" w:rsidP="00A15AC2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A15AC2">
        <w:rPr>
          <w:rFonts w:ascii="Times New Roman" w:hAnsi="Times New Roman" w:cs="Times New Roman"/>
          <w:b/>
          <w:bCs/>
          <w:sz w:val="24"/>
          <w:szCs w:val="24"/>
        </w:rPr>
        <w:t>Ad-</w:t>
      </w:r>
      <w:r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A15AC2">
        <w:rPr>
          <w:rFonts w:ascii="Times New Roman" w:hAnsi="Times New Roman" w:cs="Times New Roman"/>
          <w:b/>
          <w:bCs/>
          <w:sz w:val="24"/>
          <w:szCs w:val="24"/>
        </w:rPr>
        <w:t>oc Reviewing</w:t>
      </w:r>
    </w:p>
    <w:p w14:paraId="284A89EE" w14:textId="5A77CC9D" w:rsidR="00CF7592" w:rsidRDefault="00CF7592" w:rsidP="00A15AC2">
      <w:pPr>
        <w:pStyle w:val="ListParagraph"/>
        <w:spacing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Behavior Research Methods</w:t>
      </w:r>
    </w:p>
    <w:p w14:paraId="576F5BC2" w14:textId="77777777" w:rsidR="00B176E2" w:rsidRDefault="00B176E2" w:rsidP="00B176E2">
      <w:pPr>
        <w:pStyle w:val="ListParagraph"/>
        <w:spacing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British Journal of Social Psychology</w:t>
      </w:r>
    </w:p>
    <w:p w14:paraId="77028A4C" w14:textId="1A0D0F57" w:rsidR="00B176E2" w:rsidRPr="00B176E2" w:rsidRDefault="00B176E2" w:rsidP="00A15AC2">
      <w:pPr>
        <w:pStyle w:val="ListParagraph"/>
        <w:spacing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European Journal of Social Psychology</w:t>
      </w:r>
    </w:p>
    <w:p w14:paraId="1CA81CE4" w14:textId="1F56A0E9" w:rsidR="002A6142" w:rsidRDefault="002A6142" w:rsidP="002A61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Quantitative Skills</w:t>
      </w:r>
    </w:p>
    <w:p w14:paraId="7869080E" w14:textId="77777777" w:rsidR="00472FF4" w:rsidRDefault="00B56D09" w:rsidP="002A61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Analysis of v</w:t>
      </w:r>
      <w:r w:rsidR="001C4702">
        <w:rPr>
          <w:rFonts w:ascii="Times New Roman" w:hAnsi="Times New Roman" w:cs="Times New Roman"/>
          <w:sz w:val="24"/>
          <w:szCs w:val="24"/>
        </w:rPr>
        <w:t>ariance</w:t>
      </w:r>
    </w:p>
    <w:p w14:paraId="7066E7E3" w14:textId="77777777" w:rsidR="002A6142" w:rsidRDefault="002A6142" w:rsidP="002A61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Linear </w:t>
      </w:r>
      <w:r w:rsidR="005F2A29">
        <w:rPr>
          <w:rFonts w:ascii="Times New Roman" w:hAnsi="Times New Roman" w:cs="Times New Roman"/>
          <w:sz w:val="24"/>
          <w:szCs w:val="24"/>
        </w:rPr>
        <w:t xml:space="preserve">and logistic </w:t>
      </w:r>
      <w:r>
        <w:rPr>
          <w:rFonts w:ascii="Times New Roman" w:hAnsi="Times New Roman" w:cs="Times New Roman"/>
          <w:sz w:val="24"/>
          <w:szCs w:val="24"/>
        </w:rPr>
        <w:t>regression</w:t>
      </w:r>
    </w:p>
    <w:p w14:paraId="36DAD166" w14:textId="77777777" w:rsidR="002E79F7" w:rsidRDefault="00DE66E6" w:rsidP="002A61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Statistical mediation and conditional process modeling</w:t>
      </w:r>
    </w:p>
    <w:p w14:paraId="039FF91F" w14:textId="77777777" w:rsidR="00661BB5" w:rsidRDefault="00167D0F" w:rsidP="002A61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Structural equation m</w:t>
      </w:r>
      <w:r w:rsidR="00661BB5">
        <w:rPr>
          <w:rFonts w:ascii="Times New Roman" w:hAnsi="Times New Roman" w:cs="Times New Roman"/>
          <w:sz w:val="24"/>
          <w:szCs w:val="24"/>
        </w:rPr>
        <w:t>odeling</w:t>
      </w:r>
    </w:p>
    <w:p w14:paraId="2B24BD2E" w14:textId="77777777" w:rsidR="00B326C9" w:rsidRDefault="00B326C9" w:rsidP="00B326C9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Path analysis, exploratory and confirmatory factor analysis</w:t>
      </w:r>
    </w:p>
    <w:p w14:paraId="5FD8356E" w14:textId="77777777" w:rsidR="002A6142" w:rsidRDefault="002A6142" w:rsidP="002A6142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Proficient in </w:t>
      </w:r>
      <w:r w:rsidRPr="002A6142">
        <w:rPr>
          <w:rFonts w:ascii="Times New Roman" w:hAnsi="Times New Roman" w:cs="Times New Roman"/>
          <w:i/>
          <w:sz w:val="24"/>
          <w:szCs w:val="24"/>
        </w:rPr>
        <w:t>SPSS</w:t>
      </w:r>
      <w:r w:rsidR="00661BB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661BB5">
        <w:rPr>
          <w:rFonts w:ascii="Times New Roman" w:hAnsi="Times New Roman" w:cs="Times New Roman"/>
          <w:i/>
          <w:sz w:val="24"/>
          <w:szCs w:val="24"/>
        </w:rPr>
        <w:t>Mplus</w:t>
      </w:r>
      <w:proofErr w:type="spellEnd"/>
      <w:r w:rsidR="00661BB5">
        <w:rPr>
          <w:rFonts w:ascii="Times New Roman" w:hAnsi="Times New Roman" w:cs="Times New Roman"/>
          <w:i/>
          <w:sz w:val="24"/>
          <w:szCs w:val="24"/>
        </w:rPr>
        <w:t>,</w:t>
      </w:r>
      <w:r w:rsidRPr="002A614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2A6142">
        <w:rPr>
          <w:rFonts w:ascii="Times New Roman" w:hAnsi="Times New Roman" w:cs="Times New Roman"/>
          <w:i/>
          <w:sz w:val="24"/>
          <w:szCs w:val="24"/>
        </w:rPr>
        <w:t>Excel</w:t>
      </w:r>
    </w:p>
    <w:p w14:paraId="0486AB7C" w14:textId="77777777" w:rsidR="002A6142" w:rsidRPr="002A6142" w:rsidRDefault="002A6142" w:rsidP="002A61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D6D6473" w14:textId="77777777" w:rsidR="002A6142" w:rsidRDefault="002A6142" w:rsidP="002A61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Professional Affiliations</w:t>
      </w:r>
    </w:p>
    <w:p w14:paraId="28B376A8" w14:textId="77777777" w:rsidR="002A6142" w:rsidRDefault="002A6142" w:rsidP="002A61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Society for Personality and Social Psychology (SPSP)</w:t>
      </w:r>
    </w:p>
    <w:p w14:paraId="07DBCD92" w14:textId="77777777" w:rsidR="002A6142" w:rsidRDefault="002A6142" w:rsidP="002A61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Society for the Psychological Study of Social Issues (SPSSI)</w:t>
      </w:r>
    </w:p>
    <w:p w14:paraId="166A18E8" w14:textId="77777777" w:rsidR="002A6142" w:rsidRDefault="002A6142" w:rsidP="002A61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Midwestern Psychological Association (MPA)</w:t>
      </w:r>
    </w:p>
    <w:p w14:paraId="7F4A3EF7" w14:textId="77777777" w:rsidR="002A6142" w:rsidRDefault="002A6142" w:rsidP="002A61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Association for Psychological Science (APS)</w:t>
      </w:r>
    </w:p>
    <w:p w14:paraId="5E5E7CE5" w14:textId="77777777" w:rsidR="002A6142" w:rsidRPr="002A6142" w:rsidRDefault="002A6142" w:rsidP="00C625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1C22">
        <w:rPr>
          <w:rFonts w:ascii="Times New Roman" w:hAnsi="Times New Roman" w:cs="Times New Roman"/>
          <w:i/>
          <w:sz w:val="24"/>
          <w:szCs w:val="24"/>
        </w:rPr>
        <w:t>Psi Chi</w:t>
      </w:r>
      <w:r>
        <w:rPr>
          <w:rFonts w:ascii="Times New Roman" w:hAnsi="Times New Roman" w:cs="Times New Roman"/>
          <w:sz w:val="24"/>
          <w:szCs w:val="24"/>
        </w:rPr>
        <w:t>, national psychology honors society</w:t>
      </w:r>
    </w:p>
    <w:sectPr w:rsidR="002A6142" w:rsidRPr="002A6142" w:rsidSect="009D0659">
      <w:head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BF178" w14:textId="77777777" w:rsidR="00EC57FF" w:rsidRDefault="00EC57FF" w:rsidP="00224314">
      <w:pPr>
        <w:spacing w:after="0" w:line="240" w:lineRule="auto"/>
      </w:pPr>
      <w:r>
        <w:separator/>
      </w:r>
    </w:p>
  </w:endnote>
  <w:endnote w:type="continuationSeparator" w:id="0">
    <w:p w14:paraId="1DE3AEB4" w14:textId="77777777" w:rsidR="00EC57FF" w:rsidRDefault="00EC57FF" w:rsidP="0022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DC0EC" w14:textId="77777777" w:rsidR="00EC57FF" w:rsidRDefault="00EC57FF" w:rsidP="00224314">
      <w:pPr>
        <w:spacing w:after="0" w:line="240" w:lineRule="auto"/>
      </w:pPr>
      <w:r>
        <w:separator/>
      </w:r>
    </w:p>
  </w:footnote>
  <w:footnote w:type="continuationSeparator" w:id="0">
    <w:p w14:paraId="3CAD0C34" w14:textId="77777777" w:rsidR="00EC57FF" w:rsidRDefault="00EC57FF" w:rsidP="00224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D6166" w14:textId="77777777" w:rsidR="00224314" w:rsidRDefault="00224314" w:rsidP="00224314">
    <w:pPr>
      <w:pStyle w:val="Header"/>
      <w:tabs>
        <w:tab w:val="clear" w:pos="4680"/>
        <w:tab w:val="clear" w:pos="9360"/>
        <w:tab w:val="left" w:pos="3405"/>
      </w:tabs>
    </w:pPr>
  </w:p>
  <w:p w14:paraId="7A7E5207" w14:textId="77777777" w:rsidR="00224314" w:rsidRPr="00224314" w:rsidRDefault="00224314">
    <w:pPr>
      <w:pStyle w:val="Header"/>
      <w:rPr>
        <w:rFonts w:ascii="Times New Roman" w:hAnsi="Times New Roman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262FB" w14:textId="60A0BC47" w:rsidR="00224314" w:rsidRPr="00224314" w:rsidRDefault="00224314">
    <w:pPr>
      <w:pStyle w:val="Head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 w:rsidR="001D460B">
      <w:rPr>
        <w:rFonts w:ascii="Times New Roman" w:hAnsi="Times New Roman"/>
        <w:sz w:val="24"/>
      </w:rPr>
      <w:t xml:space="preserve">Last Updated: </w:t>
    </w:r>
    <w:r w:rsidR="00AB1D98">
      <w:rPr>
        <w:rFonts w:ascii="Times New Roman" w:hAnsi="Times New Roman"/>
        <w:sz w:val="24"/>
      </w:rPr>
      <w:t>2/15</w:t>
    </w:r>
    <w:r w:rsidR="00C120BF">
      <w:rPr>
        <w:rFonts w:ascii="Times New Roman" w:hAnsi="Times New Roman"/>
        <w:sz w:val="24"/>
      </w:rPr>
      <w:t>/202</w:t>
    </w:r>
    <w:r w:rsidR="00CF7592">
      <w:rPr>
        <w:rFonts w:ascii="Times New Roman" w:hAnsi="Times New Roman"/>
        <w:sz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C7F5A"/>
    <w:multiLevelType w:val="hybridMultilevel"/>
    <w:tmpl w:val="0562B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210C4"/>
    <w:multiLevelType w:val="hybridMultilevel"/>
    <w:tmpl w:val="49CA27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C901A5E"/>
    <w:multiLevelType w:val="hybridMultilevel"/>
    <w:tmpl w:val="8E12A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423E8"/>
    <w:multiLevelType w:val="hybridMultilevel"/>
    <w:tmpl w:val="37F2A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C656A"/>
    <w:multiLevelType w:val="hybridMultilevel"/>
    <w:tmpl w:val="B6FA0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D6750"/>
    <w:multiLevelType w:val="hybridMultilevel"/>
    <w:tmpl w:val="6956A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17CB0"/>
    <w:multiLevelType w:val="hybridMultilevel"/>
    <w:tmpl w:val="E2127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3172E"/>
    <w:multiLevelType w:val="hybridMultilevel"/>
    <w:tmpl w:val="51B4E7E2"/>
    <w:lvl w:ilvl="0" w:tplc="61E05842">
      <w:start w:val="1"/>
      <w:numFmt w:val="bullet"/>
      <w:lvlText w:val=""/>
      <w:lvlJc w:val="left"/>
      <w:pPr>
        <w:ind w:left="46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8" w15:restartNumberingAfterBreak="0">
    <w:nsid w:val="3DCF7F3F"/>
    <w:multiLevelType w:val="hybridMultilevel"/>
    <w:tmpl w:val="EAFC6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61B0A"/>
    <w:multiLevelType w:val="hybridMultilevel"/>
    <w:tmpl w:val="FE90A5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60605A"/>
    <w:multiLevelType w:val="hybridMultilevel"/>
    <w:tmpl w:val="4224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0F155C"/>
    <w:multiLevelType w:val="hybridMultilevel"/>
    <w:tmpl w:val="2D32267C"/>
    <w:lvl w:ilvl="0" w:tplc="1EE6B6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C453E"/>
    <w:multiLevelType w:val="multilevel"/>
    <w:tmpl w:val="458C8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0F0D25"/>
    <w:multiLevelType w:val="hybridMultilevel"/>
    <w:tmpl w:val="D8527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25268"/>
    <w:multiLevelType w:val="hybridMultilevel"/>
    <w:tmpl w:val="69520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9397023"/>
    <w:multiLevelType w:val="hybridMultilevel"/>
    <w:tmpl w:val="48B4AC9A"/>
    <w:lvl w:ilvl="0" w:tplc="C818BE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D77B2"/>
    <w:multiLevelType w:val="hybridMultilevel"/>
    <w:tmpl w:val="7526A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461174">
    <w:abstractNumId w:val="14"/>
  </w:num>
  <w:num w:numId="2" w16cid:durableId="844903015">
    <w:abstractNumId w:val="10"/>
  </w:num>
  <w:num w:numId="3" w16cid:durableId="660280394">
    <w:abstractNumId w:val="13"/>
  </w:num>
  <w:num w:numId="4" w16cid:durableId="860047382">
    <w:abstractNumId w:val="0"/>
  </w:num>
  <w:num w:numId="5" w16cid:durableId="655914005">
    <w:abstractNumId w:val="4"/>
  </w:num>
  <w:num w:numId="6" w16cid:durableId="1074544440">
    <w:abstractNumId w:val="5"/>
  </w:num>
  <w:num w:numId="7" w16cid:durableId="833489549">
    <w:abstractNumId w:val="9"/>
  </w:num>
  <w:num w:numId="8" w16cid:durableId="1603687952">
    <w:abstractNumId w:val="6"/>
  </w:num>
  <w:num w:numId="9" w16cid:durableId="628630430">
    <w:abstractNumId w:val="1"/>
  </w:num>
  <w:num w:numId="10" w16cid:durableId="1120952749">
    <w:abstractNumId w:val="12"/>
  </w:num>
  <w:num w:numId="11" w16cid:durableId="1707828930">
    <w:abstractNumId w:val="3"/>
  </w:num>
  <w:num w:numId="12" w16cid:durableId="946153717">
    <w:abstractNumId w:val="8"/>
  </w:num>
  <w:num w:numId="13" w16cid:durableId="1067146322">
    <w:abstractNumId w:val="16"/>
  </w:num>
  <w:num w:numId="14" w16cid:durableId="703798090">
    <w:abstractNumId w:val="11"/>
  </w:num>
  <w:num w:numId="15" w16cid:durableId="1013917589">
    <w:abstractNumId w:val="7"/>
  </w:num>
  <w:num w:numId="16" w16cid:durableId="1212422391">
    <w:abstractNumId w:val="15"/>
  </w:num>
  <w:num w:numId="17" w16cid:durableId="1293829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717"/>
    <w:rsid w:val="000036E7"/>
    <w:rsid w:val="0000373E"/>
    <w:rsid w:val="000224BF"/>
    <w:rsid w:val="000237EB"/>
    <w:rsid w:val="00023C34"/>
    <w:rsid w:val="000258CD"/>
    <w:rsid w:val="00026920"/>
    <w:rsid w:val="000309C2"/>
    <w:rsid w:val="00033567"/>
    <w:rsid w:val="00044E21"/>
    <w:rsid w:val="00053AAF"/>
    <w:rsid w:val="00057796"/>
    <w:rsid w:val="00060E58"/>
    <w:rsid w:val="00062301"/>
    <w:rsid w:val="00067080"/>
    <w:rsid w:val="000670C5"/>
    <w:rsid w:val="00067CB9"/>
    <w:rsid w:val="00073673"/>
    <w:rsid w:val="00074C4C"/>
    <w:rsid w:val="00075107"/>
    <w:rsid w:val="00075A19"/>
    <w:rsid w:val="000764B0"/>
    <w:rsid w:val="00077D0B"/>
    <w:rsid w:val="000823C2"/>
    <w:rsid w:val="00086871"/>
    <w:rsid w:val="00090341"/>
    <w:rsid w:val="00092462"/>
    <w:rsid w:val="00094BD7"/>
    <w:rsid w:val="000957E4"/>
    <w:rsid w:val="00095B1B"/>
    <w:rsid w:val="000973FE"/>
    <w:rsid w:val="000A0D36"/>
    <w:rsid w:val="000A33A8"/>
    <w:rsid w:val="000B4950"/>
    <w:rsid w:val="000B4A39"/>
    <w:rsid w:val="000B79F6"/>
    <w:rsid w:val="000C2125"/>
    <w:rsid w:val="000C6864"/>
    <w:rsid w:val="000D4C5C"/>
    <w:rsid w:val="000D5F0A"/>
    <w:rsid w:val="000E5641"/>
    <w:rsid w:val="000E7AB0"/>
    <w:rsid w:val="000F21D5"/>
    <w:rsid w:val="000F3879"/>
    <w:rsid w:val="00101F60"/>
    <w:rsid w:val="00105FAA"/>
    <w:rsid w:val="001076E2"/>
    <w:rsid w:val="00113793"/>
    <w:rsid w:val="001138B7"/>
    <w:rsid w:val="00114975"/>
    <w:rsid w:val="00116FEA"/>
    <w:rsid w:val="0012039C"/>
    <w:rsid w:val="00130C9F"/>
    <w:rsid w:val="00132E40"/>
    <w:rsid w:val="001352D1"/>
    <w:rsid w:val="00150F75"/>
    <w:rsid w:val="0015282A"/>
    <w:rsid w:val="001556FC"/>
    <w:rsid w:val="00164259"/>
    <w:rsid w:val="00166F6C"/>
    <w:rsid w:val="00167078"/>
    <w:rsid w:val="00167D0F"/>
    <w:rsid w:val="00175E51"/>
    <w:rsid w:val="00185DC1"/>
    <w:rsid w:val="00185EAE"/>
    <w:rsid w:val="00191C5E"/>
    <w:rsid w:val="00195F2C"/>
    <w:rsid w:val="00196F74"/>
    <w:rsid w:val="00197A5E"/>
    <w:rsid w:val="001A089D"/>
    <w:rsid w:val="001A21A1"/>
    <w:rsid w:val="001A4F62"/>
    <w:rsid w:val="001B45CC"/>
    <w:rsid w:val="001B6FDE"/>
    <w:rsid w:val="001C4702"/>
    <w:rsid w:val="001C5CB2"/>
    <w:rsid w:val="001D0D7B"/>
    <w:rsid w:val="001D20EA"/>
    <w:rsid w:val="001D3C70"/>
    <w:rsid w:val="001D460B"/>
    <w:rsid w:val="001D5159"/>
    <w:rsid w:val="001E67FA"/>
    <w:rsid w:val="001E754A"/>
    <w:rsid w:val="001F041E"/>
    <w:rsid w:val="001F3EC5"/>
    <w:rsid w:val="001F4699"/>
    <w:rsid w:val="0020092A"/>
    <w:rsid w:val="00216765"/>
    <w:rsid w:val="00224314"/>
    <w:rsid w:val="002245B4"/>
    <w:rsid w:val="00237834"/>
    <w:rsid w:val="0025518C"/>
    <w:rsid w:val="00256589"/>
    <w:rsid w:val="00261BED"/>
    <w:rsid w:val="00262769"/>
    <w:rsid w:val="00265D97"/>
    <w:rsid w:val="00270EC5"/>
    <w:rsid w:val="002759F5"/>
    <w:rsid w:val="00276EC5"/>
    <w:rsid w:val="002800B0"/>
    <w:rsid w:val="002802A8"/>
    <w:rsid w:val="00281911"/>
    <w:rsid w:val="00287976"/>
    <w:rsid w:val="00293FDA"/>
    <w:rsid w:val="00295880"/>
    <w:rsid w:val="002A2068"/>
    <w:rsid w:val="002A4AA0"/>
    <w:rsid w:val="002A6142"/>
    <w:rsid w:val="002B516B"/>
    <w:rsid w:val="002B658E"/>
    <w:rsid w:val="002B70CC"/>
    <w:rsid w:val="002C3555"/>
    <w:rsid w:val="002E00FC"/>
    <w:rsid w:val="002E3241"/>
    <w:rsid w:val="002E79F7"/>
    <w:rsid w:val="00301CB9"/>
    <w:rsid w:val="00301DBC"/>
    <w:rsid w:val="003063D1"/>
    <w:rsid w:val="00311C22"/>
    <w:rsid w:val="00315EF7"/>
    <w:rsid w:val="003213FC"/>
    <w:rsid w:val="00322F40"/>
    <w:rsid w:val="00340B61"/>
    <w:rsid w:val="00344303"/>
    <w:rsid w:val="00344DAD"/>
    <w:rsid w:val="003463AF"/>
    <w:rsid w:val="00347D33"/>
    <w:rsid w:val="003500D5"/>
    <w:rsid w:val="00353DD9"/>
    <w:rsid w:val="00371725"/>
    <w:rsid w:val="0037465C"/>
    <w:rsid w:val="00375F51"/>
    <w:rsid w:val="00382BF6"/>
    <w:rsid w:val="0039142E"/>
    <w:rsid w:val="003A1C57"/>
    <w:rsid w:val="003A5791"/>
    <w:rsid w:val="003B32E7"/>
    <w:rsid w:val="003D2863"/>
    <w:rsid w:val="003D6730"/>
    <w:rsid w:val="003D7A47"/>
    <w:rsid w:val="003E0AE3"/>
    <w:rsid w:val="003E2A1E"/>
    <w:rsid w:val="003E3CFD"/>
    <w:rsid w:val="003F50BF"/>
    <w:rsid w:val="00400E0E"/>
    <w:rsid w:val="00403959"/>
    <w:rsid w:val="00407A97"/>
    <w:rsid w:val="004165AC"/>
    <w:rsid w:val="004205E6"/>
    <w:rsid w:val="00421E65"/>
    <w:rsid w:val="00423D95"/>
    <w:rsid w:val="0043064C"/>
    <w:rsid w:val="00431C96"/>
    <w:rsid w:val="00447CC1"/>
    <w:rsid w:val="00460639"/>
    <w:rsid w:val="0046578F"/>
    <w:rsid w:val="00472FF4"/>
    <w:rsid w:val="00473019"/>
    <w:rsid w:val="0047476A"/>
    <w:rsid w:val="00475BC2"/>
    <w:rsid w:val="00477767"/>
    <w:rsid w:val="00477B3C"/>
    <w:rsid w:val="00483777"/>
    <w:rsid w:val="00495F0C"/>
    <w:rsid w:val="004B4420"/>
    <w:rsid w:val="004D2123"/>
    <w:rsid w:val="004D5E55"/>
    <w:rsid w:val="004D5F37"/>
    <w:rsid w:val="004E1D98"/>
    <w:rsid w:val="004F28A0"/>
    <w:rsid w:val="004F62A6"/>
    <w:rsid w:val="00507C9E"/>
    <w:rsid w:val="005146EC"/>
    <w:rsid w:val="00514ADE"/>
    <w:rsid w:val="0051765B"/>
    <w:rsid w:val="00530A8E"/>
    <w:rsid w:val="00531CC6"/>
    <w:rsid w:val="00535671"/>
    <w:rsid w:val="00537B62"/>
    <w:rsid w:val="0054359D"/>
    <w:rsid w:val="00545053"/>
    <w:rsid w:val="00546254"/>
    <w:rsid w:val="005526AF"/>
    <w:rsid w:val="005658D1"/>
    <w:rsid w:val="00573E3A"/>
    <w:rsid w:val="0057753E"/>
    <w:rsid w:val="005838CB"/>
    <w:rsid w:val="00585995"/>
    <w:rsid w:val="0059538D"/>
    <w:rsid w:val="005A00B8"/>
    <w:rsid w:val="005A1555"/>
    <w:rsid w:val="005A4CBB"/>
    <w:rsid w:val="005A5C2B"/>
    <w:rsid w:val="005C1825"/>
    <w:rsid w:val="005C38E3"/>
    <w:rsid w:val="005C663D"/>
    <w:rsid w:val="005E197C"/>
    <w:rsid w:val="005E2224"/>
    <w:rsid w:val="005F2A29"/>
    <w:rsid w:val="005F2AA5"/>
    <w:rsid w:val="005F463E"/>
    <w:rsid w:val="005F56B0"/>
    <w:rsid w:val="006110C5"/>
    <w:rsid w:val="00614D04"/>
    <w:rsid w:val="00617348"/>
    <w:rsid w:val="00621140"/>
    <w:rsid w:val="0062221C"/>
    <w:rsid w:val="00623800"/>
    <w:rsid w:val="00624240"/>
    <w:rsid w:val="00631571"/>
    <w:rsid w:val="006349BA"/>
    <w:rsid w:val="00636058"/>
    <w:rsid w:val="00637CA0"/>
    <w:rsid w:val="00641204"/>
    <w:rsid w:val="00643D1F"/>
    <w:rsid w:val="0064698B"/>
    <w:rsid w:val="006470BD"/>
    <w:rsid w:val="0064755D"/>
    <w:rsid w:val="00650292"/>
    <w:rsid w:val="00651AA7"/>
    <w:rsid w:val="00661BB5"/>
    <w:rsid w:val="006650F4"/>
    <w:rsid w:val="006674D3"/>
    <w:rsid w:val="00670CB2"/>
    <w:rsid w:val="006713EC"/>
    <w:rsid w:val="00673AE1"/>
    <w:rsid w:val="00675737"/>
    <w:rsid w:val="006766D4"/>
    <w:rsid w:val="006803BF"/>
    <w:rsid w:val="00680ED6"/>
    <w:rsid w:val="0068315B"/>
    <w:rsid w:val="0068488C"/>
    <w:rsid w:val="0068636B"/>
    <w:rsid w:val="0068717E"/>
    <w:rsid w:val="00692717"/>
    <w:rsid w:val="006945BF"/>
    <w:rsid w:val="00696D08"/>
    <w:rsid w:val="006976A4"/>
    <w:rsid w:val="006A5FD9"/>
    <w:rsid w:val="006B3A19"/>
    <w:rsid w:val="006B54FB"/>
    <w:rsid w:val="006C13A0"/>
    <w:rsid w:val="006C36F9"/>
    <w:rsid w:val="006C4255"/>
    <w:rsid w:val="006D1F84"/>
    <w:rsid w:val="006E5EC8"/>
    <w:rsid w:val="006F6936"/>
    <w:rsid w:val="00702D58"/>
    <w:rsid w:val="00713A92"/>
    <w:rsid w:val="00714816"/>
    <w:rsid w:val="00722C29"/>
    <w:rsid w:val="0072342B"/>
    <w:rsid w:val="0072586B"/>
    <w:rsid w:val="00727A03"/>
    <w:rsid w:val="0073142A"/>
    <w:rsid w:val="00733BE1"/>
    <w:rsid w:val="00736289"/>
    <w:rsid w:val="007376A6"/>
    <w:rsid w:val="00741DF7"/>
    <w:rsid w:val="007420CA"/>
    <w:rsid w:val="0075275F"/>
    <w:rsid w:val="00756ABA"/>
    <w:rsid w:val="007600A9"/>
    <w:rsid w:val="00760C6B"/>
    <w:rsid w:val="00761177"/>
    <w:rsid w:val="0076659D"/>
    <w:rsid w:val="00771151"/>
    <w:rsid w:val="007776E4"/>
    <w:rsid w:val="00784E6C"/>
    <w:rsid w:val="00784FBB"/>
    <w:rsid w:val="00790F7F"/>
    <w:rsid w:val="00797BA3"/>
    <w:rsid w:val="007A3F92"/>
    <w:rsid w:val="007A4150"/>
    <w:rsid w:val="007B0E89"/>
    <w:rsid w:val="007B36D3"/>
    <w:rsid w:val="007B4B36"/>
    <w:rsid w:val="007B711F"/>
    <w:rsid w:val="007D11F9"/>
    <w:rsid w:val="007D4689"/>
    <w:rsid w:val="007D7BCD"/>
    <w:rsid w:val="007E1AA2"/>
    <w:rsid w:val="007E5DDE"/>
    <w:rsid w:val="007E5FEC"/>
    <w:rsid w:val="007F1546"/>
    <w:rsid w:val="007F1D36"/>
    <w:rsid w:val="00800896"/>
    <w:rsid w:val="008144EA"/>
    <w:rsid w:val="008165B9"/>
    <w:rsid w:val="00817EC3"/>
    <w:rsid w:val="00821965"/>
    <w:rsid w:val="0083035F"/>
    <w:rsid w:val="0083089F"/>
    <w:rsid w:val="00842DC7"/>
    <w:rsid w:val="008447B2"/>
    <w:rsid w:val="008459E6"/>
    <w:rsid w:val="008464DA"/>
    <w:rsid w:val="00851692"/>
    <w:rsid w:val="00856AFE"/>
    <w:rsid w:val="008602C9"/>
    <w:rsid w:val="00860574"/>
    <w:rsid w:val="00860EAC"/>
    <w:rsid w:val="00865DA8"/>
    <w:rsid w:val="008735DD"/>
    <w:rsid w:val="0087444F"/>
    <w:rsid w:val="008879E7"/>
    <w:rsid w:val="0089277C"/>
    <w:rsid w:val="008A2DF3"/>
    <w:rsid w:val="008A6E9E"/>
    <w:rsid w:val="008B6A4D"/>
    <w:rsid w:val="008B7821"/>
    <w:rsid w:val="008C179F"/>
    <w:rsid w:val="008C2FEC"/>
    <w:rsid w:val="008C677B"/>
    <w:rsid w:val="008F1393"/>
    <w:rsid w:val="008F3724"/>
    <w:rsid w:val="008F4982"/>
    <w:rsid w:val="008F602F"/>
    <w:rsid w:val="0090109A"/>
    <w:rsid w:val="00913189"/>
    <w:rsid w:val="0093020B"/>
    <w:rsid w:val="009468E4"/>
    <w:rsid w:val="00955922"/>
    <w:rsid w:val="00960E8B"/>
    <w:rsid w:val="0098310D"/>
    <w:rsid w:val="009A010F"/>
    <w:rsid w:val="009A21B0"/>
    <w:rsid w:val="009A21B3"/>
    <w:rsid w:val="009A63DB"/>
    <w:rsid w:val="009A73AE"/>
    <w:rsid w:val="009C17AC"/>
    <w:rsid w:val="009C2C3A"/>
    <w:rsid w:val="009D0659"/>
    <w:rsid w:val="009D12B6"/>
    <w:rsid w:val="009F07DC"/>
    <w:rsid w:val="009F4AEB"/>
    <w:rsid w:val="009F5405"/>
    <w:rsid w:val="009F5D76"/>
    <w:rsid w:val="009F7BCA"/>
    <w:rsid w:val="00A02267"/>
    <w:rsid w:val="00A034CF"/>
    <w:rsid w:val="00A05717"/>
    <w:rsid w:val="00A07E19"/>
    <w:rsid w:val="00A10F75"/>
    <w:rsid w:val="00A127EF"/>
    <w:rsid w:val="00A13094"/>
    <w:rsid w:val="00A15AC2"/>
    <w:rsid w:val="00A33AF3"/>
    <w:rsid w:val="00A33E27"/>
    <w:rsid w:val="00A3583C"/>
    <w:rsid w:val="00A378BF"/>
    <w:rsid w:val="00A40F3F"/>
    <w:rsid w:val="00A4115E"/>
    <w:rsid w:val="00A41A07"/>
    <w:rsid w:val="00A4692B"/>
    <w:rsid w:val="00A477EA"/>
    <w:rsid w:val="00A5456E"/>
    <w:rsid w:val="00A55CF3"/>
    <w:rsid w:val="00A64894"/>
    <w:rsid w:val="00A74627"/>
    <w:rsid w:val="00A754B3"/>
    <w:rsid w:val="00A76DAC"/>
    <w:rsid w:val="00A77153"/>
    <w:rsid w:val="00A773ED"/>
    <w:rsid w:val="00A8446A"/>
    <w:rsid w:val="00A871A1"/>
    <w:rsid w:val="00A91508"/>
    <w:rsid w:val="00A923BA"/>
    <w:rsid w:val="00A95ECB"/>
    <w:rsid w:val="00AA44F7"/>
    <w:rsid w:val="00AA48D3"/>
    <w:rsid w:val="00AB1670"/>
    <w:rsid w:val="00AB1D98"/>
    <w:rsid w:val="00AB5A28"/>
    <w:rsid w:val="00AB73EB"/>
    <w:rsid w:val="00AB7751"/>
    <w:rsid w:val="00AC2516"/>
    <w:rsid w:val="00AC48E2"/>
    <w:rsid w:val="00AC5229"/>
    <w:rsid w:val="00AD45A2"/>
    <w:rsid w:val="00AD744A"/>
    <w:rsid w:val="00AE246F"/>
    <w:rsid w:val="00AF23F3"/>
    <w:rsid w:val="00B12BF0"/>
    <w:rsid w:val="00B13C1C"/>
    <w:rsid w:val="00B176E2"/>
    <w:rsid w:val="00B2007C"/>
    <w:rsid w:val="00B326C9"/>
    <w:rsid w:val="00B33C86"/>
    <w:rsid w:val="00B35135"/>
    <w:rsid w:val="00B35B98"/>
    <w:rsid w:val="00B4160A"/>
    <w:rsid w:val="00B41ED8"/>
    <w:rsid w:val="00B44876"/>
    <w:rsid w:val="00B45C2B"/>
    <w:rsid w:val="00B552F5"/>
    <w:rsid w:val="00B56D09"/>
    <w:rsid w:val="00B57C44"/>
    <w:rsid w:val="00B71B8F"/>
    <w:rsid w:val="00B805AA"/>
    <w:rsid w:val="00B85A63"/>
    <w:rsid w:val="00B9309C"/>
    <w:rsid w:val="00BA273E"/>
    <w:rsid w:val="00BA3A51"/>
    <w:rsid w:val="00BA60AD"/>
    <w:rsid w:val="00BA7D28"/>
    <w:rsid w:val="00BB00B7"/>
    <w:rsid w:val="00BB28C0"/>
    <w:rsid w:val="00BB2D56"/>
    <w:rsid w:val="00BB2E86"/>
    <w:rsid w:val="00BC1FBE"/>
    <w:rsid w:val="00BD5089"/>
    <w:rsid w:val="00BE2D3B"/>
    <w:rsid w:val="00BF3F0C"/>
    <w:rsid w:val="00BF7D56"/>
    <w:rsid w:val="00C0061A"/>
    <w:rsid w:val="00C04063"/>
    <w:rsid w:val="00C0592C"/>
    <w:rsid w:val="00C10852"/>
    <w:rsid w:val="00C120BF"/>
    <w:rsid w:val="00C14BE2"/>
    <w:rsid w:val="00C204A8"/>
    <w:rsid w:val="00C21C82"/>
    <w:rsid w:val="00C21CDA"/>
    <w:rsid w:val="00C23048"/>
    <w:rsid w:val="00C30804"/>
    <w:rsid w:val="00C31F18"/>
    <w:rsid w:val="00C337BB"/>
    <w:rsid w:val="00C348EE"/>
    <w:rsid w:val="00C37D4B"/>
    <w:rsid w:val="00C41F15"/>
    <w:rsid w:val="00C44740"/>
    <w:rsid w:val="00C4554A"/>
    <w:rsid w:val="00C52277"/>
    <w:rsid w:val="00C53342"/>
    <w:rsid w:val="00C61456"/>
    <w:rsid w:val="00C61ED4"/>
    <w:rsid w:val="00C625F8"/>
    <w:rsid w:val="00C63D7A"/>
    <w:rsid w:val="00C65A15"/>
    <w:rsid w:val="00C70EF0"/>
    <w:rsid w:val="00C71FF3"/>
    <w:rsid w:val="00C81C9A"/>
    <w:rsid w:val="00C8604D"/>
    <w:rsid w:val="00C87DE0"/>
    <w:rsid w:val="00C92753"/>
    <w:rsid w:val="00C9284E"/>
    <w:rsid w:val="00C9488B"/>
    <w:rsid w:val="00C9618F"/>
    <w:rsid w:val="00CA22CA"/>
    <w:rsid w:val="00CA52D7"/>
    <w:rsid w:val="00CB1F3A"/>
    <w:rsid w:val="00CB3FC8"/>
    <w:rsid w:val="00CB71B3"/>
    <w:rsid w:val="00CC21B6"/>
    <w:rsid w:val="00CD48B6"/>
    <w:rsid w:val="00CD7299"/>
    <w:rsid w:val="00CE11F7"/>
    <w:rsid w:val="00CF217A"/>
    <w:rsid w:val="00CF7592"/>
    <w:rsid w:val="00CF7D2F"/>
    <w:rsid w:val="00D0215B"/>
    <w:rsid w:val="00D024DD"/>
    <w:rsid w:val="00D15A2D"/>
    <w:rsid w:val="00D17ED3"/>
    <w:rsid w:val="00D22209"/>
    <w:rsid w:val="00D256CD"/>
    <w:rsid w:val="00D25EC4"/>
    <w:rsid w:val="00D35CAF"/>
    <w:rsid w:val="00D4331C"/>
    <w:rsid w:val="00D5439E"/>
    <w:rsid w:val="00D60641"/>
    <w:rsid w:val="00D63465"/>
    <w:rsid w:val="00D66C08"/>
    <w:rsid w:val="00D745BF"/>
    <w:rsid w:val="00D75C2F"/>
    <w:rsid w:val="00D91A69"/>
    <w:rsid w:val="00D96F43"/>
    <w:rsid w:val="00DA1C4D"/>
    <w:rsid w:val="00DA379B"/>
    <w:rsid w:val="00DA418A"/>
    <w:rsid w:val="00DA4478"/>
    <w:rsid w:val="00DB2359"/>
    <w:rsid w:val="00DB2AC0"/>
    <w:rsid w:val="00DB732A"/>
    <w:rsid w:val="00DD03E8"/>
    <w:rsid w:val="00DD07F0"/>
    <w:rsid w:val="00DD26A6"/>
    <w:rsid w:val="00DE66E6"/>
    <w:rsid w:val="00DF01F5"/>
    <w:rsid w:val="00DF0A82"/>
    <w:rsid w:val="00E00AEA"/>
    <w:rsid w:val="00E04C11"/>
    <w:rsid w:val="00E0712C"/>
    <w:rsid w:val="00E0783D"/>
    <w:rsid w:val="00E2200F"/>
    <w:rsid w:val="00E25846"/>
    <w:rsid w:val="00E258A8"/>
    <w:rsid w:val="00E25C96"/>
    <w:rsid w:val="00E26A57"/>
    <w:rsid w:val="00E3235A"/>
    <w:rsid w:val="00E353C6"/>
    <w:rsid w:val="00E37EC7"/>
    <w:rsid w:val="00E40D62"/>
    <w:rsid w:val="00E4463E"/>
    <w:rsid w:val="00E66B36"/>
    <w:rsid w:val="00E72887"/>
    <w:rsid w:val="00E7455E"/>
    <w:rsid w:val="00E769DF"/>
    <w:rsid w:val="00E83B7F"/>
    <w:rsid w:val="00E91E46"/>
    <w:rsid w:val="00E97E3D"/>
    <w:rsid w:val="00EB0219"/>
    <w:rsid w:val="00EB0B55"/>
    <w:rsid w:val="00EB10D5"/>
    <w:rsid w:val="00EC57FF"/>
    <w:rsid w:val="00EE1E67"/>
    <w:rsid w:val="00EE25E0"/>
    <w:rsid w:val="00EE4CCA"/>
    <w:rsid w:val="00EF098B"/>
    <w:rsid w:val="00EF137F"/>
    <w:rsid w:val="00EF1760"/>
    <w:rsid w:val="00EF37CE"/>
    <w:rsid w:val="00EF7ED1"/>
    <w:rsid w:val="00F006B1"/>
    <w:rsid w:val="00F02170"/>
    <w:rsid w:val="00F07C6F"/>
    <w:rsid w:val="00F1093D"/>
    <w:rsid w:val="00F10CF4"/>
    <w:rsid w:val="00F12F16"/>
    <w:rsid w:val="00F13CC8"/>
    <w:rsid w:val="00F147BA"/>
    <w:rsid w:val="00F15560"/>
    <w:rsid w:val="00F168F0"/>
    <w:rsid w:val="00F32B6A"/>
    <w:rsid w:val="00F36311"/>
    <w:rsid w:val="00F514EB"/>
    <w:rsid w:val="00F5557F"/>
    <w:rsid w:val="00F634A7"/>
    <w:rsid w:val="00F745AC"/>
    <w:rsid w:val="00F74A3B"/>
    <w:rsid w:val="00F74A4A"/>
    <w:rsid w:val="00F8314A"/>
    <w:rsid w:val="00F84D5E"/>
    <w:rsid w:val="00F86091"/>
    <w:rsid w:val="00F863FF"/>
    <w:rsid w:val="00F8777F"/>
    <w:rsid w:val="00F93108"/>
    <w:rsid w:val="00F961CE"/>
    <w:rsid w:val="00FA59AB"/>
    <w:rsid w:val="00FD14F2"/>
    <w:rsid w:val="00FD5322"/>
    <w:rsid w:val="00FD73F4"/>
    <w:rsid w:val="00FE2F51"/>
    <w:rsid w:val="00FE56F9"/>
    <w:rsid w:val="00FF25E2"/>
    <w:rsid w:val="00FF4E22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F7068"/>
  <w15:chartTrackingRefBased/>
  <w15:docId w15:val="{0CCEC4B5-D4CB-4068-82C3-3ACEEA25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61E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1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447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4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314"/>
  </w:style>
  <w:style w:type="paragraph" w:styleId="Footer">
    <w:name w:val="footer"/>
    <w:basedOn w:val="Normal"/>
    <w:link w:val="FooterChar"/>
    <w:uiPriority w:val="99"/>
    <w:unhideWhenUsed/>
    <w:rsid w:val="00224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314"/>
  </w:style>
  <w:style w:type="character" w:styleId="UnresolvedMention">
    <w:name w:val="Unresolved Mention"/>
    <w:basedOn w:val="DefaultParagraphFont"/>
    <w:uiPriority w:val="99"/>
    <w:semiHidden/>
    <w:unhideWhenUsed/>
    <w:rsid w:val="0065029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61E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61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61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sp.org/news/character-and-context-blog/togans-nostalgia-strengthens-current-opinion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gansl@lafayette.edu" TargetMode="External"/><Relationship Id="rId12" Type="http://schemas.openxmlformats.org/officeDocument/2006/relationships/hyperlink" Target="https://www.youtube.com/watch?v=LyUAwzA_rg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reakingprejudice.org/group-activities/activities-in-english/cross-cultural-attitudes-activitiy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breakingprejudice.org/group-activities/activities-in-english/microaggression-activi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amioh.edu/news/2021/11/new-research-shows-that-where-we-come-from-can-influence-our-use-of-emojis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79096</TotalTime>
  <Pages>7</Pages>
  <Words>2068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LaCount J Togans, Jr</dc:creator>
  <cp:keywords/>
  <dc:description/>
  <cp:lastModifiedBy>Togans, JJ</cp:lastModifiedBy>
  <cp:revision>150</cp:revision>
  <cp:lastPrinted>2018-11-16T17:07:00Z</cp:lastPrinted>
  <dcterms:created xsi:type="dcterms:W3CDTF">2020-05-05T12:46:00Z</dcterms:created>
  <dcterms:modified xsi:type="dcterms:W3CDTF">2025-02-16T00:18:00Z</dcterms:modified>
</cp:coreProperties>
</file>