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5930" w14:textId="39727183" w:rsidR="00A64444" w:rsidRPr="00960C55" w:rsidRDefault="00CC0182" w:rsidP="00A64444">
      <w:pPr>
        <w:jc w:val="center"/>
        <w:rPr>
          <w:rFonts w:asciiTheme="minorHAnsi" w:hAnsiTheme="minorHAnsi" w:cstheme="minorHAnsi"/>
          <w:b/>
          <w:sz w:val="28"/>
          <w:szCs w:val="28"/>
        </w:rPr>
      </w:pPr>
      <w:proofErr w:type="spellStart"/>
      <w:r w:rsidRPr="00960C55">
        <w:rPr>
          <w:rFonts w:asciiTheme="minorHAnsi" w:hAnsiTheme="minorHAnsi" w:cstheme="minorHAnsi"/>
          <w:b/>
          <w:sz w:val="28"/>
          <w:szCs w:val="28"/>
        </w:rPr>
        <w:t>Neur</w:t>
      </w:r>
      <w:proofErr w:type="spellEnd"/>
      <w:r w:rsidRPr="00960C55">
        <w:rPr>
          <w:rFonts w:asciiTheme="minorHAnsi" w:hAnsiTheme="minorHAnsi" w:cstheme="minorHAnsi"/>
          <w:b/>
          <w:sz w:val="28"/>
          <w:szCs w:val="28"/>
        </w:rPr>
        <w:t xml:space="preserve"> 201 </w:t>
      </w:r>
      <w:r w:rsidR="00A64444" w:rsidRPr="00960C55">
        <w:rPr>
          <w:rFonts w:asciiTheme="minorHAnsi" w:hAnsiTheme="minorHAnsi" w:cstheme="minorHAnsi"/>
          <w:b/>
          <w:sz w:val="28"/>
          <w:szCs w:val="28"/>
        </w:rPr>
        <w:t>Introduction to Neuroscience</w:t>
      </w:r>
    </w:p>
    <w:p w14:paraId="327069A5" w14:textId="2FDE47A3" w:rsidR="00A64444" w:rsidRPr="00960C55" w:rsidRDefault="00A64444" w:rsidP="00A64444">
      <w:pPr>
        <w:jc w:val="center"/>
        <w:rPr>
          <w:rFonts w:asciiTheme="minorHAnsi" w:hAnsiTheme="minorHAnsi" w:cstheme="minorHAnsi"/>
          <w:b/>
          <w:sz w:val="28"/>
          <w:szCs w:val="28"/>
        </w:rPr>
      </w:pPr>
      <w:r w:rsidRPr="00960C55">
        <w:rPr>
          <w:rFonts w:asciiTheme="minorHAnsi" w:hAnsiTheme="minorHAnsi" w:cstheme="minorHAnsi"/>
          <w:b/>
          <w:sz w:val="28"/>
          <w:szCs w:val="28"/>
        </w:rPr>
        <w:t xml:space="preserve">Fall </w:t>
      </w:r>
      <w:r w:rsidR="0089399D" w:rsidRPr="00960C55">
        <w:rPr>
          <w:rFonts w:asciiTheme="minorHAnsi" w:hAnsiTheme="minorHAnsi" w:cstheme="minorHAnsi"/>
          <w:b/>
          <w:sz w:val="28"/>
          <w:szCs w:val="28"/>
        </w:rPr>
        <w:t>2021</w:t>
      </w:r>
    </w:p>
    <w:p w14:paraId="1D91A54D" w14:textId="77777777" w:rsidR="00A64444" w:rsidRPr="00960C55" w:rsidRDefault="00A64444" w:rsidP="00A64444">
      <w:pPr>
        <w:jc w:val="center"/>
        <w:rPr>
          <w:rFonts w:asciiTheme="minorHAnsi" w:hAnsiTheme="minorHAnsi" w:cstheme="minorHAnsi"/>
          <w:b/>
        </w:rPr>
      </w:pPr>
    </w:p>
    <w:p w14:paraId="777F43F3" w14:textId="77777777" w:rsidR="00A64444" w:rsidRPr="00960C55" w:rsidRDefault="00A64444" w:rsidP="00A64444">
      <w:pPr>
        <w:rPr>
          <w:rFonts w:asciiTheme="minorHAnsi" w:hAnsiTheme="minorHAnsi" w:cstheme="minorHAnsi"/>
        </w:rPr>
      </w:pPr>
      <w:r w:rsidRPr="00960C55">
        <w:rPr>
          <w:rFonts w:asciiTheme="minorHAnsi" w:hAnsiTheme="minorHAnsi" w:cstheme="minorHAnsi"/>
          <w:b/>
        </w:rPr>
        <w:t xml:space="preserve">Instructor:  </w:t>
      </w:r>
      <w:r w:rsidRPr="00960C55">
        <w:rPr>
          <w:rFonts w:asciiTheme="minorHAnsi" w:hAnsiTheme="minorHAnsi" w:cstheme="minorHAnsi"/>
        </w:rPr>
        <w:t>Dr. Tamara Stawicki</w:t>
      </w:r>
    </w:p>
    <w:p w14:paraId="1538733B" w14:textId="1BC72628" w:rsidR="004F2470" w:rsidRPr="004F2470" w:rsidRDefault="00A64444" w:rsidP="004F2470">
      <w:pPr>
        <w:rPr>
          <w:rFonts w:asciiTheme="minorHAnsi" w:hAnsiTheme="minorHAnsi" w:cstheme="minorHAnsi"/>
        </w:rPr>
      </w:pPr>
      <w:r w:rsidRPr="004F2470">
        <w:rPr>
          <w:rFonts w:asciiTheme="minorHAnsi" w:hAnsiTheme="minorHAnsi" w:cstheme="minorHAnsi"/>
        </w:rPr>
        <w:tab/>
      </w:r>
      <w:r w:rsidR="004F2470" w:rsidRPr="004F2470">
        <w:rPr>
          <w:rFonts w:asciiTheme="minorHAnsi" w:hAnsiTheme="minorHAnsi" w:cstheme="minorHAnsi"/>
        </w:rPr>
        <w:t xml:space="preserve">        Office: </w:t>
      </w:r>
      <w:proofErr w:type="spellStart"/>
      <w:r w:rsidR="004F2470" w:rsidRPr="004F2470">
        <w:rPr>
          <w:rFonts w:asciiTheme="minorHAnsi" w:hAnsiTheme="minorHAnsi" w:cstheme="minorHAnsi"/>
        </w:rPr>
        <w:t>Oechsle</w:t>
      </w:r>
      <w:proofErr w:type="spellEnd"/>
      <w:r w:rsidR="004F2470" w:rsidRPr="004F2470">
        <w:rPr>
          <w:rFonts w:asciiTheme="minorHAnsi" w:hAnsiTheme="minorHAnsi" w:cstheme="minorHAnsi"/>
        </w:rPr>
        <w:t xml:space="preserve"> Hall 309A</w:t>
      </w:r>
    </w:p>
    <w:p w14:paraId="31A96851" w14:textId="2F18A462" w:rsidR="004F2470" w:rsidRPr="004F2470" w:rsidRDefault="004F2470" w:rsidP="004F2470">
      <w:pPr>
        <w:rPr>
          <w:rFonts w:asciiTheme="minorHAnsi" w:hAnsiTheme="minorHAnsi" w:cstheme="minorHAnsi"/>
        </w:rPr>
      </w:pPr>
      <w:r w:rsidRPr="004F2470">
        <w:rPr>
          <w:rFonts w:asciiTheme="minorHAnsi" w:hAnsiTheme="minorHAnsi" w:cstheme="minorHAnsi"/>
        </w:rPr>
        <w:tab/>
        <w:t xml:space="preserve">       </w:t>
      </w:r>
      <w:r>
        <w:rPr>
          <w:rFonts w:asciiTheme="minorHAnsi" w:hAnsiTheme="minorHAnsi" w:cstheme="minorHAnsi"/>
        </w:rPr>
        <w:t xml:space="preserve"> </w:t>
      </w:r>
      <w:r w:rsidRPr="004F2470">
        <w:rPr>
          <w:rFonts w:asciiTheme="minorHAnsi" w:hAnsiTheme="minorHAnsi" w:cstheme="minorHAnsi"/>
        </w:rPr>
        <w:t>Phone: (610) 330-5287</w:t>
      </w:r>
    </w:p>
    <w:p w14:paraId="4B13B9A7" w14:textId="5F670457" w:rsidR="004F2470" w:rsidRPr="004F2470" w:rsidRDefault="004F2470" w:rsidP="004F2470">
      <w:pPr>
        <w:ind w:left="720"/>
        <w:rPr>
          <w:rFonts w:asciiTheme="minorHAnsi" w:hAnsiTheme="minorHAnsi" w:cstheme="minorHAnsi"/>
        </w:rPr>
      </w:pPr>
      <w:r w:rsidRPr="004F2470">
        <w:rPr>
          <w:rFonts w:asciiTheme="minorHAnsi" w:hAnsiTheme="minorHAnsi" w:cstheme="minorHAnsi"/>
        </w:rPr>
        <w:t xml:space="preserve">       </w:t>
      </w:r>
      <w:r>
        <w:rPr>
          <w:rFonts w:asciiTheme="minorHAnsi" w:hAnsiTheme="minorHAnsi" w:cstheme="minorHAnsi"/>
        </w:rPr>
        <w:t xml:space="preserve"> </w:t>
      </w:r>
      <w:r w:rsidRPr="004F2470">
        <w:rPr>
          <w:rFonts w:asciiTheme="minorHAnsi" w:hAnsiTheme="minorHAnsi" w:cstheme="minorHAnsi"/>
        </w:rPr>
        <w:t xml:space="preserve">e-mail: </w:t>
      </w:r>
      <w:hyperlink r:id="rId5" w:history="1">
        <w:r w:rsidRPr="004F2470">
          <w:rPr>
            <w:rStyle w:val="Hyperlink"/>
            <w:rFonts w:asciiTheme="minorHAnsi" w:hAnsiTheme="minorHAnsi" w:cstheme="minorHAnsi"/>
          </w:rPr>
          <w:t>stawickt@lafayette.edu</w:t>
        </w:r>
      </w:hyperlink>
    </w:p>
    <w:p w14:paraId="15B8A2DD" w14:textId="4EC6076B" w:rsidR="00A64444" w:rsidRPr="00960C55" w:rsidRDefault="00A64444" w:rsidP="004F2470">
      <w:pPr>
        <w:rPr>
          <w:rFonts w:asciiTheme="minorHAnsi" w:hAnsiTheme="minorHAnsi" w:cstheme="minorHAnsi"/>
        </w:rPr>
      </w:pPr>
    </w:p>
    <w:p w14:paraId="0CA753C0" w14:textId="5787AFB5" w:rsidR="00C02C93" w:rsidRPr="00960C55" w:rsidRDefault="00C02C93" w:rsidP="00A64444">
      <w:pPr>
        <w:rPr>
          <w:rFonts w:asciiTheme="minorHAnsi" w:hAnsiTheme="minorHAnsi" w:cstheme="minorHAnsi"/>
        </w:rPr>
      </w:pPr>
      <w:r w:rsidRPr="00960C55">
        <w:rPr>
          <w:rFonts w:asciiTheme="minorHAnsi" w:hAnsiTheme="minorHAnsi" w:cstheme="minorHAnsi"/>
          <w:b/>
        </w:rPr>
        <w:t>Office Hours:</w:t>
      </w:r>
      <w:r w:rsidR="007356E8" w:rsidRPr="00960C55">
        <w:rPr>
          <w:rFonts w:asciiTheme="minorHAnsi" w:hAnsiTheme="minorHAnsi" w:cstheme="minorHAnsi"/>
          <w:b/>
        </w:rPr>
        <w:t xml:space="preserve"> </w:t>
      </w:r>
      <w:r w:rsidR="004F2470" w:rsidRPr="004F2470">
        <w:rPr>
          <w:rFonts w:asciiTheme="minorHAnsi" w:hAnsiTheme="minorHAnsi" w:cstheme="minorHAnsi"/>
          <w:bCs/>
          <w:color w:val="000000" w:themeColor="text1"/>
        </w:rPr>
        <w:t xml:space="preserve">Tuesdays </w:t>
      </w:r>
      <w:r w:rsidR="002F02AE">
        <w:rPr>
          <w:rFonts w:asciiTheme="minorHAnsi" w:hAnsiTheme="minorHAnsi" w:cstheme="minorHAnsi"/>
          <w:bCs/>
          <w:color w:val="000000" w:themeColor="text1"/>
        </w:rPr>
        <w:t>10:30 - 11:30</w:t>
      </w:r>
      <w:r w:rsidR="004F2470" w:rsidRPr="004F2470">
        <w:rPr>
          <w:rFonts w:asciiTheme="minorHAnsi" w:hAnsiTheme="minorHAnsi" w:cstheme="minorHAnsi"/>
          <w:bCs/>
          <w:color w:val="000000" w:themeColor="text1"/>
        </w:rPr>
        <w:t xml:space="preserve">am, Thursdays </w:t>
      </w:r>
      <w:r w:rsidR="002F02AE">
        <w:rPr>
          <w:rFonts w:asciiTheme="minorHAnsi" w:hAnsiTheme="minorHAnsi" w:cstheme="minorHAnsi"/>
          <w:bCs/>
          <w:color w:val="000000" w:themeColor="text1"/>
        </w:rPr>
        <w:t>2:00 - 3:00pm</w:t>
      </w:r>
      <w:r w:rsidR="004F2470" w:rsidRPr="00B45FE1">
        <w:rPr>
          <w:rFonts w:cstheme="minorHAnsi"/>
          <w:bCs/>
          <w:color w:val="000000" w:themeColor="text1"/>
        </w:rPr>
        <w:t xml:space="preserve"> </w:t>
      </w:r>
      <w:r w:rsidR="009764A0" w:rsidRPr="00960C55">
        <w:rPr>
          <w:rFonts w:asciiTheme="minorHAnsi" w:hAnsiTheme="minorHAnsi" w:cstheme="minorHAnsi"/>
          <w:bCs/>
        </w:rPr>
        <w:t>and by appointment</w:t>
      </w:r>
    </w:p>
    <w:p w14:paraId="35AB9C29" w14:textId="685FA132" w:rsidR="00C02C93" w:rsidRPr="00960C55" w:rsidRDefault="002F02AE" w:rsidP="001D61A2">
      <w:pPr>
        <w:ind w:left="720" w:right="720"/>
        <w:rPr>
          <w:rFonts w:asciiTheme="minorHAnsi" w:hAnsiTheme="minorHAnsi" w:cstheme="minorHAnsi"/>
        </w:rPr>
      </w:pPr>
      <w:r>
        <w:rPr>
          <w:rFonts w:asciiTheme="minorHAnsi" w:hAnsiTheme="minorHAnsi" w:cstheme="minorHAnsi"/>
          <w:bCs/>
        </w:rPr>
        <w:t>Office hours will be hybrid you can either come by my office or attend via zoom at the following link: (</w:t>
      </w:r>
      <w:hyperlink r:id="rId6" w:history="1">
        <w:r w:rsidRPr="002B62F9">
          <w:rPr>
            <w:rStyle w:val="Hyperlink"/>
            <w:rFonts w:asciiTheme="minorHAnsi" w:hAnsiTheme="minorHAnsi" w:cstheme="minorHAnsi"/>
            <w:bCs/>
          </w:rPr>
          <w:t>https://lafayette.zoom.us/j/96550065628?pwd=djlsUWtBT3I4UlUvZnA2Z1hhM25lZz09</w:t>
        </w:r>
      </w:hyperlink>
      <w:r>
        <w:rPr>
          <w:rFonts w:asciiTheme="minorHAnsi" w:hAnsiTheme="minorHAnsi" w:cstheme="minorHAnsi"/>
          <w:bCs/>
        </w:rPr>
        <w:t xml:space="preserve">) which is also on the course </w:t>
      </w:r>
      <w:proofErr w:type="spellStart"/>
      <w:r>
        <w:rPr>
          <w:rFonts w:asciiTheme="minorHAnsi" w:hAnsiTheme="minorHAnsi" w:cstheme="minorHAnsi"/>
          <w:bCs/>
        </w:rPr>
        <w:t>moodle</w:t>
      </w:r>
      <w:proofErr w:type="spellEnd"/>
      <w:r>
        <w:rPr>
          <w:rFonts w:asciiTheme="minorHAnsi" w:hAnsiTheme="minorHAnsi" w:cstheme="minorHAnsi"/>
          <w:bCs/>
        </w:rPr>
        <w:t xml:space="preserve"> page. If you are making an appointment with me to meet outside scheduled office hours please let me know if you prefer zoom or in person from the meeting</w:t>
      </w:r>
      <w:r w:rsidR="004F2470" w:rsidRPr="004F2470">
        <w:rPr>
          <w:rFonts w:asciiTheme="minorHAnsi" w:hAnsiTheme="minorHAnsi" w:cstheme="minorHAnsi"/>
          <w:bCs/>
        </w:rPr>
        <w:t xml:space="preserve">. </w:t>
      </w:r>
      <w:r w:rsidR="00DD3BD5">
        <w:rPr>
          <w:rFonts w:asciiTheme="minorHAnsi" w:hAnsiTheme="minorHAnsi" w:cstheme="minorHAnsi"/>
        </w:rPr>
        <w:t>During office hours students can</w:t>
      </w:r>
      <w:r w:rsidR="001D61A2" w:rsidRPr="00960C55">
        <w:rPr>
          <w:rFonts w:asciiTheme="minorHAnsi" w:hAnsiTheme="minorHAnsi" w:cstheme="minorHAnsi"/>
        </w:rPr>
        <w:t xml:space="preserve"> discuss anything they want with me. Ideas of things to discuss include topics you want to go over again, any class sessions’ learning objectives, and general strategies to succeed in the class. You do not need to make an appointment with me to attend regularly scheduled office hours, just drop by. If you cannot make my regularly scheduled office hours I’m happy to arrange another time to meet with you just send me an e-mail. </w:t>
      </w:r>
    </w:p>
    <w:p w14:paraId="0CDFBE28" w14:textId="77777777" w:rsidR="001D61A2" w:rsidRPr="00960C55" w:rsidRDefault="001D61A2" w:rsidP="00A64444">
      <w:pPr>
        <w:rPr>
          <w:rFonts w:asciiTheme="minorHAnsi" w:hAnsiTheme="minorHAnsi" w:cstheme="minorHAnsi"/>
        </w:rPr>
      </w:pPr>
    </w:p>
    <w:p w14:paraId="13928F8A" w14:textId="4B3B6960" w:rsidR="00C02C93" w:rsidRPr="00960C55" w:rsidRDefault="00C02C93" w:rsidP="00A64444">
      <w:pPr>
        <w:rPr>
          <w:rFonts w:asciiTheme="minorHAnsi" w:hAnsiTheme="minorHAnsi" w:cstheme="minorHAnsi"/>
        </w:rPr>
      </w:pPr>
      <w:r w:rsidRPr="00960C55">
        <w:rPr>
          <w:rFonts w:asciiTheme="minorHAnsi" w:hAnsiTheme="minorHAnsi" w:cstheme="minorHAnsi"/>
          <w:b/>
        </w:rPr>
        <w:t xml:space="preserve">Class </w:t>
      </w:r>
      <w:r w:rsidR="00B64FAF" w:rsidRPr="00960C55">
        <w:rPr>
          <w:rFonts w:asciiTheme="minorHAnsi" w:hAnsiTheme="minorHAnsi" w:cstheme="minorHAnsi"/>
          <w:b/>
        </w:rPr>
        <w:t>Meetings</w:t>
      </w:r>
      <w:r w:rsidRPr="00960C55">
        <w:rPr>
          <w:rFonts w:asciiTheme="minorHAnsi" w:hAnsiTheme="minorHAnsi" w:cstheme="minorHAnsi"/>
          <w:b/>
        </w:rPr>
        <w:t xml:space="preserve">: </w:t>
      </w:r>
      <w:r w:rsidRPr="00960C55">
        <w:rPr>
          <w:rFonts w:asciiTheme="minorHAnsi" w:hAnsiTheme="minorHAnsi" w:cstheme="minorHAnsi"/>
        </w:rPr>
        <w:t>Monday</w:t>
      </w:r>
      <w:r w:rsidR="009764A0" w:rsidRPr="00960C55">
        <w:rPr>
          <w:rFonts w:asciiTheme="minorHAnsi" w:hAnsiTheme="minorHAnsi" w:cstheme="minorHAnsi"/>
        </w:rPr>
        <w:t>s</w:t>
      </w:r>
      <w:r w:rsidRPr="00960C55">
        <w:rPr>
          <w:rFonts w:asciiTheme="minorHAnsi" w:hAnsiTheme="minorHAnsi" w:cstheme="minorHAnsi"/>
        </w:rPr>
        <w:t>, Wednesday</w:t>
      </w:r>
      <w:r w:rsidR="009764A0" w:rsidRPr="00960C55">
        <w:rPr>
          <w:rFonts w:asciiTheme="minorHAnsi" w:hAnsiTheme="minorHAnsi" w:cstheme="minorHAnsi"/>
        </w:rPr>
        <w:t>s</w:t>
      </w:r>
      <w:r w:rsidRPr="00960C55">
        <w:rPr>
          <w:rFonts w:asciiTheme="minorHAnsi" w:hAnsiTheme="minorHAnsi" w:cstheme="minorHAnsi"/>
        </w:rPr>
        <w:t>, Friday</w:t>
      </w:r>
      <w:r w:rsidR="009764A0" w:rsidRPr="00960C55">
        <w:rPr>
          <w:rFonts w:asciiTheme="minorHAnsi" w:hAnsiTheme="minorHAnsi" w:cstheme="minorHAnsi"/>
        </w:rPr>
        <w:t>s</w:t>
      </w:r>
      <w:r w:rsidR="00B64FAF" w:rsidRPr="00960C55">
        <w:rPr>
          <w:rFonts w:asciiTheme="minorHAnsi" w:hAnsiTheme="minorHAnsi" w:cstheme="minorHAnsi"/>
        </w:rPr>
        <w:t xml:space="preserve">: </w:t>
      </w:r>
      <w:r w:rsidR="00644DDB" w:rsidRPr="00960C55">
        <w:rPr>
          <w:rFonts w:asciiTheme="minorHAnsi" w:hAnsiTheme="minorHAnsi" w:cstheme="minorHAnsi"/>
        </w:rPr>
        <w:t>3:10</w:t>
      </w:r>
      <w:r w:rsidR="00B64FAF" w:rsidRPr="00960C55">
        <w:rPr>
          <w:rFonts w:asciiTheme="minorHAnsi" w:hAnsiTheme="minorHAnsi" w:cstheme="minorHAnsi"/>
        </w:rPr>
        <w:t xml:space="preserve"> – </w:t>
      </w:r>
      <w:r w:rsidR="00644DDB" w:rsidRPr="00960C55">
        <w:rPr>
          <w:rFonts w:asciiTheme="minorHAnsi" w:hAnsiTheme="minorHAnsi" w:cstheme="minorHAnsi"/>
        </w:rPr>
        <w:t>4:00pm</w:t>
      </w:r>
      <w:r w:rsidR="00B64FAF" w:rsidRPr="00960C55">
        <w:rPr>
          <w:rFonts w:asciiTheme="minorHAnsi" w:hAnsiTheme="minorHAnsi" w:cstheme="minorHAnsi"/>
        </w:rPr>
        <w:t xml:space="preserve"> (</w:t>
      </w:r>
      <w:proofErr w:type="spellStart"/>
      <w:r w:rsidR="00644DDB" w:rsidRPr="00960C55">
        <w:rPr>
          <w:rFonts w:asciiTheme="minorHAnsi" w:hAnsiTheme="minorHAnsi" w:cstheme="minorHAnsi"/>
        </w:rPr>
        <w:t>Oechsle</w:t>
      </w:r>
      <w:proofErr w:type="spellEnd"/>
      <w:r w:rsidR="00C100D0" w:rsidRPr="00960C55">
        <w:rPr>
          <w:rFonts w:asciiTheme="minorHAnsi" w:hAnsiTheme="minorHAnsi" w:cstheme="minorHAnsi"/>
        </w:rPr>
        <w:t xml:space="preserve"> Hall 2</w:t>
      </w:r>
      <w:r w:rsidR="00644DDB" w:rsidRPr="00960C55">
        <w:rPr>
          <w:rFonts w:asciiTheme="minorHAnsi" w:hAnsiTheme="minorHAnsi" w:cstheme="minorHAnsi"/>
        </w:rPr>
        <w:t>2</w:t>
      </w:r>
      <w:r w:rsidR="00C100D0" w:rsidRPr="00960C55">
        <w:rPr>
          <w:rFonts w:asciiTheme="minorHAnsi" w:hAnsiTheme="minorHAnsi" w:cstheme="minorHAnsi"/>
        </w:rPr>
        <w:t>4</w:t>
      </w:r>
      <w:r w:rsidR="00B64FAF" w:rsidRPr="00960C55">
        <w:rPr>
          <w:rFonts w:asciiTheme="minorHAnsi" w:hAnsiTheme="minorHAnsi" w:cstheme="minorHAnsi"/>
        </w:rPr>
        <w:t>)</w:t>
      </w:r>
    </w:p>
    <w:p w14:paraId="0A449571" w14:textId="77777777" w:rsidR="00C02C93" w:rsidRPr="00960C55" w:rsidRDefault="00C02C93" w:rsidP="00A64444">
      <w:pPr>
        <w:rPr>
          <w:rFonts w:asciiTheme="minorHAnsi" w:hAnsiTheme="minorHAnsi" w:cstheme="minorHAnsi"/>
          <w:b/>
        </w:rPr>
      </w:pPr>
    </w:p>
    <w:p w14:paraId="49404345" w14:textId="2AB582C6" w:rsidR="0089399D" w:rsidRPr="00960C55" w:rsidRDefault="00A64444" w:rsidP="00A64444">
      <w:pPr>
        <w:rPr>
          <w:rFonts w:asciiTheme="minorHAnsi" w:hAnsiTheme="minorHAnsi" w:cstheme="minorHAnsi"/>
        </w:rPr>
      </w:pPr>
      <w:r w:rsidRPr="00960C55">
        <w:rPr>
          <w:rFonts w:asciiTheme="minorHAnsi" w:hAnsiTheme="minorHAnsi" w:cstheme="minorHAnsi"/>
          <w:b/>
          <w:color w:val="000000" w:themeColor="text1"/>
        </w:rPr>
        <w:t>Textbook</w:t>
      </w:r>
      <w:r w:rsidR="0089399D" w:rsidRPr="00960C55">
        <w:rPr>
          <w:rFonts w:asciiTheme="minorHAnsi" w:hAnsiTheme="minorHAnsi" w:cstheme="minorHAnsi"/>
          <w:b/>
        </w:rPr>
        <w:t xml:space="preserve">: </w:t>
      </w:r>
      <w:r w:rsidR="0089399D" w:rsidRPr="00960C55">
        <w:rPr>
          <w:rFonts w:asciiTheme="minorHAnsi" w:hAnsiTheme="minorHAnsi" w:cstheme="minorHAnsi"/>
        </w:rPr>
        <w:t xml:space="preserve">There is no required textbook for this class. In place of a textbook I will be </w:t>
      </w:r>
      <w:r w:rsidR="00DD3BD5">
        <w:rPr>
          <w:rFonts w:asciiTheme="minorHAnsi" w:hAnsiTheme="minorHAnsi" w:cstheme="minorHAnsi"/>
        </w:rPr>
        <w:t xml:space="preserve">including links to </w:t>
      </w:r>
      <w:r w:rsidR="00F76566">
        <w:rPr>
          <w:rFonts w:asciiTheme="minorHAnsi" w:hAnsiTheme="minorHAnsi" w:cstheme="minorHAnsi"/>
        </w:rPr>
        <w:t xml:space="preserve">freely available </w:t>
      </w:r>
      <w:r w:rsidR="0089399D" w:rsidRPr="00960C55">
        <w:rPr>
          <w:rFonts w:asciiTheme="minorHAnsi" w:hAnsiTheme="minorHAnsi" w:cstheme="minorHAnsi"/>
        </w:rPr>
        <w:t xml:space="preserve">readings, videos, simulations, </w:t>
      </w:r>
      <w:proofErr w:type="spellStart"/>
      <w:r w:rsidR="0089399D" w:rsidRPr="00960C55">
        <w:rPr>
          <w:rFonts w:asciiTheme="minorHAnsi" w:hAnsiTheme="minorHAnsi" w:cstheme="minorHAnsi"/>
        </w:rPr>
        <w:t>etc</w:t>
      </w:r>
      <w:proofErr w:type="spellEnd"/>
      <w:r w:rsidR="0089399D" w:rsidRPr="00960C55">
        <w:rPr>
          <w:rFonts w:asciiTheme="minorHAnsi" w:hAnsiTheme="minorHAnsi" w:cstheme="minorHAnsi"/>
        </w:rPr>
        <w:t xml:space="preserve"> on the </w:t>
      </w:r>
      <w:r w:rsidR="00DD3BD5">
        <w:rPr>
          <w:rFonts w:asciiTheme="minorHAnsi" w:hAnsiTheme="minorHAnsi" w:cstheme="minorHAnsi"/>
        </w:rPr>
        <w:t>outline for each class session</w:t>
      </w:r>
      <w:r w:rsidR="0089399D" w:rsidRPr="00960C55">
        <w:rPr>
          <w:rFonts w:asciiTheme="minorHAnsi" w:hAnsiTheme="minorHAnsi" w:cstheme="minorHAnsi"/>
        </w:rPr>
        <w:t>. If you would like to read a textbook in conjunction with the material presented in class I would recommend the following:</w:t>
      </w:r>
    </w:p>
    <w:p w14:paraId="4C55156F" w14:textId="77777777" w:rsidR="0089399D" w:rsidRPr="00960C55" w:rsidRDefault="00A64444" w:rsidP="0089399D">
      <w:pPr>
        <w:ind w:left="720"/>
        <w:rPr>
          <w:rFonts w:asciiTheme="minorHAnsi" w:hAnsiTheme="minorHAnsi" w:cstheme="minorHAnsi"/>
        </w:rPr>
      </w:pPr>
      <w:r w:rsidRPr="00960C55">
        <w:rPr>
          <w:rFonts w:asciiTheme="minorHAnsi" w:hAnsiTheme="minorHAnsi" w:cstheme="minorHAnsi"/>
          <w:i/>
        </w:rPr>
        <w:t xml:space="preserve">Neuroscience: Exploring the Brain </w:t>
      </w:r>
      <w:r w:rsidRPr="00960C55">
        <w:rPr>
          <w:rFonts w:asciiTheme="minorHAnsi" w:hAnsiTheme="minorHAnsi" w:cstheme="minorHAnsi"/>
        </w:rPr>
        <w:t>(4</w:t>
      </w:r>
      <w:r w:rsidRPr="00960C55">
        <w:rPr>
          <w:rFonts w:asciiTheme="minorHAnsi" w:hAnsiTheme="minorHAnsi" w:cstheme="minorHAnsi"/>
          <w:vertAlign w:val="superscript"/>
        </w:rPr>
        <w:t>th</w:t>
      </w:r>
      <w:r w:rsidRPr="00960C55">
        <w:rPr>
          <w:rFonts w:asciiTheme="minorHAnsi" w:hAnsiTheme="minorHAnsi" w:cstheme="minorHAnsi"/>
        </w:rPr>
        <w:t xml:space="preserve"> editio</w:t>
      </w:r>
      <w:r w:rsidR="0089399D" w:rsidRPr="00960C55">
        <w:rPr>
          <w:rFonts w:asciiTheme="minorHAnsi" w:hAnsiTheme="minorHAnsi" w:cstheme="minorHAnsi"/>
        </w:rPr>
        <w:t>n</w:t>
      </w:r>
    </w:p>
    <w:p w14:paraId="03561110" w14:textId="48A71172" w:rsidR="00A64444" w:rsidRPr="00960C55" w:rsidRDefault="00A64444" w:rsidP="0089399D">
      <w:pPr>
        <w:ind w:left="720"/>
        <w:rPr>
          <w:rFonts w:asciiTheme="minorHAnsi" w:hAnsiTheme="minorHAnsi" w:cstheme="minorHAnsi"/>
        </w:rPr>
      </w:pPr>
      <w:r w:rsidRPr="00960C55">
        <w:rPr>
          <w:rFonts w:asciiTheme="minorHAnsi" w:hAnsiTheme="minorHAnsi" w:cstheme="minorHAnsi"/>
        </w:rPr>
        <w:t>Bear MF, Connors BW, Paradiso MA</w:t>
      </w:r>
    </w:p>
    <w:p w14:paraId="4ED7DB6F" w14:textId="7724270D" w:rsidR="00371F1F" w:rsidRPr="00960C55" w:rsidRDefault="00371F1F" w:rsidP="0089399D">
      <w:pPr>
        <w:pStyle w:val="Heading4"/>
        <w:shd w:val="clear" w:color="auto" w:fill="FFFFFF"/>
        <w:spacing w:before="0" w:beforeAutospacing="0" w:after="0" w:afterAutospacing="0"/>
        <w:ind w:left="720"/>
        <w:rPr>
          <w:rFonts w:asciiTheme="minorHAnsi" w:eastAsia="Times New Roman" w:hAnsiTheme="minorHAnsi" w:cstheme="minorHAnsi"/>
          <w:b w:val="0"/>
          <w:bCs w:val="0"/>
          <w:color w:val="000000" w:themeColor="text1"/>
        </w:rPr>
      </w:pPr>
      <w:r w:rsidRPr="00960C55">
        <w:rPr>
          <w:rFonts w:asciiTheme="minorHAnsi" w:hAnsiTheme="minorHAnsi" w:cstheme="minorHAnsi"/>
          <w:b w:val="0"/>
        </w:rPr>
        <w:t>ISBN:</w:t>
      </w:r>
      <w:r w:rsidRPr="00960C55">
        <w:rPr>
          <w:rFonts w:asciiTheme="minorHAnsi" w:hAnsiTheme="minorHAnsi" w:cstheme="minorHAnsi"/>
          <w:color w:val="000000" w:themeColor="text1"/>
        </w:rPr>
        <w:t xml:space="preserve"> </w:t>
      </w:r>
      <w:r w:rsidRPr="00960C55">
        <w:rPr>
          <w:rFonts w:asciiTheme="minorHAnsi" w:eastAsia="Times New Roman" w:hAnsiTheme="minorHAnsi" w:cstheme="minorHAnsi"/>
          <w:b w:val="0"/>
          <w:bCs w:val="0"/>
          <w:color w:val="000000" w:themeColor="text1"/>
        </w:rPr>
        <w:t>9780781778176</w:t>
      </w:r>
    </w:p>
    <w:p w14:paraId="5CE13512" w14:textId="77777777" w:rsidR="00A64444" w:rsidRPr="00960C55" w:rsidRDefault="00A64444" w:rsidP="00A64444">
      <w:pPr>
        <w:rPr>
          <w:rFonts w:asciiTheme="minorHAnsi" w:hAnsiTheme="minorHAnsi" w:cstheme="minorHAnsi"/>
        </w:rPr>
      </w:pPr>
    </w:p>
    <w:p w14:paraId="674CC5E9" w14:textId="77777777" w:rsidR="00A64444" w:rsidRPr="00960C55" w:rsidRDefault="00A64444" w:rsidP="00A64444">
      <w:pPr>
        <w:rPr>
          <w:rFonts w:asciiTheme="minorHAnsi" w:hAnsiTheme="minorHAnsi" w:cstheme="minorHAnsi"/>
        </w:rPr>
      </w:pPr>
      <w:r w:rsidRPr="00960C55">
        <w:rPr>
          <w:rFonts w:asciiTheme="minorHAnsi" w:hAnsiTheme="minorHAnsi" w:cstheme="minorHAnsi"/>
          <w:b/>
        </w:rPr>
        <w:t xml:space="preserve">Course Website:  </w:t>
      </w:r>
      <w:hyperlink r:id="rId7" w:history="1">
        <w:r w:rsidRPr="00960C55">
          <w:rPr>
            <w:rStyle w:val="Hyperlink"/>
            <w:rFonts w:asciiTheme="minorHAnsi" w:hAnsiTheme="minorHAnsi" w:cstheme="minorHAnsi"/>
          </w:rPr>
          <w:t>https://moodle.lafayette.edu</w:t>
        </w:r>
      </w:hyperlink>
    </w:p>
    <w:p w14:paraId="07515C61" w14:textId="5EDCFFCF" w:rsidR="00A64444" w:rsidRPr="00960C55" w:rsidRDefault="00A64444" w:rsidP="00A64444">
      <w:pPr>
        <w:rPr>
          <w:rFonts w:asciiTheme="minorHAnsi" w:hAnsiTheme="minorHAnsi" w:cstheme="minorHAnsi"/>
        </w:rPr>
      </w:pPr>
      <w:r w:rsidRPr="00960C55">
        <w:rPr>
          <w:rFonts w:asciiTheme="minorHAnsi" w:hAnsiTheme="minorHAnsi" w:cstheme="minorHAnsi"/>
        </w:rPr>
        <w:t xml:space="preserve">All assignments and readings will be posted on the course website. </w:t>
      </w:r>
      <w:r w:rsidR="00D85167" w:rsidRPr="00960C55">
        <w:rPr>
          <w:rFonts w:asciiTheme="minorHAnsi" w:hAnsiTheme="minorHAnsi" w:cstheme="minorHAnsi"/>
        </w:rPr>
        <w:t>You should make sure to check the website regularly to keep up with the class material.</w:t>
      </w:r>
    </w:p>
    <w:p w14:paraId="5751BBD2" w14:textId="77777777" w:rsidR="00A64444" w:rsidRPr="00960C55" w:rsidRDefault="00A64444" w:rsidP="00A64444">
      <w:pPr>
        <w:rPr>
          <w:rFonts w:asciiTheme="minorHAnsi" w:hAnsiTheme="minorHAnsi" w:cstheme="minorHAnsi"/>
        </w:rPr>
      </w:pPr>
    </w:p>
    <w:p w14:paraId="759F452C" w14:textId="77777777" w:rsidR="00A64444" w:rsidRPr="00960C55" w:rsidRDefault="00A64444" w:rsidP="00A64444">
      <w:pPr>
        <w:ind w:left="720"/>
        <w:rPr>
          <w:rFonts w:asciiTheme="minorHAnsi" w:hAnsiTheme="minorHAnsi" w:cstheme="minorHAnsi"/>
        </w:rPr>
      </w:pPr>
      <w:r w:rsidRPr="00960C55">
        <w:rPr>
          <w:rFonts w:asciiTheme="minorHAnsi" w:hAnsiTheme="minorHAnsi" w:cstheme="minorHAnsi"/>
          <w:u w:val="single"/>
        </w:rPr>
        <w:t>Moodle privacy statement</w:t>
      </w:r>
      <w:r w:rsidRPr="00960C55">
        <w:rPr>
          <w:rFonts w:asciiTheme="minorHAnsi" w:hAnsiTheme="minorHAnsi" w:cstheme="minorHAnsi"/>
        </w:rPr>
        <w:t>: 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1A381804" w14:textId="77777777" w:rsidR="009320BE" w:rsidRPr="00960C55" w:rsidRDefault="009320BE" w:rsidP="009320BE">
      <w:pPr>
        <w:rPr>
          <w:rFonts w:asciiTheme="minorHAnsi" w:hAnsiTheme="minorHAnsi" w:cstheme="minorHAnsi"/>
        </w:rPr>
      </w:pPr>
    </w:p>
    <w:p w14:paraId="4D008C3F" w14:textId="77777777" w:rsidR="009320BE" w:rsidRPr="00960C55" w:rsidRDefault="009320BE" w:rsidP="009320BE">
      <w:pPr>
        <w:rPr>
          <w:rFonts w:asciiTheme="minorHAnsi" w:hAnsiTheme="minorHAnsi" w:cstheme="minorHAnsi"/>
          <w:b/>
        </w:rPr>
      </w:pPr>
      <w:r w:rsidRPr="00960C55">
        <w:rPr>
          <w:rFonts w:asciiTheme="minorHAnsi" w:hAnsiTheme="minorHAnsi" w:cstheme="minorHAnsi"/>
          <w:b/>
        </w:rPr>
        <w:lastRenderedPageBreak/>
        <w:t>Course Description:</w:t>
      </w:r>
    </w:p>
    <w:p w14:paraId="1D926107" w14:textId="2D79BF0C" w:rsidR="00944AFE" w:rsidRPr="00960C55" w:rsidRDefault="00944AFE" w:rsidP="00944AFE">
      <w:pPr>
        <w:rPr>
          <w:rFonts w:asciiTheme="minorHAnsi" w:hAnsiTheme="minorHAnsi" w:cstheme="minorHAnsi"/>
        </w:rPr>
      </w:pPr>
      <w:r w:rsidRPr="00960C55">
        <w:rPr>
          <w:rFonts w:asciiTheme="minorHAnsi" w:hAnsiTheme="minorHAnsi" w:cstheme="minorHAnsi"/>
          <w:color w:val="1E1E1E"/>
        </w:rPr>
        <w:t xml:space="preserve">This course introduces students to the interdisciplinary field of </w:t>
      </w:r>
      <w:r w:rsidR="004750C5" w:rsidRPr="00960C55">
        <w:rPr>
          <w:rFonts w:asciiTheme="minorHAnsi" w:hAnsiTheme="minorHAnsi" w:cstheme="minorHAnsi"/>
          <w:color w:val="1E1E1E"/>
        </w:rPr>
        <w:t>neuroscience</w:t>
      </w:r>
      <w:r w:rsidRPr="00960C55">
        <w:rPr>
          <w:rFonts w:asciiTheme="minorHAnsi" w:hAnsiTheme="minorHAnsi" w:cstheme="minorHAnsi"/>
          <w:color w:val="1E1E1E"/>
        </w:rPr>
        <w:t xml:space="preserve"> by providing an overview of how the nervous system works at a molecular, cellular, systems and behavioral level. Students will apply what they learn about basic nervous system function to human behavior and disease. Students will also learn about current research and techniques in the field of neuroscience through the analysis of primary scientific literature. Course learning objectives will be accomplished through </w:t>
      </w:r>
      <w:r w:rsidRPr="00960C55">
        <w:rPr>
          <w:rFonts w:asciiTheme="minorHAnsi" w:hAnsiTheme="minorHAnsi" w:cstheme="minorHAnsi"/>
        </w:rPr>
        <w:t>a combination of assigned readings, lectures, problem solving activities, and class discussions.</w:t>
      </w:r>
    </w:p>
    <w:p w14:paraId="1C552F3F" w14:textId="77777777" w:rsidR="009320BE" w:rsidRPr="00960C55" w:rsidRDefault="009320BE" w:rsidP="009320BE">
      <w:pPr>
        <w:rPr>
          <w:rFonts w:asciiTheme="minorHAnsi" w:hAnsiTheme="minorHAnsi" w:cstheme="minorHAnsi"/>
          <w:color w:val="1E1E1E"/>
        </w:rPr>
      </w:pPr>
    </w:p>
    <w:p w14:paraId="0B02375E" w14:textId="3CD4ADE5" w:rsidR="009320BE" w:rsidRPr="00960C55" w:rsidRDefault="009320BE" w:rsidP="009320BE">
      <w:pPr>
        <w:rPr>
          <w:rFonts w:asciiTheme="minorHAnsi" w:hAnsiTheme="minorHAnsi" w:cstheme="minorHAnsi"/>
          <w:b/>
          <w:color w:val="1E1E1E"/>
        </w:rPr>
      </w:pPr>
      <w:r w:rsidRPr="00960C55">
        <w:rPr>
          <w:rFonts w:asciiTheme="minorHAnsi" w:hAnsiTheme="minorHAnsi" w:cstheme="minorHAnsi"/>
          <w:b/>
          <w:color w:val="1E1E1E"/>
        </w:rPr>
        <w:t>Course Learning Objectives:</w:t>
      </w:r>
    </w:p>
    <w:p w14:paraId="6F12BC74" w14:textId="461FF87E" w:rsidR="009320BE" w:rsidRPr="00960C55" w:rsidRDefault="009320BE" w:rsidP="009320BE">
      <w:pPr>
        <w:rPr>
          <w:rFonts w:asciiTheme="minorHAnsi" w:hAnsiTheme="minorHAnsi" w:cstheme="minorHAnsi"/>
        </w:rPr>
      </w:pPr>
      <w:r w:rsidRPr="00960C55">
        <w:rPr>
          <w:rFonts w:asciiTheme="minorHAnsi" w:hAnsiTheme="minorHAnsi" w:cstheme="minorHAnsi"/>
        </w:rPr>
        <w:t>At the end of this course students will be able to:</w:t>
      </w:r>
    </w:p>
    <w:p w14:paraId="3718CE99" w14:textId="2AC7A1DE" w:rsidR="00890BDC" w:rsidRPr="00960C55" w:rsidRDefault="007356E8" w:rsidP="00890BDC">
      <w:pPr>
        <w:pStyle w:val="ListParagraph"/>
        <w:numPr>
          <w:ilvl w:val="0"/>
          <w:numId w:val="1"/>
        </w:numPr>
        <w:rPr>
          <w:rFonts w:asciiTheme="minorHAnsi" w:eastAsia="Times New Roman" w:hAnsiTheme="minorHAnsi" w:cstheme="minorHAnsi"/>
        </w:rPr>
      </w:pPr>
      <w:r w:rsidRPr="00960C55">
        <w:rPr>
          <w:rFonts w:asciiTheme="minorHAnsi" w:eastAsia="Times New Roman" w:hAnsiTheme="minorHAnsi" w:cstheme="minorHAnsi"/>
        </w:rPr>
        <w:t xml:space="preserve">Explain </w:t>
      </w:r>
      <w:r w:rsidR="00FF48D4" w:rsidRPr="00960C55">
        <w:rPr>
          <w:rFonts w:asciiTheme="minorHAnsi" w:eastAsia="Times New Roman" w:hAnsiTheme="minorHAnsi" w:cstheme="minorHAnsi"/>
        </w:rPr>
        <w:t xml:space="preserve">how </w:t>
      </w:r>
      <w:r w:rsidR="00AB0F83" w:rsidRPr="00960C55">
        <w:rPr>
          <w:rFonts w:asciiTheme="minorHAnsi" w:eastAsia="Times New Roman" w:hAnsiTheme="minorHAnsi" w:cstheme="minorHAnsi"/>
        </w:rPr>
        <w:t>the cells of the nervous system work to communicate via electrical signals.</w:t>
      </w:r>
    </w:p>
    <w:p w14:paraId="0F95C0F9" w14:textId="579C1557" w:rsidR="00AB0F83" w:rsidRPr="00960C55" w:rsidRDefault="007356E8" w:rsidP="00890BDC">
      <w:pPr>
        <w:pStyle w:val="ListParagraph"/>
        <w:numPr>
          <w:ilvl w:val="0"/>
          <w:numId w:val="1"/>
        </w:numPr>
        <w:rPr>
          <w:rFonts w:asciiTheme="minorHAnsi" w:eastAsia="Times New Roman" w:hAnsiTheme="minorHAnsi" w:cstheme="minorHAnsi"/>
        </w:rPr>
      </w:pPr>
      <w:r w:rsidRPr="00960C55">
        <w:rPr>
          <w:rFonts w:asciiTheme="minorHAnsi" w:eastAsia="Times New Roman" w:hAnsiTheme="minorHAnsi" w:cstheme="minorHAnsi"/>
        </w:rPr>
        <w:t>Explain</w:t>
      </w:r>
      <w:r w:rsidR="00AB0F83" w:rsidRPr="00960C55">
        <w:rPr>
          <w:rFonts w:asciiTheme="minorHAnsi" w:eastAsia="Times New Roman" w:hAnsiTheme="minorHAnsi" w:cstheme="minorHAnsi"/>
        </w:rPr>
        <w:t xml:space="preserve"> how the interaction of cells and </w:t>
      </w:r>
      <w:r w:rsidR="00E4275D" w:rsidRPr="00960C55">
        <w:rPr>
          <w:rFonts w:asciiTheme="minorHAnsi" w:eastAsia="Times New Roman" w:hAnsiTheme="minorHAnsi" w:cstheme="minorHAnsi"/>
        </w:rPr>
        <w:t>neuronal</w:t>
      </w:r>
      <w:r w:rsidR="00AB0F83" w:rsidRPr="00960C55">
        <w:rPr>
          <w:rFonts w:asciiTheme="minorHAnsi" w:eastAsia="Times New Roman" w:hAnsiTheme="minorHAnsi" w:cstheme="minorHAnsi"/>
        </w:rPr>
        <w:t xml:space="preserve"> circuits leads to sensation, cognition and behavior.</w:t>
      </w:r>
    </w:p>
    <w:p w14:paraId="29C5CBAA" w14:textId="32A2EF33" w:rsidR="00914B70" w:rsidRPr="00960C55" w:rsidRDefault="00914B70" w:rsidP="00890BDC">
      <w:pPr>
        <w:pStyle w:val="ListParagraph"/>
        <w:numPr>
          <w:ilvl w:val="0"/>
          <w:numId w:val="1"/>
        </w:numPr>
        <w:rPr>
          <w:rFonts w:asciiTheme="minorHAnsi" w:eastAsia="Times New Roman" w:hAnsiTheme="minorHAnsi" w:cstheme="minorHAnsi"/>
        </w:rPr>
      </w:pPr>
      <w:r w:rsidRPr="00960C55">
        <w:rPr>
          <w:rFonts w:asciiTheme="minorHAnsi" w:eastAsia="Times New Roman" w:hAnsiTheme="minorHAnsi" w:cstheme="minorHAnsi"/>
        </w:rPr>
        <w:t>Predict the consequences of disruptions of molecules, cells, and pathways of the nervous system</w:t>
      </w:r>
      <w:r w:rsidR="00944AFE" w:rsidRPr="00960C55">
        <w:rPr>
          <w:rFonts w:asciiTheme="minorHAnsi" w:eastAsia="Times New Roman" w:hAnsiTheme="minorHAnsi" w:cstheme="minorHAnsi"/>
        </w:rPr>
        <w:t xml:space="preserve"> and alternatively predict the disruptions that would cause </w:t>
      </w:r>
      <w:r w:rsidR="00644DDB" w:rsidRPr="00960C55">
        <w:rPr>
          <w:rFonts w:asciiTheme="minorHAnsi" w:eastAsia="Times New Roman" w:hAnsiTheme="minorHAnsi" w:cstheme="minorHAnsi"/>
        </w:rPr>
        <w:t>certain consequences</w:t>
      </w:r>
      <w:r w:rsidRPr="00960C55">
        <w:rPr>
          <w:rFonts w:asciiTheme="minorHAnsi" w:eastAsia="Times New Roman" w:hAnsiTheme="minorHAnsi" w:cstheme="minorHAnsi"/>
        </w:rPr>
        <w:t>.</w:t>
      </w:r>
    </w:p>
    <w:p w14:paraId="2FBF4814" w14:textId="4A1FFFB8" w:rsidR="004750C5" w:rsidRPr="00960C55" w:rsidRDefault="004750C5" w:rsidP="00890BDC">
      <w:pPr>
        <w:pStyle w:val="ListParagraph"/>
        <w:numPr>
          <w:ilvl w:val="0"/>
          <w:numId w:val="1"/>
        </w:numPr>
        <w:rPr>
          <w:rFonts w:asciiTheme="minorHAnsi" w:eastAsia="Times New Roman" w:hAnsiTheme="minorHAnsi" w:cstheme="minorHAnsi"/>
        </w:rPr>
      </w:pPr>
      <w:r w:rsidRPr="00960C55">
        <w:rPr>
          <w:rFonts w:asciiTheme="minorHAnsi" w:eastAsia="Times New Roman" w:hAnsiTheme="minorHAnsi" w:cstheme="minorHAnsi"/>
        </w:rPr>
        <w:t>Describe what is happening in your nervous system as you go about your day to day life</w:t>
      </w:r>
    </w:p>
    <w:p w14:paraId="3BA30CAA" w14:textId="2B88B873" w:rsidR="009320BE" w:rsidRPr="00960C55" w:rsidRDefault="00A20A55" w:rsidP="00A20A55">
      <w:pPr>
        <w:pStyle w:val="ListParagraph"/>
        <w:numPr>
          <w:ilvl w:val="0"/>
          <w:numId w:val="1"/>
        </w:numPr>
        <w:rPr>
          <w:rFonts w:asciiTheme="minorHAnsi" w:eastAsia="Times New Roman" w:hAnsiTheme="minorHAnsi" w:cstheme="minorHAnsi"/>
        </w:rPr>
      </w:pPr>
      <w:r w:rsidRPr="00960C55">
        <w:rPr>
          <w:rFonts w:asciiTheme="minorHAnsi" w:eastAsia="Times New Roman" w:hAnsiTheme="minorHAnsi" w:cstheme="minorHAnsi"/>
        </w:rPr>
        <w:t>Read and analyze primary scientific literature</w:t>
      </w:r>
      <w:r w:rsidR="00890BDC" w:rsidRPr="00960C55">
        <w:rPr>
          <w:rFonts w:asciiTheme="minorHAnsi" w:eastAsia="Times New Roman" w:hAnsiTheme="minorHAnsi" w:cstheme="minorHAnsi"/>
        </w:rPr>
        <w:t>.</w:t>
      </w:r>
    </w:p>
    <w:p w14:paraId="33D7E766" w14:textId="77777777" w:rsidR="00320F8E" w:rsidRPr="00960C55" w:rsidRDefault="00320F8E" w:rsidP="00D75314">
      <w:pPr>
        <w:rPr>
          <w:rFonts w:asciiTheme="minorHAnsi" w:hAnsiTheme="minorHAnsi" w:cstheme="minorHAnsi"/>
          <w:b/>
        </w:rPr>
      </w:pPr>
    </w:p>
    <w:p w14:paraId="5A12BE52" w14:textId="77777777" w:rsidR="00D75314" w:rsidRPr="00960C55" w:rsidRDefault="00D75314" w:rsidP="00D75314">
      <w:pPr>
        <w:rPr>
          <w:rFonts w:asciiTheme="minorHAnsi" w:hAnsiTheme="minorHAnsi" w:cstheme="minorHAnsi"/>
          <w:b/>
        </w:rPr>
      </w:pPr>
      <w:r w:rsidRPr="00960C55">
        <w:rPr>
          <w:rFonts w:asciiTheme="minorHAnsi" w:hAnsiTheme="minorHAnsi" w:cstheme="minorHAnsi"/>
          <w:b/>
        </w:rPr>
        <w:t>Class format:</w:t>
      </w:r>
    </w:p>
    <w:p w14:paraId="3AB3FC3E" w14:textId="0E76C4C6" w:rsidR="00DC01F3" w:rsidRPr="00960C55" w:rsidRDefault="007514E5" w:rsidP="009320BE">
      <w:pPr>
        <w:rPr>
          <w:rFonts w:asciiTheme="minorHAnsi" w:hAnsiTheme="minorHAnsi" w:cstheme="minorHAnsi"/>
        </w:rPr>
      </w:pPr>
      <w:r w:rsidRPr="00960C55">
        <w:rPr>
          <w:rFonts w:asciiTheme="minorHAnsi" w:hAnsiTheme="minorHAnsi" w:cstheme="minorHAnsi"/>
        </w:rPr>
        <w:t>Course sessions will feature a combination of lecture</w:t>
      </w:r>
      <w:r w:rsidR="005B4E10" w:rsidRPr="00960C55">
        <w:rPr>
          <w:rFonts w:asciiTheme="minorHAnsi" w:hAnsiTheme="minorHAnsi" w:cstheme="minorHAnsi"/>
        </w:rPr>
        <w:t>, in class problem solving</w:t>
      </w:r>
      <w:r w:rsidRPr="00960C55">
        <w:rPr>
          <w:rFonts w:asciiTheme="minorHAnsi" w:hAnsiTheme="minorHAnsi" w:cstheme="minorHAnsi"/>
        </w:rPr>
        <w:t xml:space="preserve"> and </w:t>
      </w:r>
      <w:r w:rsidR="005E3DC9" w:rsidRPr="00960C55">
        <w:rPr>
          <w:rFonts w:asciiTheme="minorHAnsi" w:hAnsiTheme="minorHAnsi" w:cstheme="minorHAnsi"/>
        </w:rPr>
        <w:t xml:space="preserve">group </w:t>
      </w:r>
      <w:r w:rsidRPr="00960C55">
        <w:rPr>
          <w:rFonts w:asciiTheme="minorHAnsi" w:hAnsiTheme="minorHAnsi" w:cstheme="minorHAnsi"/>
        </w:rPr>
        <w:t>discussion</w:t>
      </w:r>
      <w:r w:rsidR="00CF1009" w:rsidRPr="00960C55">
        <w:rPr>
          <w:rFonts w:asciiTheme="minorHAnsi" w:hAnsiTheme="minorHAnsi" w:cstheme="minorHAnsi"/>
        </w:rPr>
        <w:t>. I will present material using both PowerPoint slides and the white board</w:t>
      </w:r>
      <w:r w:rsidRPr="00960C55">
        <w:rPr>
          <w:rFonts w:asciiTheme="minorHAnsi" w:hAnsiTheme="minorHAnsi" w:cstheme="minorHAnsi"/>
        </w:rPr>
        <w:t>.</w:t>
      </w:r>
      <w:r w:rsidR="005E3DC9" w:rsidRPr="00960C55">
        <w:rPr>
          <w:rFonts w:asciiTheme="minorHAnsi" w:hAnsiTheme="minorHAnsi" w:cstheme="minorHAnsi"/>
        </w:rPr>
        <w:t xml:space="preserve"> I will regularly be asking you questions that you will work on both independently and in small groups to assure that you are actively participating in the learning process. You should also feel free to stop me at any point during class with questions you may have relevant to the course material. </w:t>
      </w:r>
      <w:r w:rsidRPr="00960C55">
        <w:rPr>
          <w:rFonts w:asciiTheme="minorHAnsi" w:hAnsiTheme="minorHAnsi" w:cstheme="minorHAnsi"/>
        </w:rPr>
        <w:t>Before each class session reading</w:t>
      </w:r>
      <w:r w:rsidR="005B4E10" w:rsidRPr="00960C55">
        <w:rPr>
          <w:rFonts w:asciiTheme="minorHAnsi" w:hAnsiTheme="minorHAnsi" w:cstheme="minorHAnsi"/>
        </w:rPr>
        <w:t>s and/or videos,</w:t>
      </w:r>
      <w:r w:rsidRPr="00960C55">
        <w:rPr>
          <w:rFonts w:asciiTheme="minorHAnsi" w:hAnsiTheme="minorHAnsi" w:cstheme="minorHAnsi"/>
        </w:rPr>
        <w:t xml:space="preserve"> </w:t>
      </w:r>
      <w:r w:rsidR="005B4E10" w:rsidRPr="00960C55">
        <w:rPr>
          <w:rFonts w:asciiTheme="minorHAnsi" w:hAnsiTheme="minorHAnsi" w:cstheme="minorHAnsi"/>
        </w:rPr>
        <w:t>an</w:t>
      </w:r>
      <w:r w:rsidRPr="00960C55">
        <w:rPr>
          <w:rFonts w:asciiTheme="minorHAnsi" w:hAnsiTheme="minorHAnsi" w:cstheme="minorHAnsi"/>
        </w:rPr>
        <w:t xml:space="preserve"> outline and</w:t>
      </w:r>
      <w:r w:rsidR="005B4E10" w:rsidRPr="00960C55">
        <w:rPr>
          <w:rFonts w:asciiTheme="minorHAnsi" w:hAnsiTheme="minorHAnsi" w:cstheme="minorHAnsi"/>
        </w:rPr>
        <w:t xml:space="preserve"> lecture</w:t>
      </w:r>
      <w:r w:rsidRPr="00960C55">
        <w:rPr>
          <w:rFonts w:asciiTheme="minorHAnsi" w:hAnsiTheme="minorHAnsi" w:cstheme="minorHAnsi"/>
        </w:rPr>
        <w:t xml:space="preserve"> slides will be posted on the </w:t>
      </w:r>
      <w:proofErr w:type="spellStart"/>
      <w:r w:rsidRPr="00960C55">
        <w:rPr>
          <w:rFonts w:asciiTheme="minorHAnsi" w:hAnsiTheme="minorHAnsi" w:cstheme="minorHAnsi"/>
        </w:rPr>
        <w:t>moodle</w:t>
      </w:r>
      <w:proofErr w:type="spellEnd"/>
      <w:r w:rsidRPr="00960C55">
        <w:rPr>
          <w:rFonts w:asciiTheme="minorHAnsi" w:hAnsiTheme="minorHAnsi" w:cstheme="minorHAnsi"/>
        </w:rPr>
        <w:t xml:space="preserve"> website.</w:t>
      </w:r>
      <w:r w:rsidR="000C5C0B" w:rsidRPr="00960C55">
        <w:rPr>
          <w:rFonts w:asciiTheme="minorHAnsi" w:hAnsiTheme="minorHAnsi" w:cstheme="minorHAnsi"/>
        </w:rPr>
        <w:t xml:space="preserve"> </w:t>
      </w:r>
      <w:r w:rsidR="005B4E10" w:rsidRPr="00960C55">
        <w:rPr>
          <w:rFonts w:asciiTheme="minorHAnsi" w:hAnsiTheme="minorHAnsi" w:cstheme="minorHAnsi"/>
        </w:rPr>
        <w:t xml:space="preserve">It is expected that you will look at the posted material </w:t>
      </w:r>
      <w:r w:rsidR="005B4E10" w:rsidRPr="00960C55">
        <w:rPr>
          <w:rFonts w:asciiTheme="minorHAnsi" w:hAnsiTheme="minorHAnsi" w:cstheme="minorHAnsi"/>
          <w:b/>
          <w:u w:val="single"/>
        </w:rPr>
        <w:t>before</w:t>
      </w:r>
      <w:r w:rsidR="005B4E10" w:rsidRPr="00960C55">
        <w:rPr>
          <w:rFonts w:asciiTheme="minorHAnsi" w:hAnsiTheme="minorHAnsi" w:cstheme="minorHAnsi"/>
        </w:rPr>
        <w:t xml:space="preserve"> class and come prepared to discuss and use the information. You should be on time for class sessions as I may make important announcements at the beginning of the lecture period</w:t>
      </w:r>
    </w:p>
    <w:p w14:paraId="27BA6803" w14:textId="2FDF715D" w:rsidR="00F76566" w:rsidRDefault="00F76566" w:rsidP="009320BE">
      <w:pPr>
        <w:rPr>
          <w:rFonts w:asciiTheme="minorHAnsi" w:hAnsiTheme="minorHAnsi" w:cstheme="minorHAnsi"/>
          <w:b/>
        </w:rPr>
      </w:pPr>
    </w:p>
    <w:p w14:paraId="2A0CD5F4" w14:textId="77777777" w:rsidR="00F00CE2" w:rsidRDefault="00F00CE2" w:rsidP="009320BE">
      <w:pPr>
        <w:rPr>
          <w:rFonts w:asciiTheme="minorHAnsi" w:hAnsiTheme="minorHAnsi" w:cstheme="minorHAnsi"/>
        </w:rPr>
      </w:pPr>
    </w:p>
    <w:p w14:paraId="3534F1B7" w14:textId="3BBA93BE" w:rsidR="00F76566" w:rsidRDefault="00F76566" w:rsidP="00F76566">
      <w:pPr>
        <w:rPr>
          <w:rFonts w:asciiTheme="minorHAnsi" w:hAnsiTheme="minorHAnsi" w:cstheme="minorHAnsi"/>
          <w:bCs/>
        </w:rPr>
      </w:pPr>
      <w:r>
        <w:rPr>
          <w:rFonts w:asciiTheme="minorHAnsi" w:hAnsiTheme="minorHAnsi" w:cstheme="minorHAnsi"/>
          <w:b/>
        </w:rPr>
        <w:t xml:space="preserve">Class Attendance: </w:t>
      </w:r>
    </w:p>
    <w:p w14:paraId="7F8A6CF5" w14:textId="4978AAF6" w:rsidR="00D437E9" w:rsidRPr="00D437E9" w:rsidRDefault="00F76737" w:rsidP="00D437E9">
      <w:pPr>
        <w:rPr>
          <w:rFonts w:asciiTheme="minorHAnsi" w:hAnsiTheme="minorHAnsi" w:cstheme="minorHAnsi"/>
        </w:rPr>
      </w:pPr>
      <w:r w:rsidRPr="00D437E9">
        <w:rPr>
          <w:rFonts w:asciiTheme="minorHAnsi" w:hAnsiTheme="minorHAnsi" w:cstheme="minorHAnsi"/>
        </w:rPr>
        <w:t xml:space="preserve"> </w:t>
      </w:r>
      <w:r w:rsidR="00D437E9" w:rsidRPr="00D437E9">
        <w:rPr>
          <w:rFonts w:asciiTheme="minorHAnsi" w:hAnsiTheme="minorHAnsi" w:cstheme="minorHAnsi"/>
        </w:rPr>
        <w:t xml:space="preserve">I expect students to attend and participate in all class sessions, however, I realize circumstances might pop up during the semester that force you to miss a class. I will excuse absences for illness, religious observances, university-sponsored events, and other unforeseen circumstances. If you have to miss a class session please let me know as soon as possible. </w:t>
      </w:r>
      <w:r w:rsidR="00D437E9" w:rsidRPr="00D437E9">
        <w:rPr>
          <w:rFonts w:asciiTheme="minorHAnsi" w:hAnsiTheme="minorHAnsi" w:cstheme="minorHAnsi"/>
          <w:bCs/>
        </w:rPr>
        <w:t>For everyone’s safety you should obviously not attend class if you suspect you are sick</w:t>
      </w:r>
      <w:r w:rsidR="00D437E9" w:rsidRPr="00D437E9">
        <w:rPr>
          <w:rFonts w:asciiTheme="minorHAnsi" w:hAnsiTheme="minorHAnsi" w:cstheme="minorHAnsi"/>
        </w:rPr>
        <w:t xml:space="preserve">. I will work with students to make up material they miss due to excused absences. </w:t>
      </w:r>
    </w:p>
    <w:p w14:paraId="71C0DDE1" w14:textId="7C82F7A0" w:rsidR="00F76737" w:rsidRPr="00960C55" w:rsidRDefault="00F76737" w:rsidP="009320BE">
      <w:pPr>
        <w:rPr>
          <w:rFonts w:asciiTheme="minorHAnsi" w:hAnsiTheme="minorHAnsi" w:cstheme="minorHAnsi"/>
        </w:rPr>
      </w:pPr>
    </w:p>
    <w:p w14:paraId="7530D8D9" w14:textId="77777777" w:rsidR="002E15D1" w:rsidRPr="00960C55" w:rsidRDefault="002E15D1" w:rsidP="009320BE">
      <w:pPr>
        <w:rPr>
          <w:rFonts w:asciiTheme="minorHAnsi" w:hAnsiTheme="minorHAnsi" w:cstheme="minorHAnsi"/>
        </w:rPr>
      </w:pPr>
    </w:p>
    <w:p w14:paraId="1D3E119D" w14:textId="53A5EACA" w:rsidR="002E15D1" w:rsidRPr="00960C55" w:rsidRDefault="002E15D1" w:rsidP="009320BE">
      <w:pPr>
        <w:rPr>
          <w:rFonts w:asciiTheme="minorHAnsi" w:hAnsiTheme="minorHAnsi" w:cstheme="minorHAnsi"/>
          <w:b/>
        </w:rPr>
      </w:pPr>
      <w:r w:rsidRPr="00960C55">
        <w:rPr>
          <w:rFonts w:asciiTheme="minorHAnsi" w:hAnsiTheme="minorHAnsi" w:cstheme="minorHAnsi"/>
          <w:b/>
        </w:rPr>
        <w:t>Evaluation and Grading:</w:t>
      </w:r>
    </w:p>
    <w:p w14:paraId="3770563E" w14:textId="6F0B401F" w:rsidR="00DC01F3" w:rsidRPr="00960C55" w:rsidRDefault="002E15D1" w:rsidP="00FC5573">
      <w:pPr>
        <w:rPr>
          <w:rFonts w:asciiTheme="minorHAnsi" w:hAnsiTheme="minorHAnsi" w:cstheme="minorHAnsi"/>
        </w:rPr>
      </w:pPr>
      <w:r w:rsidRPr="00960C55">
        <w:rPr>
          <w:rFonts w:asciiTheme="minorHAnsi" w:hAnsiTheme="minorHAnsi" w:cstheme="minorHAnsi"/>
        </w:rPr>
        <w:t>Grades will be assessed by a combination of assignme</w:t>
      </w:r>
      <w:r w:rsidR="00923A7B" w:rsidRPr="00960C55">
        <w:rPr>
          <w:rFonts w:asciiTheme="minorHAnsi" w:hAnsiTheme="minorHAnsi" w:cstheme="minorHAnsi"/>
        </w:rPr>
        <w:t xml:space="preserve">nts and exams as outlined below. </w:t>
      </w:r>
    </w:p>
    <w:p w14:paraId="5C36EF8C" w14:textId="77777777" w:rsidR="002E15D1" w:rsidRPr="00960C55" w:rsidRDefault="002E15D1" w:rsidP="009320BE">
      <w:pPr>
        <w:rPr>
          <w:rFonts w:asciiTheme="minorHAnsi" w:hAnsiTheme="minorHAnsi" w:cstheme="minorHAnsi"/>
        </w:rPr>
      </w:pPr>
    </w:p>
    <w:p w14:paraId="5BA590CE" w14:textId="14FCF755" w:rsidR="00861B76" w:rsidRPr="00960C55" w:rsidRDefault="00861B76" w:rsidP="00932E0B">
      <w:pPr>
        <w:ind w:left="720"/>
        <w:rPr>
          <w:rFonts w:asciiTheme="minorHAnsi" w:hAnsiTheme="minorHAnsi" w:cstheme="minorHAnsi"/>
        </w:rPr>
      </w:pPr>
      <w:r w:rsidRPr="00960C55">
        <w:rPr>
          <w:rFonts w:asciiTheme="minorHAnsi" w:hAnsiTheme="minorHAnsi" w:cstheme="minorHAnsi"/>
          <w:u w:val="single"/>
        </w:rPr>
        <w:lastRenderedPageBreak/>
        <w:t>Exams</w:t>
      </w:r>
      <w:r w:rsidR="00850E0C" w:rsidRPr="00960C55">
        <w:rPr>
          <w:rFonts w:asciiTheme="minorHAnsi" w:hAnsiTheme="minorHAnsi" w:cstheme="minorHAnsi"/>
        </w:rPr>
        <w:t xml:space="preserve"> (</w:t>
      </w:r>
      <w:r w:rsidR="003C6C0D">
        <w:rPr>
          <w:rFonts w:asciiTheme="minorHAnsi" w:hAnsiTheme="minorHAnsi" w:cstheme="minorHAnsi"/>
        </w:rPr>
        <w:t>70</w:t>
      </w:r>
      <w:r w:rsidRPr="00960C55">
        <w:rPr>
          <w:rFonts w:asciiTheme="minorHAnsi" w:hAnsiTheme="minorHAnsi" w:cstheme="minorHAnsi"/>
        </w:rPr>
        <w:t xml:space="preserve">%): There will be three exams over the course of the class that will focus on the material covered in class. You will not be responsible for material in readings that is not covered during class. </w:t>
      </w:r>
      <w:r w:rsidR="00B4797A" w:rsidRPr="00960C55">
        <w:rPr>
          <w:rFonts w:asciiTheme="minorHAnsi" w:hAnsiTheme="minorHAnsi" w:cstheme="minorHAnsi"/>
        </w:rPr>
        <w:t xml:space="preserve">Exams will be on </w:t>
      </w:r>
      <w:r w:rsidR="00B4797A" w:rsidRPr="00960C55">
        <w:rPr>
          <w:rFonts w:asciiTheme="minorHAnsi" w:hAnsiTheme="minorHAnsi" w:cstheme="minorHAnsi"/>
          <w:b/>
          <w:bCs/>
          <w:color w:val="000000" w:themeColor="text1"/>
        </w:rPr>
        <w:t>9/2</w:t>
      </w:r>
      <w:r w:rsidR="0089399D" w:rsidRPr="00960C55">
        <w:rPr>
          <w:rFonts w:asciiTheme="minorHAnsi" w:hAnsiTheme="minorHAnsi" w:cstheme="minorHAnsi"/>
          <w:b/>
          <w:bCs/>
          <w:color w:val="000000" w:themeColor="text1"/>
        </w:rPr>
        <w:t>4</w:t>
      </w:r>
      <w:r w:rsidR="00B4797A" w:rsidRPr="00960C55">
        <w:rPr>
          <w:rFonts w:asciiTheme="minorHAnsi" w:hAnsiTheme="minorHAnsi" w:cstheme="minorHAnsi"/>
          <w:b/>
          <w:bCs/>
          <w:color w:val="000000" w:themeColor="text1"/>
        </w:rPr>
        <w:t>, 1</w:t>
      </w:r>
      <w:r w:rsidR="0089399D" w:rsidRPr="00960C55">
        <w:rPr>
          <w:rFonts w:asciiTheme="minorHAnsi" w:hAnsiTheme="minorHAnsi" w:cstheme="minorHAnsi"/>
          <w:b/>
          <w:bCs/>
          <w:color w:val="000000" w:themeColor="text1"/>
        </w:rPr>
        <w:t>1/3</w:t>
      </w:r>
      <w:r w:rsidR="00B4797A" w:rsidRPr="00960C55">
        <w:rPr>
          <w:rFonts w:asciiTheme="minorHAnsi" w:hAnsiTheme="minorHAnsi" w:cstheme="minorHAnsi"/>
          <w:b/>
          <w:bCs/>
          <w:color w:val="000000" w:themeColor="text1"/>
        </w:rPr>
        <w:t xml:space="preserve"> </w:t>
      </w:r>
      <w:r w:rsidR="00B4797A" w:rsidRPr="00960C55">
        <w:rPr>
          <w:rFonts w:asciiTheme="minorHAnsi" w:hAnsiTheme="minorHAnsi" w:cstheme="minorHAnsi"/>
          <w:b/>
          <w:bCs/>
        </w:rPr>
        <w:t>and during the final exam period</w:t>
      </w:r>
      <w:r w:rsidR="00B4797A" w:rsidRPr="00960C55">
        <w:rPr>
          <w:rFonts w:asciiTheme="minorHAnsi" w:hAnsiTheme="minorHAnsi" w:cstheme="minorHAnsi"/>
        </w:rPr>
        <w:t>.</w:t>
      </w:r>
      <w:r w:rsidR="00BA0B80" w:rsidRPr="00960C55">
        <w:rPr>
          <w:rFonts w:asciiTheme="minorHAnsi" w:hAnsiTheme="minorHAnsi" w:cstheme="minorHAnsi"/>
        </w:rPr>
        <w:t xml:space="preserve"> If you must miss an exam because of illness or reasonable conflict that arises during the semester you must make arrangements with me as soon as possible in advance and provide documentation for your absence. I will determine what is reasonable. I will only offer makeup exams after the scheduled exam time if you have a Dean’s Excuse. </w:t>
      </w:r>
    </w:p>
    <w:p w14:paraId="542E8D26" w14:textId="77777777" w:rsidR="0066718D" w:rsidRPr="00960C55" w:rsidRDefault="0066718D" w:rsidP="00932E0B">
      <w:pPr>
        <w:ind w:left="720"/>
        <w:rPr>
          <w:rFonts w:asciiTheme="minorHAnsi" w:hAnsiTheme="minorHAnsi" w:cstheme="minorHAnsi"/>
        </w:rPr>
      </w:pPr>
    </w:p>
    <w:p w14:paraId="18E9E072" w14:textId="3D00B7D8" w:rsidR="0066718D" w:rsidRPr="00960C55" w:rsidRDefault="0066718D" w:rsidP="0066718D">
      <w:pPr>
        <w:ind w:left="720"/>
        <w:rPr>
          <w:rFonts w:asciiTheme="minorHAnsi" w:hAnsiTheme="minorHAnsi" w:cstheme="minorHAnsi"/>
        </w:rPr>
      </w:pPr>
      <w:r w:rsidRPr="00960C55">
        <w:rPr>
          <w:rFonts w:asciiTheme="minorHAnsi" w:hAnsiTheme="minorHAnsi" w:cstheme="minorHAnsi"/>
          <w:u w:val="single"/>
        </w:rPr>
        <w:t xml:space="preserve">Final Project </w:t>
      </w:r>
      <w:r w:rsidRPr="00960C55">
        <w:rPr>
          <w:rFonts w:asciiTheme="minorHAnsi" w:hAnsiTheme="minorHAnsi" w:cstheme="minorHAnsi"/>
        </w:rPr>
        <w:t xml:space="preserve">(15%): One of the course learning objectives is to understand how the cells and circuits of the nervous system work together in complex behaviors. For your final </w:t>
      </w:r>
      <w:r w:rsidR="00B4797A" w:rsidRPr="00960C55">
        <w:rPr>
          <w:rFonts w:asciiTheme="minorHAnsi" w:hAnsiTheme="minorHAnsi" w:cstheme="minorHAnsi"/>
        </w:rPr>
        <w:t>project,</w:t>
      </w:r>
      <w:r w:rsidRPr="00960C55">
        <w:rPr>
          <w:rFonts w:asciiTheme="minorHAnsi" w:hAnsiTheme="minorHAnsi" w:cstheme="minorHAnsi"/>
        </w:rPr>
        <w:t xml:space="preserve"> you will work in small groups to describe what is happening in the nervous system during a specific scenario. </w:t>
      </w:r>
    </w:p>
    <w:p w14:paraId="35CFECB8" w14:textId="77777777" w:rsidR="00614522" w:rsidRPr="00960C55" w:rsidRDefault="00614522" w:rsidP="00932E0B">
      <w:pPr>
        <w:ind w:left="720"/>
        <w:rPr>
          <w:rFonts w:asciiTheme="minorHAnsi" w:hAnsiTheme="minorHAnsi" w:cstheme="minorHAnsi"/>
        </w:rPr>
      </w:pPr>
    </w:p>
    <w:p w14:paraId="04B915A8" w14:textId="3F923800" w:rsidR="00614522" w:rsidRPr="00960C55" w:rsidRDefault="00FE50D8" w:rsidP="00FE50D8">
      <w:pPr>
        <w:ind w:left="720"/>
        <w:rPr>
          <w:rFonts w:asciiTheme="minorHAnsi" w:hAnsiTheme="minorHAnsi" w:cstheme="minorHAnsi"/>
        </w:rPr>
      </w:pPr>
      <w:r w:rsidRPr="00960C55">
        <w:rPr>
          <w:rFonts w:asciiTheme="minorHAnsi" w:hAnsiTheme="minorHAnsi" w:cstheme="minorHAnsi"/>
          <w:u w:val="single"/>
        </w:rPr>
        <w:t>Miscellaneous Assignments</w:t>
      </w:r>
      <w:r w:rsidR="00614522" w:rsidRPr="00960C55">
        <w:rPr>
          <w:rFonts w:asciiTheme="minorHAnsi" w:hAnsiTheme="minorHAnsi" w:cstheme="minorHAnsi"/>
          <w:u w:val="single"/>
        </w:rPr>
        <w:t xml:space="preserve"> </w:t>
      </w:r>
      <w:r w:rsidR="00850E0C" w:rsidRPr="00960C55">
        <w:rPr>
          <w:rFonts w:asciiTheme="minorHAnsi" w:hAnsiTheme="minorHAnsi" w:cstheme="minorHAnsi"/>
        </w:rPr>
        <w:t>(1</w:t>
      </w:r>
      <w:r w:rsidR="003C6C0D">
        <w:rPr>
          <w:rFonts w:asciiTheme="minorHAnsi" w:hAnsiTheme="minorHAnsi" w:cstheme="minorHAnsi"/>
        </w:rPr>
        <w:t>0</w:t>
      </w:r>
      <w:r w:rsidR="00614522" w:rsidRPr="00960C55">
        <w:rPr>
          <w:rFonts w:asciiTheme="minorHAnsi" w:hAnsiTheme="minorHAnsi" w:cstheme="minorHAnsi"/>
        </w:rPr>
        <w:t xml:space="preserve">%): </w:t>
      </w:r>
      <w:r w:rsidRPr="00960C55">
        <w:rPr>
          <w:rFonts w:asciiTheme="minorHAnsi" w:hAnsiTheme="minorHAnsi" w:cstheme="minorHAnsi"/>
        </w:rPr>
        <w:t>On occasion work you complete in class will be collected</w:t>
      </w:r>
      <w:r w:rsidR="003D1CDE">
        <w:rPr>
          <w:rFonts w:asciiTheme="minorHAnsi" w:hAnsiTheme="minorHAnsi" w:cstheme="minorHAnsi"/>
        </w:rPr>
        <w:t xml:space="preserve"> and graded based on completion</w:t>
      </w:r>
      <w:r w:rsidRPr="00960C55">
        <w:rPr>
          <w:rFonts w:asciiTheme="minorHAnsi" w:hAnsiTheme="minorHAnsi" w:cstheme="minorHAnsi"/>
        </w:rPr>
        <w:t xml:space="preserve">. There will also be occasional small assignments on </w:t>
      </w:r>
      <w:proofErr w:type="spellStart"/>
      <w:r w:rsidRPr="00960C55">
        <w:rPr>
          <w:rFonts w:asciiTheme="minorHAnsi" w:hAnsiTheme="minorHAnsi" w:cstheme="minorHAnsi"/>
        </w:rPr>
        <w:t>moodle</w:t>
      </w:r>
      <w:proofErr w:type="spellEnd"/>
      <w:r w:rsidRPr="00960C55">
        <w:rPr>
          <w:rFonts w:asciiTheme="minorHAnsi" w:hAnsiTheme="minorHAnsi" w:cstheme="minorHAnsi"/>
        </w:rPr>
        <w:t xml:space="preserve"> you will be expected to complete to prepare for class. </w:t>
      </w:r>
    </w:p>
    <w:p w14:paraId="21BAC928" w14:textId="77777777" w:rsidR="006F06B9" w:rsidRPr="00960C55" w:rsidRDefault="006F06B9" w:rsidP="00932E0B">
      <w:pPr>
        <w:ind w:left="720"/>
        <w:rPr>
          <w:rFonts w:asciiTheme="minorHAnsi" w:hAnsiTheme="minorHAnsi" w:cstheme="minorHAnsi"/>
        </w:rPr>
      </w:pPr>
    </w:p>
    <w:p w14:paraId="0B0A64EC" w14:textId="02F9B3DB" w:rsidR="00861B76" w:rsidRPr="00960C55" w:rsidRDefault="006F06B9" w:rsidP="00FE50D8">
      <w:pPr>
        <w:ind w:left="720"/>
        <w:rPr>
          <w:rFonts w:asciiTheme="minorHAnsi" w:hAnsiTheme="minorHAnsi" w:cstheme="minorHAnsi"/>
        </w:rPr>
      </w:pPr>
      <w:r w:rsidRPr="00960C55">
        <w:rPr>
          <w:rFonts w:asciiTheme="minorHAnsi" w:hAnsiTheme="minorHAnsi" w:cstheme="minorHAnsi"/>
          <w:u w:val="single"/>
        </w:rPr>
        <w:t>Outside Activit</w:t>
      </w:r>
      <w:r w:rsidR="006724F5">
        <w:rPr>
          <w:rFonts w:asciiTheme="minorHAnsi" w:hAnsiTheme="minorHAnsi" w:cstheme="minorHAnsi"/>
          <w:u w:val="single"/>
        </w:rPr>
        <w:t>ies</w:t>
      </w:r>
      <w:r w:rsidRPr="00960C55">
        <w:rPr>
          <w:rFonts w:asciiTheme="minorHAnsi" w:hAnsiTheme="minorHAnsi" w:cstheme="minorHAnsi"/>
        </w:rPr>
        <w:t xml:space="preserve"> (5%): You will be required to attend </w:t>
      </w:r>
      <w:r w:rsidR="007E4A01" w:rsidRPr="00960C55">
        <w:rPr>
          <w:rFonts w:asciiTheme="minorHAnsi" w:hAnsiTheme="minorHAnsi" w:cstheme="minorHAnsi"/>
        </w:rPr>
        <w:t>two outside activities</w:t>
      </w:r>
      <w:r w:rsidR="00B4797A" w:rsidRPr="00960C55">
        <w:rPr>
          <w:rFonts w:asciiTheme="minorHAnsi" w:hAnsiTheme="minorHAnsi" w:cstheme="minorHAnsi"/>
        </w:rPr>
        <w:t xml:space="preserve"> related to the field of neuroscience</w:t>
      </w:r>
      <w:r w:rsidRPr="00960C55">
        <w:rPr>
          <w:rFonts w:asciiTheme="minorHAnsi" w:hAnsiTheme="minorHAnsi" w:cstheme="minorHAnsi"/>
        </w:rPr>
        <w:t xml:space="preserve">. I will announce opportunities that will count for this activity as they come up and post details on the </w:t>
      </w:r>
      <w:proofErr w:type="spellStart"/>
      <w:r w:rsidRPr="00960C55">
        <w:rPr>
          <w:rFonts w:asciiTheme="minorHAnsi" w:hAnsiTheme="minorHAnsi" w:cstheme="minorHAnsi"/>
        </w:rPr>
        <w:t>moodle</w:t>
      </w:r>
      <w:proofErr w:type="spellEnd"/>
      <w:r w:rsidRPr="00960C55">
        <w:rPr>
          <w:rFonts w:asciiTheme="minorHAnsi" w:hAnsiTheme="minorHAnsi" w:cstheme="minorHAnsi"/>
        </w:rPr>
        <w:t xml:space="preserve"> site. After attending the event you will be required to write a one</w:t>
      </w:r>
      <w:r w:rsidR="00761A16" w:rsidRPr="00960C55">
        <w:rPr>
          <w:rFonts w:asciiTheme="minorHAnsi" w:hAnsiTheme="minorHAnsi" w:cstheme="minorHAnsi"/>
        </w:rPr>
        <w:t>-</w:t>
      </w:r>
      <w:r w:rsidRPr="00960C55">
        <w:rPr>
          <w:rFonts w:asciiTheme="minorHAnsi" w:hAnsiTheme="minorHAnsi" w:cstheme="minorHAnsi"/>
        </w:rPr>
        <w:t>page summary</w:t>
      </w:r>
      <w:r w:rsidR="002E7DCB" w:rsidRPr="00960C55">
        <w:rPr>
          <w:rFonts w:asciiTheme="minorHAnsi" w:hAnsiTheme="minorHAnsi" w:cstheme="minorHAnsi"/>
        </w:rPr>
        <w:t xml:space="preserve"> of the event and how it related to the class. You will have one week after the event to turn in the summary. </w:t>
      </w:r>
    </w:p>
    <w:p w14:paraId="1F2D2A37" w14:textId="77777777" w:rsidR="002E15D1" w:rsidRPr="00960C55" w:rsidRDefault="002E15D1" w:rsidP="009320BE">
      <w:pPr>
        <w:rPr>
          <w:rFonts w:asciiTheme="minorHAnsi" w:hAnsiTheme="minorHAnsi" w:cstheme="minorHAnsi"/>
          <w:b/>
        </w:rPr>
      </w:pPr>
    </w:p>
    <w:p w14:paraId="77BC8D4A" w14:textId="77777777" w:rsidR="002E15D1" w:rsidRPr="00960C55" w:rsidRDefault="002E15D1" w:rsidP="002E15D1">
      <w:pPr>
        <w:rPr>
          <w:rFonts w:asciiTheme="minorHAnsi" w:hAnsiTheme="minorHAnsi" w:cstheme="minorHAnsi"/>
        </w:rPr>
      </w:pPr>
      <w:r w:rsidRPr="00960C55">
        <w:rPr>
          <w:rFonts w:asciiTheme="minorHAnsi" w:hAnsiTheme="minorHAnsi" w:cstheme="minorHAnsi"/>
        </w:rPr>
        <w:t>Final grades will be determined by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2E15D1" w:rsidRPr="00960C55" w14:paraId="1B434061" w14:textId="77777777" w:rsidTr="00191B31">
        <w:tc>
          <w:tcPr>
            <w:tcW w:w="2214" w:type="dxa"/>
          </w:tcPr>
          <w:p w14:paraId="17854034" w14:textId="77777777" w:rsidR="002E15D1" w:rsidRPr="00960C55" w:rsidRDefault="002E15D1" w:rsidP="00191B31">
            <w:pPr>
              <w:jc w:val="both"/>
              <w:rPr>
                <w:rFonts w:asciiTheme="minorHAnsi" w:hAnsiTheme="minorHAnsi" w:cstheme="minorHAnsi"/>
                <w:b/>
              </w:rPr>
            </w:pPr>
            <w:r w:rsidRPr="00960C55">
              <w:rPr>
                <w:rFonts w:asciiTheme="minorHAnsi" w:hAnsiTheme="minorHAnsi" w:cstheme="minorHAnsi"/>
                <w:b/>
              </w:rPr>
              <w:t>Grade</w:t>
            </w:r>
          </w:p>
        </w:tc>
        <w:tc>
          <w:tcPr>
            <w:tcW w:w="2214" w:type="dxa"/>
          </w:tcPr>
          <w:p w14:paraId="6DFCC927" w14:textId="77777777" w:rsidR="002E15D1" w:rsidRPr="00960C55" w:rsidRDefault="002E15D1" w:rsidP="00191B31">
            <w:pPr>
              <w:jc w:val="both"/>
              <w:rPr>
                <w:rFonts w:asciiTheme="minorHAnsi" w:hAnsiTheme="minorHAnsi" w:cstheme="minorHAnsi"/>
                <w:b/>
              </w:rPr>
            </w:pPr>
            <w:r w:rsidRPr="00960C55">
              <w:rPr>
                <w:rFonts w:asciiTheme="minorHAnsi" w:hAnsiTheme="minorHAnsi" w:cstheme="minorHAnsi"/>
                <w:b/>
              </w:rPr>
              <w:t>Percentage</w:t>
            </w:r>
          </w:p>
        </w:tc>
        <w:tc>
          <w:tcPr>
            <w:tcW w:w="2214" w:type="dxa"/>
          </w:tcPr>
          <w:p w14:paraId="15BDDB33" w14:textId="77777777" w:rsidR="002E15D1" w:rsidRPr="00960C55" w:rsidRDefault="002E15D1" w:rsidP="00191B31">
            <w:pPr>
              <w:jc w:val="both"/>
              <w:rPr>
                <w:rFonts w:asciiTheme="minorHAnsi" w:hAnsiTheme="minorHAnsi" w:cstheme="minorHAnsi"/>
                <w:b/>
              </w:rPr>
            </w:pPr>
            <w:r w:rsidRPr="00960C55">
              <w:rPr>
                <w:rFonts w:asciiTheme="minorHAnsi" w:hAnsiTheme="minorHAnsi" w:cstheme="minorHAnsi"/>
                <w:b/>
              </w:rPr>
              <w:t>Grade</w:t>
            </w:r>
          </w:p>
        </w:tc>
        <w:tc>
          <w:tcPr>
            <w:tcW w:w="2214" w:type="dxa"/>
          </w:tcPr>
          <w:p w14:paraId="2F8EFB16" w14:textId="77777777" w:rsidR="002E15D1" w:rsidRPr="00960C55" w:rsidRDefault="002E15D1" w:rsidP="00191B31">
            <w:pPr>
              <w:jc w:val="both"/>
              <w:rPr>
                <w:rFonts w:asciiTheme="minorHAnsi" w:hAnsiTheme="minorHAnsi" w:cstheme="minorHAnsi"/>
                <w:b/>
              </w:rPr>
            </w:pPr>
            <w:r w:rsidRPr="00960C55">
              <w:rPr>
                <w:rFonts w:asciiTheme="minorHAnsi" w:hAnsiTheme="minorHAnsi" w:cstheme="minorHAnsi"/>
                <w:b/>
              </w:rPr>
              <w:t>Percentage</w:t>
            </w:r>
          </w:p>
        </w:tc>
      </w:tr>
      <w:tr w:rsidR="002E15D1" w:rsidRPr="00960C55" w14:paraId="15B690BE" w14:textId="77777777" w:rsidTr="00191B31">
        <w:tc>
          <w:tcPr>
            <w:tcW w:w="2214" w:type="dxa"/>
          </w:tcPr>
          <w:p w14:paraId="7E09845A"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A</w:t>
            </w:r>
          </w:p>
        </w:tc>
        <w:tc>
          <w:tcPr>
            <w:tcW w:w="2214" w:type="dxa"/>
          </w:tcPr>
          <w:p w14:paraId="4E277CF6"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93.0 to 100</w:t>
            </w:r>
          </w:p>
        </w:tc>
        <w:tc>
          <w:tcPr>
            <w:tcW w:w="2214" w:type="dxa"/>
          </w:tcPr>
          <w:p w14:paraId="5BF1C467"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C</w:t>
            </w:r>
          </w:p>
        </w:tc>
        <w:tc>
          <w:tcPr>
            <w:tcW w:w="2214" w:type="dxa"/>
          </w:tcPr>
          <w:p w14:paraId="650897DB"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73.0 to 76.9</w:t>
            </w:r>
          </w:p>
        </w:tc>
      </w:tr>
      <w:tr w:rsidR="002E15D1" w:rsidRPr="00960C55" w14:paraId="487D5A86" w14:textId="77777777" w:rsidTr="00191B31">
        <w:tc>
          <w:tcPr>
            <w:tcW w:w="2214" w:type="dxa"/>
          </w:tcPr>
          <w:p w14:paraId="17DB76E2"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A-</w:t>
            </w:r>
          </w:p>
        </w:tc>
        <w:tc>
          <w:tcPr>
            <w:tcW w:w="2214" w:type="dxa"/>
          </w:tcPr>
          <w:p w14:paraId="596C75DF"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90.0 to 92.9</w:t>
            </w:r>
          </w:p>
        </w:tc>
        <w:tc>
          <w:tcPr>
            <w:tcW w:w="2214" w:type="dxa"/>
          </w:tcPr>
          <w:p w14:paraId="30F2C793"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C-</w:t>
            </w:r>
          </w:p>
        </w:tc>
        <w:tc>
          <w:tcPr>
            <w:tcW w:w="2214" w:type="dxa"/>
          </w:tcPr>
          <w:p w14:paraId="6CDF2AE4"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70.0 to 72.9</w:t>
            </w:r>
          </w:p>
        </w:tc>
      </w:tr>
      <w:tr w:rsidR="002E15D1" w:rsidRPr="00960C55" w14:paraId="5E541764" w14:textId="77777777" w:rsidTr="00191B31">
        <w:tc>
          <w:tcPr>
            <w:tcW w:w="2214" w:type="dxa"/>
          </w:tcPr>
          <w:p w14:paraId="0C069D86"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B+</w:t>
            </w:r>
          </w:p>
        </w:tc>
        <w:tc>
          <w:tcPr>
            <w:tcW w:w="2214" w:type="dxa"/>
          </w:tcPr>
          <w:p w14:paraId="74D5E529"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87.0 to 89.9</w:t>
            </w:r>
          </w:p>
        </w:tc>
        <w:tc>
          <w:tcPr>
            <w:tcW w:w="2214" w:type="dxa"/>
          </w:tcPr>
          <w:p w14:paraId="4CC53AAC"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D+</w:t>
            </w:r>
          </w:p>
        </w:tc>
        <w:tc>
          <w:tcPr>
            <w:tcW w:w="2214" w:type="dxa"/>
          </w:tcPr>
          <w:p w14:paraId="4568BE29"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67.0 to 69.9</w:t>
            </w:r>
          </w:p>
        </w:tc>
      </w:tr>
      <w:tr w:rsidR="002E15D1" w:rsidRPr="00960C55" w14:paraId="43DD7AC1" w14:textId="77777777" w:rsidTr="00191B31">
        <w:tc>
          <w:tcPr>
            <w:tcW w:w="2214" w:type="dxa"/>
          </w:tcPr>
          <w:p w14:paraId="5B1231C4"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B</w:t>
            </w:r>
          </w:p>
        </w:tc>
        <w:tc>
          <w:tcPr>
            <w:tcW w:w="2214" w:type="dxa"/>
          </w:tcPr>
          <w:p w14:paraId="640C0F42"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83.0 to 86.9</w:t>
            </w:r>
          </w:p>
        </w:tc>
        <w:tc>
          <w:tcPr>
            <w:tcW w:w="2214" w:type="dxa"/>
          </w:tcPr>
          <w:p w14:paraId="3DB235C3"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D</w:t>
            </w:r>
          </w:p>
        </w:tc>
        <w:tc>
          <w:tcPr>
            <w:tcW w:w="2214" w:type="dxa"/>
          </w:tcPr>
          <w:p w14:paraId="78C54B0F"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63.0 to 66.9</w:t>
            </w:r>
          </w:p>
        </w:tc>
      </w:tr>
      <w:tr w:rsidR="002E15D1" w:rsidRPr="00960C55" w14:paraId="28CA2559" w14:textId="77777777" w:rsidTr="00191B31">
        <w:tc>
          <w:tcPr>
            <w:tcW w:w="2214" w:type="dxa"/>
          </w:tcPr>
          <w:p w14:paraId="22BB2524"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B-</w:t>
            </w:r>
          </w:p>
        </w:tc>
        <w:tc>
          <w:tcPr>
            <w:tcW w:w="2214" w:type="dxa"/>
          </w:tcPr>
          <w:p w14:paraId="008CA68E"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80.0 to 82.9</w:t>
            </w:r>
          </w:p>
        </w:tc>
        <w:tc>
          <w:tcPr>
            <w:tcW w:w="2214" w:type="dxa"/>
          </w:tcPr>
          <w:p w14:paraId="2EDE4C36"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D-</w:t>
            </w:r>
          </w:p>
        </w:tc>
        <w:tc>
          <w:tcPr>
            <w:tcW w:w="2214" w:type="dxa"/>
          </w:tcPr>
          <w:p w14:paraId="211E770E"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60.0 to 62.9</w:t>
            </w:r>
          </w:p>
        </w:tc>
      </w:tr>
      <w:tr w:rsidR="002E15D1" w:rsidRPr="00960C55" w14:paraId="42053777" w14:textId="77777777" w:rsidTr="00191B31">
        <w:tc>
          <w:tcPr>
            <w:tcW w:w="2214" w:type="dxa"/>
          </w:tcPr>
          <w:p w14:paraId="6E078D93"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C+</w:t>
            </w:r>
          </w:p>
        </w:tc>
        <w:tc>
          <w:tcPr>
            <w:tcW w:w="2214" w:type="dxa"/>
          </w:tcPr>
          <w:p w14:paraId="32CF387A"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77.0 to 79.9</w:t>
            </w:r>
          </w:p>
        </w:tc>
        <w:tc>
          <w:tcPr>
            <w:tcW w:w="2214" w:type="dxa"/>
          </w:tcPr>
          <w:p w14:paraId="52B66A20"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F</w:t>
            </w:r>
          </w:p>
        </w:tc>
        <w:tc>
          <w:tcPr>
            <w:tcW w:w="2214" w:type="dxa"/>
          </w:tcPr>
          <w:p w14:paraId="3B12243E" w14:textId="77777777" w:rsidR="002E15D1" w:rsidRPr="00960C55" w:rsidRDefault="002E15D1" w:rsidP="00191B31">
            <w:pPr>
              <w:jc w:val="both"/>
              <w:rPr>
                <w:rFonts w:asciiTheme="minorHAnsi" w:hAnsiTheme="minorHAnsi" w:cstheme="minorHAnsi"/>
              </w:rPr>
            </w:pPr>
            <w:r w:rsidRPr="00960C55">
              <w:rPr>
                <w:rFonts w:asciiTheme="minorHAnsi" w:hAnsiTheme="minorHAnsi" w:cstheme="minorHAnsi"/>
              </w:rPr>
              <w:t>0.0 to 59.9</w:t>
            </w:r>
          </w:p>
        </w:tc>
      </w:tr>
    </w:tbl>
    <w:p w14:paraId="5D2D9B02" w14:textId="77777777" w:rsidR="002E15D1" w:rsidRPr="00960C55" w:rsidRDefault="002E15D1" w:rsidP="002E15D1">
      <w:pPr>
        <w:rPr>
          <w:rFonts w:asciiTheme="minorHAnsi" w:hAnsiTheme="minorHAnsi" w:cstheme="minorHAnsi"/>
        </w:rPr>
      </w:pPr>
    </w:p>
    <w:p w14:paraId="75AC3429" w14:textId="77777777" w:rsidR="0089399D" w:rsidRPr="00960C55" w:rsidRDefault="0089399D" w:rsidP="0089399D">
      <w:pPr>
        <w:rPr>
          <w:rFonts w:asciiTheme="minorHAnsi" w:eastAsia="Times New Roman" w:hAnsiTheme="minorHAnsi" w:cstheme="minorHAnsi"/>
          <w:b/>
          <w:bCs/>
        </w:rPr>
      </w:pPr>
      <w:r w:rsidRPr="00960C55">
        <w:rPr>
          <w:rFonts w:asciiTheme="minorHAnsi" w:eastAsia="Times New Roman" w:hAnsiTheme="minorHAnsi" w:cstheme="minorHAnsi"/>
          <w:b/>
          <w:bCs/>
          <w:color w:val="1D1C1D"/>
          <w:shd w:val="clear" w:color="auto" w:fill="FFFFFF"/>
        </w:rPr>
        <w:t xml:space="preserve">Please note that out of fairness for all students, final grades will not be bumped or rounded up or down. </w:t>
      </w:r>
    </w:p>
    <w:p w14:paraId="542DA1FC" w14:textId="77777777" w:rsidR="0089399D" w:rsidRPr="00960C55" w:rsidRDefault="0089399D" w:rsidP="002E15D1">
      <w:pPr>
        <w:rPr>
          <w:rFonts w:asciiTheme="minorHAnsi" w:hAnsiTheme="minorHAnsi" w:cstheme="minorHAnsi"/>
          <w:b/>
        </w:rPr>
      </w:pPr>
    </w:p>
    <w:p w14:paraId="39A08035" w14:textId="19E3D34B" w:rsidR="002E15D1" w:rsidRPr="00960C55" w:rsidRDefault="002E15D1" w:rsidP="002E15D1">
      <w:pPr>
        <w:rPr>
          <w:rFonts w:asciiTheme="minorHAnsi" w:hAnsiTheme="minorHAnsi" w:cstheme="minorHAnsi"/>
        </w:rPr>
      </w:pPr>
      <w:r w:rsidRPr="00960C55">
        <w:rPr>
          <w:rFonts w:asciiTheme="minorHAnsi" w:hAnsiTheme="minorHAnsi" w:cstheme="minorHAnsi"/>
          <w:b/>
        </w:rPr>
        <w:t>Compliance statement:</w:t>
      </w:r>
    </w:p>
    <w:p w14:paraId="2F018E26" w14:textId="1FE5429F" w:rsidR="007E4A01" w:rsidRPr="00960C55" w:rsidRDefault="007E4A01" w:rsidP="007E4A01">
      <w:pPr>
        <w:rPr>
          <w:rFonts w:asciiTheme="minorHAnsi" w:hAnsiTheme="minorHAnsi" w:cstheme="minorHAnsi"/>
        </w:rPr>
      </w:pPr>
      <w:r w:rsidRPr="00960C55">
        <w:rPr>
          <w:rFonts w:asciiTheme="minorHAnsi" w:hAnsiTheme="minorHAnsi" w:cstheme="minorHAnsi"/>
        </w:rPr>
        <w:t>The student work in this course is in full compliance with the federal definition of a four</w:t>
      </w:r>
      <w:r w:rsidR="004750C5" w:rsidRPr="00960C55">
        <w:rPr>
          <w:rFonts w:asciiTheme="minorHAnsi" w:hAnsiTheme="minorHAnsi" w:cstheme="minorHAnsi"/>
        </w:rPr>
        <w:t>-</w:t>
      </w:r>
      <w:r w:rsidRPr="00960C55">
        <w:rPr>
          <w:rFonts w:asciiTheme="minorHAnsi" w:hAnsiTheme="minorHAnsi" w:cstheme="minorHAnsi"/>
        </w:rPr>
        <w:t>credit hour course. Please see the Registrar’s Office web site (</w:t>
      </w:r>
      <w:hyperlink r:id="rId8" w:history="1">
        <w:r w:rsidR="004750C5" w:rsidRPr="00960C55">
          <w:rPr>
            <w:rStyle w:val="Hyperlink"/>
            <w:rFonts w:asciiTheme="minorHAnsi" w:hAnsiTheme="minorHAnsi" w:cstheme="minorHAnsi"/>
          </w:rPr>
          <w:t>https://registrar.lafayette.edu/wp-content/uploads/sites/193/2013/04/Federal-Credit-Hour-Policy-Web-Statement.doc</w:t>
        </w:r>
      </w:hyperlink>
      <w:r w:rsidRPr="00960C55">
        <w:rPr>
          <w:rFonts w:asciiTheme="minorHAnsi" w:hAnsiTheme="minorHAnsi" w:cstheme="minorHAnsi"/>
        </w:rPr>
        <w:t>) for the full policy and practice statement.</w:t>
      </w:r>
    </w:p>
    <w:p w14:paraId="4613797F" w14:textId="38BC5A9D" w:rsidR="002E15D1" w:rsidRPr="00960C55" w:rsidRDefault="002E15D1" w:rsidP="002E15D1">
      <w:pPr>
        <w:widowControl w:val="0"/>
        <w:autoSpaceDE w:val="0"/>
        <w:autoSpaceDN w:val="0"/>
        <w:adjustRightInd w:val="0"/>
        <w:rPr>
          <w:rFonts w:asciiTheme="minorHAnsi" w:hAnsiTheme="minorHAnsi" w:cstheme="minorHAnsi"/>
          <w:color w:val="000000"/>
        </w:rPr>
      </w:pPr>
    </w:p>
    <w:p w14:paraId="5000BE2A" w14:textId="77777777" w:rsidR="0089399D" w:rsidRPr="00960C55" w:rsidRDefault="0089399D" w:rsidP="0089399D">
      <w:pPr>
        <w:rPr>
          <w:rFonts w:asciiTheme="minorHAnsi" w:hAnsiTheme="minorHAnsi" w:cstheme="minorHAnsi"/>
          <w:b/>
        </w:rPr>
      </w:pPr>
      <w:r w:rsidRPr="00960C55">
        <w:rPr>
          <w:rFonts w:asciiTheme="minorHAnsi" w:hAnsiTheme="minorHAnsi" w:cstheme="minorHAnsi"/>
          <w:b/>
        </w:rPr>
        <w:t>The Importance of an Inclusive Classroom</w:t>
      </w:r>
    </w:p>
    <w:p w14:paraId="478C27BA" w14:textId="77777777" w:rsidR="0089399D" w:rsidRPr="00960C55" w:rsidRDefault="0089399D" w:rsidP="0089399D">
      <w:pPr>
        <w:shd w:val="clear" w:color="auto" w:fill="FFFFFF"/>
        <w:spacing w:after="240"/>
        <w:rPr>
          <w:rFonts w:asciiTheme="minorHAnsi" w:eastAsia="Times New Roman" w:hAnsiTheme="minorHAnsi" w:cstheme="minorHAnsi"/>
          <w:color w:val="3B302C"/>
        </w:rPr>
      </w:pPr>
      <w:r w:rsidRPr="00960C55">
        <w:rPr>
          <w:rFonts w:asciiTheme="minorHAnsi" w:eastAsia="Times New Roman" w:hAnsiTheme="minorHAnsi" w:cstheme="minorHAnsi"/>
          <w:color w:val="3B302C"/>
        </w:rPr>
        <w:lastRenderedPageBreak/>
        <w:t>I would like to create a learning environment for my students that supports a diversity of thoughts, perspectives and experiences, and honors your identities (including race, gender, class, sexuality, religion, ability, etc.) To help accomplish this:</w:t>
      </w:r>
    </w:p>
    <w:p w14:paraId="66DCD592" w14:textId="77777777" w:rsidR="0089399D" w:rsidRPr="00960C55" w:rsidRDefault="0089399D" w:rsidP="0089399D">
      <w:pPr>
        <w:numPr>
          <w:ilvl w:val="0"/>
          <w:numId w:val="2"/>
        </w:numPr>
        <w:shd w:val="clear" w:color="auto" w:fill="FFFFFF"/>
        <w:ind w:hanging="168"/>
        <w:rPr>
          <w:rFonts w:asciiTheme="minorHAnsi" w:eastAsia="Times New Roman" w:hAnsiTheme="minorHAnsi" w:cstheme="minorHAnsi"/>
          <w:color w:val="3B302C"/>
        </w:rPr>
      </w:pPr>
      <w:r w:rsidRPr="00960C55">
        <w:rPr>
          <w:rFonts w:asciiTheme="minorHAnsi" w:eastAsia="Times New Roman" w:hAnsiTheme="minorHAnsi" w:cstheme="minorHAnsi"/>
          <w:color w:val="3B302C"/>
        </w:rPr>
        <w:t xml:space="preserve">If you have a name and/or set of pronouns that differ from those that appear in the class roster, please let me know. Additionally, please let me know if I am mispronouncing your name. </w:t>
      </w:r>
    </w:p>
    <w:p w14:paraId="40FA3B6C" w14:textId="77777777" w:rsidR="0089399D" w:rsidRPr="00960C55" w:rsidRDefault="0089399D" w:rsidP="0089399D">
      <w:pPr>
        <w:numPr>
          <w:ilvl w:val="0"/>
          <w:numId w:val="2"/>
        </w:numPr>
        <w:shd w:val="clear" w:color="auto" w:fill="FFFFFF"/>
        <w:ind w:hanging="168"/>
        <w:rPr>
          <w:rFonts w:asciiTheme="minorHAnsi" w:eastAsia="Times New Roman" w:hAnsiTheme="minorHAnsi" w:cstheme="minorHAnsi"/>
          <w:color w:val="3B302C"/>
        </w:rPr>
      </w:pPr>
      <w:r w:rsidRPr="00960C55">
        <w:rPr>
          <w:rFonts w:asciiTheme="minorHAnsi" w:eastAsia="Times New Roman" w:hAnsiTheme="minorHAnsi" w:cstheme="minorHAnsi"/>
          <w:color w:val="3B302C"/>
        </w:rPr>
        <w:t>If you feel like your performance in the class is being impacted by your experiences outside of class, please don't hesitate to come and talk with me. If you do not feel comfortable discussing the issue directly with me, I encourage you to seek out another, more comfortable avenue to address the issue. You may want to consider contacting your class dean (</w:t>
      </w:r>
      <w:hyperlink r:id="rId9" w:history="1">
        <w:r w:rsidRPr="00960C55">
          <w:rPr>
            <w:rStyle w:val="Hyperlink"/>
            <w:rFonts w:asciiTheme="minorHAnsi" w:eastAsia="Times New Roman" w:hAnsiTheme="minorHAnsi" w:cstheme="minorHAnsi"/>
          </w:rPr>
          <w:t>https://advising.lafayette.edu/class-deans/</w:t>
        </w:r>
      </w:hyperlink>
      <w:r w:rsidRPr="00960C55">
        <w:rPr>
          <w:rFonts w:asciiTheme="minorHAnsi" w:eastAsia="Times New Roman" w:hAnsiTheme="minorHAnsi" w:cstheme="minorHAnsi"/>
          <w:color w:val="3B302C"/>
        </w:rPr>
        <w:t>).</w:t>
      </w:r>
    </w:p>
    <w:p w14:paraId="5AC681F6" w14:textId="77777777" w:rsidR="0089399D" w:rsidRPr="00960C55" w:rsidRDefault="0089399D" w:rsidP="0089399D">
      <w:pPr>
        <w:numPr>
          <w:ilvl w:val="0"/>
          <w:numId w:val="2"/>
        </w:numPr>
        <w:shd w:val="clear" w:color="auto" w:fill="FFFFFF"/>
        <w:ind w:hanging="168"/>
        <w:rPr>
          <w:rFonts w:asciiTheme="minorHAnsi" w:eastAsia="Times New Roman" w:hAnsiTheme="minorHAnsi" w:cstheme="minorHAnsi"/>
          <w:color w:val="3B302C"/>
        </w:rPr>
      </w:pPr>
      <w:r w:rsidRPr="00960C55">
        <w:rPr>
          <w:rFonts w:asciiTheme="minorHAnsi" w:eastAsia="Times New Roman" w:hAnsiTheme="minorHAnsi" w:cstheme="minorHAnsi"/>
          <w:color w:val="3B302C"/>
        </w:rPr>
        <w:t>If any of our class meetings or assignments conflict with your religious events please let me know during the first two weeks of the semester so we can make arrangements for you.</w:t>
      </w:r>
    </w:p>
    <w:p w14:paraId="0C74B182" w14:textId="77777777" w:rsidR="0089399D" w:rsidRPr="00960C55" w:rsidRDefault="0089399D" w:rsidP="0089399D">
      <w:pPr>
        <w:numPr>
          <w:ilvl w:val="0"/>
          <w:numId w:val="2"/>
        </w:numPr>
        <w:shd w:val="clear" w:color="auto" w:fill="FFFFFF"/>
        <w:ind w:hanging="168"/>
        <w:rPr>
          <w:rFonts w:asciiTheme="minorHAnsi" w:eastAsia="Times New Roman" w:hAnsiTheme="minorHAnsi" w:cstheme="minorHAnsi"/>
          <w:color w:val="3B302C"/>
        </w:rPr>
      </w:pPr>
      <w:r w:rsidRPr="00960C55">
        <w:rPr>
          <w:rFonts w:asciiTheme="minorHAnsi" w:eastAsia="Times New Roman" w:hAnsiTheme="minorHAnsi" w:cstheme="minorHAnsi"/>
          <w:color w:val="3B302C"/>
        </w:rPr>
        <w:t xml:space="preserve">If you have suggestions to improve the effectiveness of the course for you personally or other students or student groups please let me know. I will provide the opportunity to give anonymous feedback during the semester for those not comfortable discussing something with me directly. </w:t>
      </w:r>
    </w:p>
    <w:p w14:paraId="73CA745B" w14:textId="77777777" w:rsidR="0089399D" w:rsidRPr="00960C55" w:rsidRDefault="0089399D" w:rsidP="0089399D">
      <w:pPr>
        <w:numPr>
          <w:ilvl w:val="0"/>
          <w:numId w:val="2"/>
        </w:numPr>
        <w:shd w:val="clear" w:color="auto" w:fill="FFFFFF"/>
        <w:ind w:hanging="168"/>
        <w:rPr>
          <w:rFonts w:asciiTheme="minorHAnsi" w:eastAsia="Times New Roman" w:hAnsiTheme="minorHAnsi" w:cstheme="minorHAnsi"/>
          <w:color w:val="3B302C"/>
        </w:rPr>
      </w:pPr>
      <w:r w:rsidRPr="00960C55">
        <w:rPr>
          <w:rFonts w:asciiTheme="minorHAnsi" w:eastAsia="Times New Roman" w:hAnsiTheme="minorHAnsi" w:cstheme="minorHAnsi"/>
          <w:color w:val="3B302C"/>
        </w:rPr>
        <w:t>I (like many people) am still in the process of learning about diverse perspectives and identities. If something was said in class (by anyone) that made you feel uncomfortable, please talk to me about it.</w:t>
      </w:r>
    </w:p>
    <w:p w14:paraId="4756467D" w14:textId="77777777" w:rsidR="0089399D" w:rsidRPr="00960C55" w:rsidRDefault="0089399D" w:rsidP="0089399D">
      <w:pPr>
        <w:rPr>
          <w:rFonts w:asciiTheme="minorHAnsi" w:hAnsiTheme="minorHAnsi" w:cstheme="minorHAnsi"/>
          <w:b/>
        </w:rPr>
      </w:pPr>
    </w:p>
    <w:p w14:paraId="53DB0DE3" w14:textId="77777777" w:rsidR="0089399D" w:rsidRPr="00960C55" w:rsidRDefault="0089399D" w:rsidP="0089399D">
      <w:pPr>
        <w:rPr>
          <w:rFonts w:asciiTheme="minorHAnsi" w:hAnsiTheme="minorHAnsi" w:cstheme="minorHAnsi"/>
          <w:bCs/>
        </w:rPr>
      </w:pPr>
      <w:r w:rsidRPr="00960C55">
        <w:rPr>
          <w:rFonts w:asciiTheme="minorHAnsi" w:hAnsiTheme="minorHAnsi" w:cstheme="minorHAnsi"/>
          <w:b/>
        </w:rPr>
        <w:t>Resources for Student Support</w:t>
      </w:r>
    </w:p>
    <w:p w14:paraId="15B0AD8F" w14:textId="77777777" w:rsidR="0089399D" w:rsidRPr="00960C55" w:rsidRDefault="0089399D" w:rsidP="0089399D">
      <w:pPr>
        <w:rPr>
          <w:rFonts w:asciiTheme="minorHAnsi" w:hAnsiTheme="minorHAnsi" w:cstheme="minorHAnsi"/>
          <w:bCs/>
        </w:rPr>
      </w:pPr>
      <w:r w:rsidRPr="00960C55">
        <w:rPr>
          <w:rFonts w:asciiTheme="minorHAnsi" w:hAnsiTheme="minorHAnsi" w:cstheme="minorHAnsi"/>
          <w:bCs/>
        </w:rPr>
        <w:t>There are a number of resources available to support your learning at Lafayette. The following link (</w:t>
      </w:r>
      <w:hyperlink r:id="rId10" w:history="1">
        <w:r w:rsidRPr="00960C55">
          <w:rPr>
            <w:rStyle w:val="Hyperlink"/>
            <w:rFonts w:asciiTheme="minorHAnsi" w:hAnsiTheme="minorHAnsi" w:cstheme="minorHAnsi"/>
            <w:bCs/>
          </w:rPr>
          <w:t>https://citls.lafayette.edu/student-academic-support/</w:t>
        </w:r>
      </w:hyperlink>
      <w:r w:rsidRPr="00960C55">
        <w:rPr>
          <w:rFonts w:asciiTheme="minorHAnsi" w:hAnsiTheme="minorHAnsi" w:cstheme="minorHAnsi"/>
          <w:bCs/>
        </w:rPr>
        <w:t>) provides access information on available offices and programs for academic support. Additionally, the Counseling Center (</w:t>
      </w:r>
      <w:hyperlink r:id="rId11" w:history="1">
        <w:r w:rsidRPr="00960C55">
          <w:rPr>
            <w:rStyle w:val="Hyperlink"/>
            <w:rFonts w:asciiTheme="minorHAnsi" w:hAnsiTheme="minorHAnsi" w:cstheme="minorHAnsi"/>
            <w:bCs/>
          </w:rPr>
          <w:t>https://counselingcenter.lafayette.edu/</w:t>
        </w:r>
      </w:hyperlink>
      <w:r w:rsidRPr="00960C55">
        <w:rPr>
          <w:rFonts w:asciiTheme="minorHAnsi" w:hAnsiTheme="minorHAnsi" w:cstheme="minorHAnsi"/>
          <w:bCs/>
        </w:rPr>
        <w:t>) is available to provide counseling and educational programs to help you achieve your academic, social and personal development goals.</w:t>
      </w:r>
    </w:p>
    <w:p w14:paraId="19F4662E" w14:textId="77777777" w:rsidR="0089399D" w:rsidRPr="00960C55" w:rsidRDefault="0089399D" w:rsidP="002E15D1">
      <w:pPr>
        <w:rPr>
          <w:rFonts w:asciiTheme="minorHAnsi" w:hAnsiTheme="minorHAnsi" w:cstheme="minorHAnsi"/>
          <w:b/>
        </w:rPr>
      </w:pPr>
    </w:p>
    <w:p w14:paraId="6F8664F4" w14:textId="7E9E4CC7" w:rsidR="002E15D1" w:rsidRPr="00960C55" w:rsidRDefault="002E15D1" w:rsidP="002E15D1">
      <w:pPr>
        <w:rPr>
          <w:rFonts w:asciiTheme="minorHAnsi" w:hAnsiTheme="minorHAnsi" w:cstheme="minorHAnsi"/>
        </w:rPr>
      </w:pPr>
      <w:r w:rsidRPr="00960C55">
        <w:rPr>
          <w:rFonts w:asciiTheme="minorHAnsi" w:hAnsiTheme="minorHAnsi" w:cstheme="minorHAnsi"/>
          <w:b/>
        </w:rPr>
        <w:t>Disability statement:</w:t>
      </w:r>
    </w:p>
    <w:p w14:paraId="11DBE957" w14:textId="68F9EBDA" w:rsidR="002E15D1" w:rsidRPr="00960C55" w:rsidRDefault="002E15D1" w:rsidP="002E15D1">
      <w:pPr>
        <w:rPr>
          <w:rFonts w:asciiTheme="minorHAnsi" w:hAnsiTheme="minorHAnsi" w:cstheme="minorHAnsi"/>
        </w:rPr>
      </w:pPr>
      <w:r w:rsidRPr="00960C55">
        <w:rPr>
          <w:rFonts w:asciiTheme="minorHAnsi" w:hAnsiTheme="minorHAnsi" w:cstheme="minorHAnsi"/>
        </w:rPr>
        <w:t xml:space="preserve">In compliance with Lafayette College policy and equal access laws, I am available to discuss appropriate academic accommodations that you may require as a student with a disability.  Requests for academic accommodations </w:t>
      </w:r>
      <w:r w:rsidR="00995A4F" w:rsidRPr="00960C55">
        <w:rPr>
          <w:rFonts w:asciiTheme="minorHAnsi" w:hAnsiTheme="minorHAnsi" w:cstheme="minorHAnsi"/>
        </w:rPr>
        <w:t>should</w:t>
      </w:r>
      <w:r w:rsidRPr="00960C55">
        <w:rPr>
          <w:rFonts w:asciiTheme="minorHAnsi" w:hAnsiTheme="minorHAnsi" w:cstheme="minorHAnsi"/>
        </w:rPr>
        <w:t xml:space="preserve"> be made during the first two weeks of the semester</w:t>
      </w:r>
      <w:r w:rsidR="00995A4F" w:rsidRPr="00960C55">
        <w:rPr>
          <w:rFonts w:asciiTheme="minorHAnsi" w:hAnsiTheme="minorHAnsi" w:cstheme="minorHAnsi"/>
        </w:rPr>
        <w:t xml:space="preserve"> if possible</w:t>
      </w:r>
      <w:r w:rsidRPr="00960C55">
        <w:rPr>
          <w:rFonts w:asciiTheme="minorHAnsi" w:hAnsiTheme="minorHAnsi" w:cstheme="minorHAnsi"/>
        </w:rPr>
        <w:t>, so arrangements can be made.  Students must register with the Office of the Dean of Advising and Co-Curricular Programs for disability verification and for determination of reasonable academic accommodations.</w:t>
      </w:r>
      <w:r w:rsidR="00995A4F" w:rsidRPr="00960C55">
        <w:rPr>
          <w:rFonts w:asciiTheme="minorHAnsi" w:hAnsiTheme="minorHAnsi" w:cstheme="minorHAnsi"/>
        </w:rPr>
        <w:t xml:space="preserve"> You can find more information about the </w:t>
      </w:r>
      <w:proofErr w:type="spellStart"/>
      <w:r w:rsidR="00995A4F" w:rsidRPr="00960C55">
        <w:rPr>
          <w:rFonts w:asciiTheme="minorHAnsi" w:hAnsiTheme="minorHAnsi" w:cstheme="minorHAnsi"/>
        </w:rPr>
        <w:t>accomodations</w:t>
      </w:r>
      <w:proofErr w:type="spellEnd"/>
      <w:r w:rsidR="00995A4F" w:rsidRPr="00960C55">
        <w:rPr>
          <w:rFonts w:asciiTheme="minorHAnsi" w:hAnsiTheme="minorHAnsi" w:cstheme="minorHAnsi"/>
        </w:rPr>
        <w:t xml:space="preserve"> process at the following link (</w:t>
      </w:r>
      <w:hyperlink r:id="rId12" w:history="1">
        <w:r w:rsidR="00995A4F" w:rsidRPr="00960C55">
          <w:rPr>
            <w:rStyle w:val="Hyperlink"/>
            <w:rFonts w:asciiTheme="minorHAnsi" w:hAnsiTheme="minorHAnsi" w:cstheme="minorHAnsi"/>
          </w:rPr>
          <w:t>https://hub.lafayette.edu/disability-services/</w:t>
        </w:r>
      </w:hyperlink>
      <w:r w:rsidR="00995A4F" w:rsidRPr="00960C55">
        <w:rPr>
          <w:rFonts w:asciiTheme="minorHAnsi" w:hAnsiTheme="minorHAnsi" w:cstheme="minorHAnsi"/>
        </w:rPr>
        <w:t xml:space="preserve">) </w:t>
      </w:r>
    </w:p>
    <w:p w14:paraId="3C937C75" w14:textId="77777777" w:rsidR="002E15D1" w:rsidRPr="00960C55" w:rsidRDefault="002E15D1" w:rsidP="002E15D1">
      <w:pPr>
        <w:rPr>
          <w:rFonts w:asciiTheme="minorHAnsi" w:hAnsiTheme="minorHAnsi" w:cstheme="minorHAnsi"/>
        </w:rPr>
      </w:pPr>
    </w:p>
    <w:p w14:paraId="03D0D371" w14:textId="77777777" w:rsidR="00960C55" w:rsidRPr="00960C55" w:rsidRDefault="00960C55" w:rsidP="00960C55">
      <w:pPr>
        <w:rPr>
          <w:rFonts w:asciiTheme="minorHAnsi" w:hAnsiTheme="minorHAnsi" w:cstheme="minorHAnsi"/>
        </w:rPr>
      </w:pPr>
      <w:r w:rsidRPr="00960C55">
        <w:rPr>
          <w:rFonts w:asciiTheme="minorHAnsi" w:hAnsiTheme="minorHAnsi" w:cstheme="minorHAnsi"/>
          <w:b/>
          <w:bCs/>
        </w:rPr>
        <w:t>Proper Usage of Course Materials</w:t>
      </w:r>
    </w:p>
    <w:p w14:paraId="7D4C440E" w14:textId="77777777" w:rsidR="00960C55" w:rsidRPr="00163F9F" w:rsidRDefault="00960C55" w:rsidP="00960C55">
      <w:pPr>
        <w:shd w:val="clear" w:color="auto" w:fill="FFFFFF"/>
        <w:rPr>
          <w:rFonts w:asciiTheme="minorHAnsi" w:eastAsia="Times New Roman" w:hAnsiTheme="minorHAnsi" w:cstheme="minorHAnsi"/>
          <w:color w:val="1E1E1E"/>
        </w:rPr>
      </w:pPr>
      <w:r w:rsidRPr="00960C55">
        <w:rPr>
          <w:rFonts w:asciiTheme="minorHAnsi" w:eastAsia="Times New Roman" w:hAnsiTheme="minorHAnsi" w:cstheme="minorHAnsi"/>
          <w:color w:val="1E1E1E"/>
        </w:rPr>
        <w:t xml:space="preserve">At Lafayette College, all course materials are proprietary and for class purposes only. This includes posted worksheets, assignments, and other course items. Reposting such materials or </w:t>
      </w:r>
      <w:r w:rsidRPr="00163F9F">
        <w:rPr>
          <w:rFonts w:asciiTheme="minorHAnsi" w:eastAsia="Times New Roman" w:hAnsiTheme="minorHAnsi" w:cstheme="minorHAnsi"/>
          <w:color w:val="1E1E1E"/>
        </w:rPr>
        <w:t xml:space="preserve">distributing them through any means is prohibited. If you have any questions about proper usage of course materials please ask me.  </w:t>
      </w:r>
    </w:p>
    <w:p w14:paraId="5E65D608" w14:textId="77777777" w:rsidR="00960C55" w:rsidRPr="00163F9F" w:rsidRDefault="00960C55" w:rsidP="002E15D1">
      <w:pPr>
        <w:rPr>
          <w:rFonts w:asciiTheme="minorHAnsi" w:hAnsiTheme="minorHAnsi" w:cstheme="minorHAnsi"/>
          <w:b/>
        </w:rPr>
      </w:pPr>
    </w:p>
    <w:p w14:paraId="011A63C8" w14:textId="71798811" w:rsidR="002E15D1" w:rsidRPr="00163F9F" w:rsidRDefault="002E15D1" w:rsidP="002E15D1">
      <w:pPr>
        <w:rPr>
          <w:rFonts w:asciiTheme="minorHAnsi" w:hAnsiTheme="minorHAnsi" w:cstheme="minorHAnsi"/>
          <w:b/>
        </w:rPr>
      </w:pPr>
      <w:r w:rsidRPr="00163F9F">
        <w:rPr>
          <w:rFonts w:asciiTheme="minorHAnsi" w:hAnsiTheme="minorHAnsi" w:cstheme="minorHAnsi"/>
          <w:b/>
        </w:rPr>
        <w:t>Academic Honesty:</w:t>
      </w:r>
    </w:p>
    <w:p w14:paraId="51A8F10A" w14:textId="77777777" w:rsidR="00163F9F" w:rsidRPr="00163F9F" w:rsidRDefault="00163F9F" w:rsidP="00163F9F">
      <w:pPr>
        <w:shd w:val="clear" w:color="auto" w:fill="FFFFFF"/>
        <w:rPr>
          <w:rFonts w:asciiTheme="minorHAnsi" w:eastAsia="Times New Roman" w:hAnsiTheme="minorHAnsi" w:cstheme="minorHAnsi"/>
          <w:color w:val="1E1E1E"/>
        </w:rPr>
      </w:pPr>
      <w:r w:rsidRPr="00163F9F">
        <w:rPr>
          <w:rFonts w:asciiTheme="minorHAnsi" w:hAnsiTheme="minorHAnsi" w:cstheme="minorHAnsi"/>
        </w:rPr>
        <w:t>All students are expected to abide by the Student Code of Conduct including policies around academic integrity. Please be sure to review the Student Code of Conduct at the following link (</w:t>
      </w:r>
      <w:hyperlink r:id="rId13" w:history="1">
        <w:r w:rsidRPr="00163F9F">
          <w:rPr>
            <w:rStyle w:val="Hyperlink"/>
            <w:rFonts w:asciiTheme="minorHAnsi" w:hAnsiTheme="minorHAnsi" w:cstheme="minorHAnsi"/>
          </w:rPr>
          <w:t>https://conduct.lafayette.edu/student-handbook/student-code-of-conduct/</w:t>
        </w:r>
      </w:hyperlink>
      <w:r w:rsidRPr="00163F9F">
        <w:rPr>
          <w:rFonts w:asciiTheme="minorHAnsi" w:hAnsiTheme="minorHAnsi" w:cstheme="minorHAnsi"/>
        </w:rPr>
        <w:t>). If you have any questions on when collaboration is allowed or what sources you are allowed to use as it pertains to abiding by the Student Code of Conduct please contact me.</w:t>
      </w:r>
    </w:p>
    <w:p w14:paraId="7EAF423D" w14:textId="01FC68B4" w:rsidR="00942A9D" w:rsidRPr="00960C55" w:rsidRDefault="00942A9D">
      <w:pPr>
        <w:rPr>
          <w:rFonts w:asciiTheme="minorHAnsi" w:hAnsiTheme="minorHAnsi" w:cstheme="minorHAnsi"/>
          <w:b/>
        </w:rPr>
      </w:pPr>
      <w:r w:rsidRPr="00960C55">
        <w:rPr>
          <w:rFonts w:asciiTheme="minorHAnsi" w:hAnsiTheme="minorHAnsi" w:cstheme="minorHAnsi"/>
          <w:b/>
        </w:rPr>
        <w:t>Course Schedule</w:t>
      </w:r>
    </w:p>
    <w:p w14:paraId="676CE5B0" w14:textId="77777777" w:rsidR="00393BB2" w:rsidRPr="00960C55" w:rsidRDefault="00942A9D">
      <w:pPr>
        <w:rPr>
          <w:rFonts w:asciiTheme="minorHAnsi" w:hAnsiTheme="minorHAnsi" w:cstheme="minorHAnsi"/>
        </w:rPr>
      </w:pPr>
      <w:r w:rsidRPr="00960C55">
        <w:rPr>
          <w:rFonts w:asciiTheme="minorHAnsi" w:hAnsiTheme="minorHAnsi" w:cstheme="minorHAnsi"/>
        </w:rPr>
        <w:t xml:space="preserve">Please note </w:t>
      </w:r>
      <w:r w:rsidR="00393BB2" w:rsidRPr="00960C55">
        <w:rPr>
          <w:rFonts w:asciiTheme="minorHAnsi" w:hAnsiTheme="minorHAnsi" w:cstheme="minorHAnsi"/>
        </w:rPr>
        <w:t>the</w:t>
      </w:r>
      <w:r w:rsidRPr="00960C55">
        <w:rPr>
          <w:rFonts w:asciiTheme="minorHAnsi" w:hAnsiTheme="minorHAnsi" w:cstheme="minorHAnsi"/>
        </w:rPr>
        <w:t xml:space="preserve"> schedule</w:t>
      </w:r>
      <w:r w:rsidR="00393BB2" w:rsidRPr="00960C55">
        <w:rPr>
          <w:rFonts w:asciiTheme="minorHAnsi" w:hAnsiTheme="minorHAnsi" w:cstheme="minorHAnsi"/>
        </w:rPr>
        <w:t xml:space="preserve"> of covered material</w:t>
      </w:r>
      <w:r w:rsidRPr="00960C55">
        <w:rPr>
          <w:rFonts w:asciiTheme="minorHAnsi" w:hAnsiTheme="minorHAnsi" w:cstheme="minorHAnsi"/>
        </w:rPr>
        <w:t xml:space="preserve"> </w:t>
      </w:r>
      <w:r w:rsidR="00393BB2" w:rsidRPr="00960C55">
        <w:rPr>
          <w:rFonts w:asciiTheme="minorHAnsi" w:hAnsiTheme="minorHAnsi" w:cstheme="minorHAnsi"/>
        </w:rPr>
        <w:t>may change as the course progresses</w:t>
      </w:r>
      <w:r w:rsidRPr="00960C55">
        <w:rPr>
          <w:rFonts w:asciiTheme="minorHAnsi" w:hAnsiTheme="minorHAnsi" w:cstheme="minorHAnsi"/>
        </w:rPr>
        <w:t xml:space="preserve">. </w:t>
      </w:r>
    </w:p>
    <w:p w14:paraId="248D155D" w14:textId="6B770B27" w:rsidR="00942A9D" w:rsidRPr="00960C55" w:rsidRDefault="00942A9D">
      <w:pPr>
        <w:rPr>
          <w:rFonts w:asciiTheme="minorHAnsi" w:hAnsiTheme="minorHAnsi" w:cstheme="minorHAnsi"/>
        </w:rPr>
      </w:pPr>
      <w:r w:rsidRPr="00960C55">
        <w:rPr>
          <w:rFonts w:asciiTheme="minorHAnsi" w:hAnsiTheme="minorHAnsi" w:cstheme="minorHAnsi"/>
        </w:rPr>
        <w:t xml:space="preserve">Exam dates and assignment due dates will not </w:t>
      </w:r>
      <w:r w:rsidR="00995A4F" w:rsidRPr="00960C55">
        <w:rPr>
          <w:rFonts w:asciiTheme="minorHAnsi" w:hAnsiTheme="minorHAnsi" w:cstheme="minorHAnsi"/>
        </w:rPr>
        <w:t xml:space="preserve">change unless there are extenuating circumstances and students would be consulted </w:t>
      </w:r>
      <w:r w:rsidR="00C44B97" w:rsidRPr="00960C55">
        <w:rPr>
          <w:rFonts w:asciiTheme="minorHAnsi" w:hAnsiTheme="minorHAnsi" w:cstheme="minorHAnsi"/>
        </w:rPr>
        <w:t xml:space="preserve">and able to weigh in </w:t>
      </w:r>
      <w:r w:rsidR="00995A4F" w:rsidRPr="00960C55">
        <w:rPr>
          <w:rFonts w:asciiTheme="minorHAnsi" w:hAnsiTheme="minorHAnsi" w:cstheme="minorHAnsi"/>
        </w:rPr>
        <w:t>on any change</w:t>
      </w:r>
      <w:r w:rsidRPr="00960C5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75"/>
        <w:gridCol w:w="1260"/>
        <w:gridCol w:w="5760"/>
      </w:tblGrid>
      <w:tr w:rsidR="009A2BD5" w:rsidRPr="00960C55" w14:paraId="104B50B4" w14:textId="5946815C" w:rsidTr="009A2BD5">
        <w:tc>
          <w:tcPr>
            <w:tcW w:w="1075" w:type="dxa"/>
            <w:shd w:val="clear" w:color="auto" w:fill="BFBFBF" w:themeFill="background1" w:themeFillShade="BF"/>
          </w:tcPr>
          <w:p w14:paraId="194BBCC9"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Week</w:t>
            </w:r>
          </w:p>
        </w:tc>
        <w:tc>
          <w:tcPr>
            <w:tcW w:w="1260" w:type="dxa"/>
            <w:shd w:val="clear" w:color="auto" w:fill="BFBFBF" w:themeFill="background1" w:themeFillShade="BF"/>
          </w:tcPr>
          <w:p w14:paraId="09962338" w14:textId="695D21F8" w:rsidR="009A2BD5" w:rsidRPr="00960C55" w:rsidRDefault="009A2BD5" w:rsidP="00F86760">
            <w:pPr>
              <w:jc w:val="center"/>
              <w:rPr>
                <w:rFonts w:asciiTheme="minorHAnsi" w:hAnsiTheme="minorHAnsi" w:cstheme="minorHAnsi"/>
              </w:rPr>
            </w:pPr>
            <w:r w:rsidRPr="00960C55">
              <w:rPr>
                <w:rFonts w:asciiTheme="minorHAnsi" w:hAnsiTheme="minorHAnsi" w:cstheme="minorHAnsi"/>
              </w:rPr>
              <w:t>Day</w:t>
            </w:r>
          </w:p>
        </w:tc>
        <w:tc>
          <w:tcPr>
            <w:tcW w:w="5760" w:type="dxa"/>
            <w:shd w:val="clear" w:color="auto" w:fill="BFBFBF" w:themeFill="background1" w:themeFillShade="BF"/>
          </w:tcPr>
          <w:p w14:paraId="5FD1D7A9"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Topic</w:t>
            </w:r>
          </w:p>
        </w:tc>
      </w:tr>
      <w:tr w:rsidR="009A2BD5" w:rsidRPr="00960C55" w14:paraId="5AD418AE" w14:textId="4D0CD652" w:rsidTr="009A2BD5">
        <w:tc>
          <w:tcPr>
            <w:tcW w:w="1075" w:type="dxa"/>
          </w:tcPr>
          <w:p w14:paraId="3463C8DB"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w:t>
            </w:r>
          </w:p>
        </w:tc>
        <w:tc>
          <w:tcPr>
            <w:tcW w:w="1260" w:type="dxa"/>
          </w:tcPr>
          <w:p w14:paraId="731D4DA0" w14:textId="1516D053" w:rsidR="009A2BD5" w:rsidRPr="00960C55" w:rsidRDefault="001D61A2" w:rsidP="00F86760">
            <w:pPr>
              <w:jc w:val="center"/>
              <w:rPr>
                <w:rFonts w:asciiTheme="minorHAnsi" w:hAnsiTheme="minorHAnsi" w:cstheme="minorHAnsi"/>
              </w:rPr>
            </w:pPr>
            <w:r w:rsidRPr="00960C55">
              <w:rPr>
                <w:rFonts w:asciiTheme="minorHAnsi" w:hAnsiTheme="minorHAnsi" w:cstheme="minorHAnsi"/>
              </w:rPr>
              <w:t>8/30</w:t>
            </w:r>
          </w:p>
          <w:p w14:paraId="4637EBAF" w14:textId="349BE277" w:rsidR="009A2BD5" w:rsidRPr="00960C55" w:rsidRDefault="001D61A2" w:rsidP="00F86760">
            <w:pPr>
              <w:jc w:val="center"/>
              <w:rPr>
                <w:rFonts w:asciiTheme="minorHAnsi" w:hAnsiTheme="minorHAnsi" w:cstheme="minorHAnsi"/>
              </w:rPr>
            </w:pPr>
            <w:r w:rsidRPr="00960C55">
              <w:rPr>
                <w:rFonts w:asciiTheme="minorHAnsi" w:hAnsiTheme="minorHAnsi" w:cstheme="minorHAnsi"/>
              </w:rPr>
              <w:t>9/1</w:t>
            </w:r>
          </w:p>
          <w:p w14:paraId="6A597C74" w14:textId="3F6C1EFF" w:rsidR="009A2BD5" w:rsidRPr="00960C55" w:rsidRDefault="001D61A2" w:rsidP="00F86760">
            <w:pPr>
              <w:jc w:val="center"/>
              <w:rPr>
                <w:rFonts w:asciiTheme="minorHAnsi" w:hAnsiTheme="minorHAnsi" w:cstheme="minorHAnsi"/>
              </w:rPr>
            </w:pPr>
            <w:r w:rsidRPr="00960C55">
              <w:rPr>
                <w:rFonts w:asciiTheme="minorHAnsi" w:hAnsiTheme="minorHAnsi" w:cstheme="minorHAnsi"/>
              </w:rPr>
              <w:t>9/3</w:t>
            </w:r>
          </w:p>
        </w:tc>
        <w:tc>
          <w:tcPr>
            <w:tcW w:w="5760" w:type="dxa"/>
          </w:tcPr>
          <w:p w14:paraId="08A9814C" w14:textId="452EE384" w:rsidR="009A2BD5" w:rsidRDefault="009A2BD5" w:rsidP="004C0328">
            <w:pPr>
              <w:rPr>
                <w:rFonts w:asciiTheme="minorHAnsi" w:hAnsiTheme="minorHAnsi" w:cstheme="minorHAnsi"/>
              </w:rPr>
            </w:pPr>
            <w:r w:rsidRPr="00960C55">
              <w:rPr>
                <w:rFonts w:asciiTheme="minorHAnsi" w:hAnsiTheme="minorHAnsi" w:cstheme="minorHAnsi"/>
              </w:rPr>
              <w:t xml:space="preserve">Introduction to the course </w:t>
            </w:r>
          </w:p>
          <w:p w14:paraId="32ED10D0" w14:textId="4BAACB5C" w:rsidR="00432D7C" w:rsidRPr="00960C55" w:rsidRDefault="00432D7C" w:rsidP="004C0328">
            <w:pPr>
              <w:rPr>
                <w:rFonts w:asciiTheme="minorHAnsi" w:hAnsiTheme="minorHAnsi" w:cstheme="minorHAnsi"/>
              </w:rPr>
            </w:pPr>
            <w:r w:rsidRPr="00960C55">
              <w:rPr>
                <w:rFonts w:asciiTheme="minorHAnsi" w:hAnsiTheme="minorHAnsi" w:cstheme="minorHAnsi"/>
              </w:rPr>
              <w:t>Neurons and Glia</w:t>
            </w:r>
          </w:p>
          <w:p w14:paraId="4A9F42D7" w14:textId="7248736B" w:rsidR="009A2BD5" w:rsidRPr="00960C55" w:rsidRDefault="009A2BD5" w:rsidP="004C0328">
            <w:pPr>
              <w:rPr>
                <w:rFonts w:asciiTheme="minorHAnsi" w:hAnsiTheme="minorHAnsi" w:cstheme="minorHAnsi"/>
              </w:rPr>
            </w:pPr>
            <w:r w:rsidRPr="00960C55">
              <w:rPr>
                <w:rFonts w:asciiTheme="minorHAnsi" w:hAnsiTheme="minorHAnsi" w:cstheme="minorHAnsi"/>
              </w:rPr>
              <w:t>Neuronal Membrane at Rest</w:t>
            </w:r>
          </w:p>
        </w:tc>
      </w:tr>
      <w:tr w:rsidR="009A2BD5" w:rsidRPr="00960C55" w14:paraId="1A4D1141" w14:textId="530BE94B" w:rsidTr="009A2BD5">
        <w:tc>
          <w:tcPr>
            <w:tcW w:w="1075" w:type="dxa"/>
          </w:tcPr>
          <w:p w14:paraId="15C3BE9A"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2</w:t>
            </w:r>
          </w:p>
        </w:tc>
        <w:tc>
          <w:tcPr>
            <w:tcW w:w="1260" w:type="dxa"/>
          </w:tcPr>
          <w:p w14:paraId="1173E94C" w14:textId="1D5DC3BA" w:rsidR="009A2BD5" w:rsidRPr="00960C55" w:rsidRDefault="001D61A2" w:rsidP="00F86760">
            <w:pPr>
              <w:jc w:val="center"/>
              <w:rPr>
                <w:rFonts w:asciiTheme="minorHAnsi" w:hAnsiTheme="minorHAnsi" w:cstheme="minorHAnsi"/>
              </w:rPr>
            </w:pPr>
            <w:r w:rsidRPr="00960C55">
              <w:rPr>
                <w:rFonts w:asciiTheme="minorHAnsi" w:hAnsiTheme="minorHAnsi" w:cstheme="minorHAnsi"/>
              </w:rPr>
              <w:t>9/6</w:t>
            </w:r>
          </w:p>
          <w:p w14:paraId="26C9C9CD" w14:textId="173A232C" w:rsidR="009A2BD5" w:rsidRPr="00960C55" w:rsidRDefault="001D61A2"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8</w:t>
            </w:r>
          </w:p>
          <w:p w14:paraId="264F7200" w14:textId="0E9C37C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10</w:t>
            </w:r>
          </w:p>
        </w:tc>
        <w:tc>
          <w:tcPr>
            <w:tcW w:w="5760" w:type="dxa"/>
          </w:tcPr>
          <w:p w14:paraId="50656373" w14:textId="1B9EC401" w:rsidR="00432D7C" w:rsidRDefault="00432D7C" w:rsidP="00F86760">
            <w:pPr>
              <w:rPr>
                <w:rFonts w:asciiTheme="minorHAnsi" w:hAnsiTheme="minorHAnsi" w:cstheme="minorHAnsi"/>
              </w:rPr>
            </w:pPr>
            <w:r w:rsidRPr="00960C55">
              <w:rPr>
                <w:rFonts w:asciiTheme="minorHAnsi" w:hAnsiTheme="minorHAnsi" w:cstheme="minorHAnsi"/>
              </w:rPr>
              <w:t>Neuronal Membrane at Rest (continued)</w:t>
            </w:r>
          </w:p>
          <w:p w14:paraId="7CBB3D56" w14:textId="2D83C670" w:rsidR="00ED41D9" w:rsidRDefault="00ED41D9" w:rsidP="00F86760">
            <w:pPr>
              <w:rPr>
                <w:rFonts w:asciiTheme="minorHAnsi" w:hAnsiTheme="minorHAnsi" w:cstheme="minorHAnsi"/>
              </w:rPr>
            </w:pPr>
            <w:r w:rsidRPr="00960C55">
              <w:rPr>
                <w:rFonts w:asciiTheme="minorHAnsi" w:hAnsiTheme="minorHAnsi" w:cstheme="minorHAnsi"/>
              </w:rPr>
              <w:t>Neuronal Membrane at Rest (continued)</w:t>
            </w:r>
          </w:p>
          <w:p w14:paraId="506DAB2F" w14:textId="197BA507" w:rsidR="009A2BD5" w:rsidRPr="00960C55" w:rsidRDefault="003C6C0D" w:rsidP="00F86760">
            <w:pPr>
              <w:rPr>
                <w:rFonts w:asciiTheme="minorHAnsi" w:hAnsiTheme="minorHAnsi" w:cstheme="minorHAnsi"/>
              </w:rPr>
            </w:pPr>
            <w:r w:rsidRPr="00960C55">
              <w:rPr>
                <w:rFonts w:asciiTheme="minorHAnsi" w:hAnsiTheme="minorHAnsi" w:cstheme="minorHAnsi"/>
              </w:rPr>
              <w:t>Neuronal Membrane at Rest (continued)</w:t>
            </w:r>
          </w:p>
        </w:tc>
      </w:tr>
      <w:tr w:rsidR="009A2BD5" w:rsidRPr="00960C55" w14:paraId="29EC8A7E" w14:textId="5ECFBBA6" w:rsidTr="009A2BD5">
        <w:tc>
          <w:tcPr>
            <w:tcW w:w="1075" w:type="dxa"/>
          </w:tcPr>
          <w:p w14:paraId="199BA2AA"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3</w:t>
            </w:r>
          </w:p>
        </w:tc>
        <w:tc>
          <w:tcPr>
            <w:tcW w:w="1260" w:type="dxa"/>
          </w:tcPr>
          <w:p w14:paraId="02BC0224" w14:textId="105912C1"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13</w:t>
            </w:r>
          </w:p>
          <w:p w14:paraId="01AAE344" w14:textId="65D83D66"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15</w:t>
            </w:r>
          </w:p>
          <w:p w14:paraId="13DD666C" w14:textId="1DDBA57C"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17</w:t>
            </w:r>
          </w:p>
        </w:tc>
        <w:tc>
          <w:tcPr>
            <w:tcW w:w="5760" w:type="dxa"/>
          </w:tcPr>
          <w:p w14:paraId="7B826C84" w14:textId="5286FA5A" w:rsidR="003C6C0D" w:rsidRDefault="003C6C0D" w:rsidP="00F86760">
            <w:pPr>
              <w:tabs>
                <w:tab w:val="left" w:pos="2269"/>
              </w:tabs>
              <w:rPr>
                <w:rFonts w:asciiTheme="minorHAnsi" w:hAnsiTheme="minorHAnsi" w:cstheme="minorHAnsi"/>
              </w:rPr>
            </w:pPr>
            <w:r w:rsidRPr="00960C55">
              <w:rPr>
                <w:rFonts w:asciiTheme="minorHAnsi" w:hAnsiTheme="minorHAnsi" w:cstheme="minorHAnsi"/>
              </w:rPr>
              <w:t>Action Potential</w:t>
            </w:r>
          </w:p>
          <w:p w14:paraId="300A46CD" w14:textId="0315EF1A" w:rsidR="00ED41D9" w:rsidRDefault="00ED41D9" w:rsidP="00F86760">
            <w:pPr>
              <w:tabs>
                <w:tab w:val="left" w:pos="2269"/>
              </w:tabs>
              <w:rPr>
                <w:rFonts w:asciiTheme="minorHAnsi" w:hAnsiTheme="minorHAnsi" w:cstheme="minorHAnsi"/>
              </w:rPr>
            </w:pPr>
            <w:r w:rsidRPr="00960C55">
              <w:rPr>
                <w:rFonts w:asciiTheme="minorHAnsi" w:hAnsiTheme="minorHAnsi" w:cstheme="minorHAnsi"/>
              </w:rPr>
              <w:t>Action Potential (continued) &amp; Multiple Sclerosis</w:t>
            </w:r>
          </w:p>
          <w:p w14:paraId="1DE9B5B4" w14:textId="154AE783" w:rsidR="009A2BD5" w:rsidRPr="00960C55" w:rsidRDefault="009A2BD5" w:rsidP="00706621">
            <w:pPr>
              <w:tabs>
                <w:tab w:val="left" w:pos="2269"/>
              </w:tabs>
              <w:rPr>
                <w:rFonts w:asciiTheme="minorHAnsi" w:hAnsiTheme="minorHAnsi" w:cstheme="minorHAnsi"/>
              </w:rPr>
            </w:pPr>
            <w:r w:rsidRPr="00960C55">
              <w:rPr>
                <w:rFonts w:asciiTheme="minorHAnsi" w:hAnsiTheme="minorHAnsi" w:cstheme="minorHAnsi"/>
              </w:rPr>
              <w:t>Synaptic Transmission</w:t>
            </w:r>
          </w:p>
        </w:tc>
      </w:tr>
      <w:tr w:rsidR="009A2BD5" w:rsidRPr="00960C55" w14:paraId="7FA256B7" w14:textId="6818193F" w:rsidTr="009A2BD5">
        <w:tc>
          <w:tcPr>
            <w:tcW w:w="1075" w:type="dxa"/>
          </w:tcPr>
          <w:p w14:paraId="7289BDEA" w14:textId="4EF27E0D" w:rsidR="009A2BD5" w:rsidRPr="00960C55" w:rsidRDefault="009A2BD5" w:rsidP="00F86760">
            <w:pPr>
              <w:jc w:val="center"/>
              <w:rPr>
                <w:rFonts w:asciiTheme="minorHAnsi" w:hAnsiTheme="minorHAnsi" w:cstheme="minorHAnsi"/>
              </w:rPr>
            </w:pPr>
            <w:r w:rsidRPr="00960C55">
              <w:rPr>
                <w:rFonts w:asciiTheme="minorHAnsi" w:hAnsiTheme="minorHAnsi" w:cstheme="minorHAnsi"/>
              </w:rPr>
              <w:t>4</w:t>
            </w:r>
          </w:p>
        </w:tc>
        <w:tc>
          <w:tcPr>
            <w:tcW w:w="1260" w:type="dxa"/>
          </w:tcPr>
          <w:p w14:paraId="2947B86A" w14:textId="54042C0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20</w:t>
            </w:r>
          </w:p>
          <w:p w14:paraId="3F7A7E78" w14:textId="7B7C6376"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22</w:t>
            </w:r>
          </w:p>
          <w:p w14:paraId="595291C4" w14:textId="54A5DF08"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9/2</w:t>
            </w:r>
            <w:r w:rsidR="00AD49F2" w:rsidRPr="00960C55">
              <w:rPr>
                <w:rFonts w:asciiTheme="minorHAnsi" w:hAnsiTheme="minorHAnsi" w:cstheme="minorHAnsi"/>
              </w:rPr>
              <w:t>4</w:t>
            </w:r>
          </w:p>
        </w:tc>
        <w:tc>
          <w:tcPr>
            <w:tcW w:w="5760" w:type="dxa"/>
          </w:tcPr>
          <w:p w14:paraId="20838152" w14:textId="036C1BBC" w:rsidR="00ED41D9" w:rsidRDefault="00ED41D9" w:rsidP="00F86760">
            <w:pPr>
              <w:rPr>
                <w:rFonts w:asciiTheme="minorHAnsi" w:hAnsiTheme="minorHAnsi" w:cstheme="minorHAnsi"/>
              </w:rPr>
            </w:pPr>
            <w:r w:rsidRPr="00960C55">
              <w:rPr>
                <w:rFonts w:asciiTheme="minorHAnsi" w:hAnsiTheme="minorHAnsi" w:cstheme="minorHAnsi"/>
              </w:rPr>
              <w:t>Synaptic Transmission (continued)</w:t>
            </w:r>
          </w:p>
          <w:p w14:paraId="7B8E78C5" w14:textId="51395BCC" w:rsidR="009A2BD5" w:rsidRPr="00960C55" w:rsidRDefault="009A2BD5" w:rsidP="00F86760">
            <w:pPr>
              <w:rPr>
                <w:rFonts w:asciiTheme="minorHAnsi" w:hAnsiTheme="minorHAnsi" w:cstheme="minorHAnsi"/>
              </w:rPr>
            </w:pPr>
            <w:r w:rsidRPr="00960C55">
              <w:rPr>
                <w:rFonts w:asciiTheme="minorHAnsi" w:hAnsiTheme="minorHAnsi" w:cstheme="minorHAnsi"/>
              </w:rPr>
              <w:t xml:space="preserve">Application &amp; </w:t>
            </w:r>
            <w:r w:rsidR="00761A16" w:rsidRPr="00960C55">
              <w:rPr>
                <w:rFonts w:asciiTheme="minorHAnsi" w:hAnsiTheme="minorHAnsi" w:cstheme="minorHAnsi"/>
              </w:rPr>
              <w:t>Problem-Solving</w:t>
            </w:r>
            <w:r w:rsidRPr="00960C55">
              <w:rPr>
                <w:rFonts w:asciiTheme="minorHAnsi" w:hAnsiTheme="minorHAnsi" w:cstheme="minorHAnsi"/>
              </w:rPr>
              <w:t xml:space="preserve"> Day</w:t>
            </w:r>
          </w:p>
          <w:p w14:paraId="4541929C" w14:textId="007EBAF5" w:rsidR="00D85167" w:rsidRPr="00960C55" w:rsidRDefault="00D85167" w:rsidP="00F86760">
            <w:pPr>
              <w:rPr>
                <w:rFonts w:asciiTheme="minorHAnsi" w:hAnsiTheme="minorHAnsi" w:cstheme="minorHAnsi"/>
                <w:b/>
              </w:rPr>
            </w:pPr>
            <w:r w:rsidRPr="00960C55">
              <w:rPr>
                <w:rFonts w:asciiTheme="minorHAnsi" w:hAnsiTheme="minorHAnsi" w:cstheme="minorHAnsi"/>
                <w:b/>
              </w:rPr>
              <w:t>Exam 1</w:t>
            </w:r>
          </w:p>
        </w:tc>
      </w:tr>
      <w:tr w:rsidR="009A2BD5" w:rsidRPr="00960C55" w14:paraId="4341179F" w14:textId="6DDD7165" w:rsidTr="009A2BD5">
        <w:tc>
          <w:tcPr>
            <w:tcW w:w="1075" w:type="dxa"/>
          </w:tcPr>
          <w:p w14:paraId="11E5A7D7"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5</w:t>
            </w:r>
          </w:p>
        </w:tc>
        <w:tc>
          <w:tcPr>
            <w:tcW w:w="1260" w:type="dxa"/>
          </w:tcPr>
          <w:p w14:paraId="3264923D" w14:textId="79BE3E2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r w:rsidR="00AD49F2" w:rsidRPr="00960C55">
              <w:rPr>
                <w:rFonts w:asciiTheme="minorHAnsi" w:hAnsiTheme="minorHAnsi" w:cstheme="minorHAnsi"/>
              </w:rPr>
              <w:t>27</w:t>
            </w:r>
          </w:p>
          <w:p w14:paraId="574AEB4D" w14:textId="08F196A5"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9/2</w:t>
            </w:r>
            <w:r w:rsidR="00AD49F2" w:rsidRPr="00960C55">
              <w:rPr>
                <w:rFonts w:asciiTheme="minorHAnsi" w:hAnsiTheme="minorHAnsi" w:cstheme="minorHAnsi"/>
              </w:rPr>
              <w:t>9</w:t>
            </w:r>
          </w:p>
          <w:p w14:paraId="7031CB33" w14:textId="4D052C96" w:rsidR="009A2BD5" w:rsidRPr="00960C55" w:rsidRDefault="00AD49F2" w:rsidP="00F86760">
            <w:pPr>
              <w:jc w:val="center"/>
              <w:rPr>
                <w:rFonts w:asciiTheme="minorHAnsi" w:hAnsiTheme="minorHAnsi" w:cstheme="minorHAnsi"/>
              </w:rPr>
            </w:pPr>
            <w:r w:rsidRPr="00960C55">
              <w:rPr>
                <w:rFonts w:asciiTheme="minorHAnsi" w:hAnsiTheme="minorHAnsi" w:cstheme="minorHAnsi"/>
              </w:rPr>
              <w:t>10/1</w:t>
            </w:r>
          </w:p>
        </w:tc>
        <w:tc>
          <w:tcPr>
            <w:tcW w:w="5760" w:type="dxa"/>
          </w:tcPr>
          <w:p w14:paraId="289B9403" w14:textId="33608CEE" w:rsidR="00ED41D9" w:rsidRDefault="00ED41D9" w:rsidP="00F86760">
            <w:pPr>
              <w:rPr>
                <w:rFonts w:asciiTheme="minorHAnsi" w:hAnsiTheme="minorHAnsi" w:cstheme="minorHAnsi"/>
              </w:rPr>
            </w:pPr>
            <w:r w:rsidRPr="00960C55">
              <w:rPr>
                <w:rFonts w:asciiTheme="minorHAnsi" w:hAnsiTheme="minorHAnsi" w:cstheme="minorHAnsi"/>
              </w:rPr>
              <w:t>Structure of the Nervous System</w:t>
            </w:r>
          </w:p>
          <w:p w14:paraId="0F6F5F7D" w14:textId="695563C9" w:rsidR="00ED41D9" w:rsidRDefault="00275DAA" w:rsidP="00F86760">
            <w:pPr>
              <w:rPr>
                <w:rFonts w:asciiTheme="minorHAnsi" w:hAnsiTheme="minorHAnsi" w:cstheme="minorHAnsi"/>
              </w:rPr>
            </w:pPr>
            <w:r>
              <w:rPr>
                <w:rFonts w:asciiTheme="minorHAnsi" w:hAnsiTheme="minorHAnsi" w:cstheme="minorHAnsi"/>
              </w:rPr>
              <w:t xml:space="preserve">The eye </w:t>
            </w:r>
          </w:p>
          <w:p w14:paraId="2A31601E" w14:textId="043BE4F3" w:rsidR="009A2BD5" w:rsidRPr="00960C55" w:rsidRDefault="009A2BD5" w:rsidP="00F86760">
            <w:pPr>
              <w:rPr>
                <w:rFonts w:asciiTheme="minorHAnsi" w:hAnsiTheme="minorHAnsi" w:cstheme="minorHAnsi"/>
              </w:rPr>
            </w:pPr>
            <w:r w:rsidRPr="00960C55">
              <w:rPr>
                <w:rFonts w:asciiTheme="minorHAnsi" w:hAnsiTheme="minorHAnsi" w:cstheme="minorHAnsi"/>
              </w:rPr>
              <w:t xml:space="preserve">The eye </w:t>
            </w:r>
            <w:r w:rsidR="00275DAA">
              <w:rPr>
                <w:rFonts w:asciiTheme="minorHAnsi" w:hAnsiTheme="minorHAnsi" w:cstheme="minorHAnsi"/>
              </w:rPr>
              <w:t>(continued)</w:t>
            </w:r>
          </w:p>
        </w:tc>
      </w:tr>
      <w:tr w:rsidR="009A2BD5" w:rsidRPr="00960C55" w14:paraId="5EF34FAE" w14:textId="2D964EC5" w:rsidTr="009A2BD5">
        <w:tc>
          <w:tcPr>
            <w:tcW w:w="1075" w:type="dxa"/>
          </w:tcPr>
          <w:p w14:paraId="3333F57F"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6</w:t>
            </w:r>
          </w:p>
        </w:tc>
        <w:tc>
          <w:tcPr>
            <w:tcW w:w="1260" w:type="dxa"/>
          </w:tcPr>
          <w:p w14:paraId="6B5DCE98" w14:textId="658ECB33" w:rsidR="009A2BD5" w:rsidRPr="00960C55" w:rsidRDefault="00AD49F2" w:rsidP="00F86760">
            <w:pPr>
              <w:jc w:val="center"/>
              <w:rPr>
                <w:rFonts w:asciiTheme="minorHAnsi" w:hAnsiTheme="minorHAnsi" w:cstheme="minorHAnsi"/>
              </w:rPr>
            </w:pPr>
            <w:r w:rsidRPr="00960C55">
              <w:rPr>
                <w:rFonts w:asciiTheme="minorHAnsi" w:hAnsiTheme="minorHAnsi" w:cstheme="minorHAnsi"/>
              </w:rPr>
              <w:t>10/4</w:t>
            </w:r>
          </w:p>
          <w:p w14:paraId="08CB85AC" w14:textId="1FA9725C"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w:t>
            </w:r>
            <w:r w:rsidR="00AD49F2" w:rsidRPr="00960C55">
              <w:rPr>
                <w:rFonts w:asciiTheme="minorHAnsi" w:hAnsiTheme="minorHAnsi" w:cstheme="minorHAnsi"/>
              </w:rPr>
              <w:t>6</w:t>
            </w:r>
          </w:p>
          <w:p w14:paraId="02D3D30E" w14:textId="6603305F"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w:t>
            </w:r>
            <w:r w:rsidR="00AD49F2" w:rsidRPr="00960C55">
              <w:rPr>
                <w:rFonts w:asciiTheme="minorHAnsi" w:hAnsiTheme="minorHAnsi" w:cstheme="minorHAnsi"/>
              </w:rPr>
              <w:t>8</w:t>
            </w:r>
          </w:p>
        </w:tc>
        <w:tc>
          <w:tcPr>
            <w:tcW w:w="5760" w:type="dxa"/>
          </w:tcPr>
          <w:p w14:paraId="282AD1F2" w14:textId="62901E92" w:rsidR="009A2BD5" w:rsidRPr="00960C55" w:rsidRDefault="009A2BD5" w:rsidP="00F86760">
            <w:pPr>
              <w:rPr>
                <w:rFonts w:asciiTheme="minorHAnsi" w:hAnsiTheme="minorHAnsi" w:cstheme="minorHAnsi"/>
              </w:rPr>
            </w:pPr>
            <w:r w:rsidRPr="00960C55">
              <w:rPr>
                <w:rFonts w:asciiTheme="minorHAnsi" w:hAnsiTheme="minorHAnsi" w:cstheme="minorHAnsi"/>
              </w:rPr>
              <w:t xml:space="preserve">Discussion of group projects, </w:t>
            </w:r>
            <w:proofErr w:type="gramStart"/>
            <w:r w:rsidRPr="00960C55">
              <w:rPr>
                <w:rFonts w:asciiTheme="minorHAnsi" w:hAnsiTheme="minorHAnsi" w:cstheme="minorHAnsi"/>
              </w:rPr>
              <w:t>The</w:t>
            </w:r>
            <w:proofErr w:type="gramEnd"/>
            <w:r w:rsidRPr="00960C55">
              <w:rPr>
                <w:rFonts w:asciiTheme="minorHAnsi" w:hAnsiTheme="minorHAnsi" w:cstheme="minorHAnsi"/>
              </w:rPr>
              <w:t xml:space="preserve"> eye (continued)</w:t>
            </w:r>
          </w:p>
          <w:p w14:paraId="5B2640B0" w14:textId="77777777" w:rsidR="009A2BD5" w:rsidRPr="00960C55" w:rsidRDefault="009A2BD5" w:rsidP="00F86760">
            <w:pPr>
              <w:rPr>
                <w:rFonts w:asciiTheme="minorHAnsi" w:hAnsiTheme="minorHAnsi" w:cstheme="minorHAnsi"/>
              </w:rPr>
            </w:pPr>
            <w:r w:rsidRPr="00960C55">
              <w:rPr>
                <w:rFonts w:asciiTheme="minorHAnsi" w:hAnsiTheme="minorHAnsi" w:cstheme="minorHAnsi"/>
              </w:rPr>
              <w:t>The Central Visual System</w:t>
            </w:r>
          </w:p>
          <w:p w14:paraId="0FD44F4F" w14:textId="5D6A07F3" w:rsidR="009A2BD5" w:rsidRPr="00960C55" w:rsidRDefault="009A2BD5" w:rsidP="00F86760">
            <w:pPr>
              <w:rPr>
                <w:rFonts w:asciiTheme="minorHAnsi" w:hAnsiTheme="minorHAnsi" w:cstheme="minorHAnsi"/>
              </w:rPr>
            </w:pPr>
            <w:r w:rsidRPr="00960C55">
              <w:rPr>
                <w:rFonts w:asciiTheme="minorHAnsi" w:hAnsiTheme="minorHAnsi" w:cstheme="minorHAnsi"/>
              </w:rPr>
              <w:t>The Central Visual System</w:t>
            </w:r>
          </w:p>
        </w:tc>
      </w:tr>
      <w:tr w:rsidR="009A2BD5" w:rsidRPr="00960C55" w14:paraId="20818E45" w14:textId="37065608" w:rsidTr="009A2BD5">
        <w:tc>
          <w:tcPr>
            <w:tcW w:w="1075" w:type="dxa"/>
          </w:tcPr>
          <w:p w14:paraId="3744B914" w14:textId="658C962C" w:rsidR="009A2BD5" w:rsidRPr="00960C55" w:rsidRDefault="009A2BD5" w:rsidP="00F86760">
            <w:pPr>
              <w:jc w:val="center"/>
              <w:rPr>
                <w:rFonts w:asciiTheme="minorHAnsi" w:hAnsiTheme="minorHAnsi" w:cstheme="minorHAnsi"/>
              </w:rPr>
            </w:pPr>
            <w:r w:rsidRPr="00960C55">
              <w:rPr>
                <w:rFonts w:asciiTheme="minorHAnsi" w:hAnsiTheme="minorHAnsi" w:cstheme="minorHAnsi"/>
              </w:rPr>
              <w:t>7</w:t>
            </w:r>
          </w:p>
        </w:tc>
        <w:tc>
          <w:tcPr>
            <w:tcW w:w="1260" w:type="dxa"/>
          </w:tcPr>
          <w:p w14:paraId="66240D63" w14:textId="77777777" w:rsidR="00D85167" w:rsidRPr="00960C55" w:rsidRDefault="00D85167" w:rsidP="00D85167">
            <w:pPr>
              <w:jc w:val="center"/>
              <w:rPr>
                <w:rFonts w:asciiTheme="minorHAnsi" w:hAnsiTheme="minorHAnsi" w:cstheme="minorHAnsi"/>
              </w:rPr>
            </w:pPr>
            <w:r w:rsidRPr="00960C55">
              <w:rPr>
                <w:rFonts w:asciiTheme="minorHAnsi" w:hAnsiTheme="minorHAnsi" w:cstheme="minorHAnsi"/>
              </w:rPr>
              <w:t>10/11</w:t>
            </w:r>
          </w:p>
          <w:p w14:paraId="10228907" w14:textId="77777777" w:rsidR="00D85167" w:rsidRPr="00960C55" w:rsidRDefault="00D85167" w:rsidP="00D85167">
            <w:pPr>
              <w:jc w:val="center"/>
              <w:rPr>
                <w:rFonts w:asciiTheme="minorHAnsi" w:hAnsiTheme="minorHAnsi" w:cstheme="minorHAnsi"/>
              </w:rPr>
            </w:pPr>
            <w:r w:rsidRPr="00960C55">
              <w:rPr>
                <w:rFonts w:asciiTheme="minorHAnsi" w:hAnsiTheme="minorHAnsi" w:cstheme="minorHAnsi"/>
              </w:rPr>
              <w:t>10/13</w:t>
            </w:r>
          </w:p>
          <w:p w14:paraId="5BD62794" w14:textId="17EF80E7" w:rsidR="009A2BD5" w:rsidRPr="00960C55" w:rsidRDefault="00D85167" w:rsidP="00D85167">
            <w:pPr>
              <w:jc w:val="center"/>
              <w:rPr>
                <w:rFonts w:asciiTheme="minorHAnsi" w:hAnsiTheme="minorHAnsi" w:cstheme="minorHAnsi"/>
              </w:rPr>
            </w:pPr>
            <w:r w:rsidRPr="00960C55">
              <w:rPr>
                <w:rFonts w:asciiTheme="minorHAnsi" w:hAnsiTheme="minorHAnsi" w:cstheme="minorHAnsi"/>
              </w:rPr>
              <w:t>10/15</w:t>
            </w:r>
          </w:p>
        </w:tc>
        <w:tc>
          <w:tcPr>
            <w:tcW w:w="5760" w:type="dxa"/>
          </w:tcPr>
          <w:p w14:paraId="169E75A9" w14:textId="26656AEB" w:rsidR="00AD49F2" w:rsidRPr="00960C55" w:rsidRDefault="00AD49F2" w:rsidP="00F86760">
            <w:pPr>
              <w:rPr>
                <w:rFonts w:asciiTheme="minorHAnsi" w:hAnsiTheme="minorHAnsi" w:cstheme="minorHAnsi"/>
              </w:rPr>
            </w:pPr>
            <w:r w:rsidRPr="00960C55">
              <w:rPr>
                <w:rFonts w:asciiTheme="minorHAnsi" w:hAnsiTheme="minorHAnsi" w:cstheme="minorHAnsi"/>
              </w:rPr>
              <w:t>**Fall Break</w:t>
            </w:r>
          </w:p>
          <w:p w14:paraId="2181A404" w14:textId="35519A6F" w:rsidR="009A2BD5" w:rsidRPr="00960C55" w:rsidRDefault="009A2BD5" w:rsidP="00F86760">
            <w:pPr>
              <w:rPr>
                <w:rFonts w:asciiTheme="minorHAnsi" w:hAnsiTheme="minorHAnsi" w:cstheme="minorHAnsi"/>
              </w:rPr>
            </w:pPr>
            <w:r w:rsidRPr="00960C55">
              <w:rPr>
                <w:rFonts w:asciiTheme="minorHAnsi" w:hAnsiTheme="minorHAnsi" w:cstheme="minorHAnsi"/>
              </w:rPr>
              <w:t>The Auditory System</w:t>
            </w:r>
          </w:p>
          <w:p w14:paraId="47F1C0E3" w14:textId="796CEC87" w:rsidR="009A2BD5" w:rsidRPr="00960C55" w:rsidRDefault="009A2BD5" w:rsidP="00F86760">
            <w:pPr>
              <w:rPr>
                <w:rFonts w:asciiTheme="minorHAnsi" w:hAnsiTheme="minorHAnsi" w:cstheme="minorHAnsi"/>
              </w:rPr>
            </w:pPr>
            <w:r w:rsidRPr="00960C55">
              <w:rPr>
                <w:rFonts w:asciiTheme="minorHAnsi" w:hAnsiTheme="minorHAnsi" w:cstheme="minorHAnsi"/>
              </w:rPr>
              <w:t>The Auditory System (continued)</w:t>
            </w:r>
          </w:p>
        </w:tc>
      </w:tr>
      <w:tr w:rsidR="009A2BD5" w:rsidRPr="00960C55" w14:paraId="14D921DF" w14:textId="12100137" w:rsidTr="009A2BD5">
        <w:tc>
          <w:tcPr>
            <w:tcW w:w="1075" w:type="dxa"/>
          </w:tcPr>
          <w:p w14:paraId="253BC3AF" w14:textId="057DE3C8" w:rsidR="009A2BD5" w:rsidRPr="00960C55" w:rsidRDefault="009A2BD5" w:rsidP="00F86760">
            <w:pPr>
              <w:jc w:val="center"/>
              <w:rPr>
                <w:rFonts w:asciiTheme="minorHAnsi" w:hAnsiTheme="minorHAnsi" w:cstheme="minorHAnsi"/>
              </w:rPr>
            </w:pPr>
            <w:r w:rsidRPr="00960C55">
              <w:rPr>
                <w:rFonts w:asciiTheme="minorHAnsi" w:hAnsiTheme="minorHAnsi" w:cstheme="minorHAnsi"/>
              </w:rPr>
              <w:t>8</w:t>
            </w:r>
          </w:p>
        </w:tc>
        <w:tc>
          <w:tcPr>
            <w:tcW w:w="1260" w:type="dxa"/>
          </w:tcPr>
          <w:p w14:paraId="00CEE985" w14:textId="7053589D"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10/1</w:t>
            </w:r>
            <w:r w:rsidR="00AD49F2" w:rsidRPr="00960C55">
              <w:rPr>
                <w:rFonts w:asciiTheme="minorHAnsi" w:hAnsiTheme="minorHAnsi" w:cstheme="minorHAnsi"/>
              </w:rPr>
              <w:t>8</w:t>
            </w:r>
          </w:p>
          <w:p w14:paraId="1CE137BC" w14:textId="2BC971E6"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w:t>
            </w:r>
            <w:r w:rsidR="00AD49F2" w:rsidRPr="00960C55">
              <w:rPr>
                <w:rFonts w:asciiTheme="minorHAnsi" w:hAnsiTheme="minorHAnsi" w:cstheme="minorHAnsi"/>
              </w:rPr>
              <w:t>20</w:t>
            </w:r>
          </w:p>
          <w:p w14:paraId="0723E56B" w14:textId="2A6F6EFE"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w:t>
            </w:r>
            <w:r w:rsidR="00AD49F2" w:rsidRPr="00960C55">
              <w:rPr>
                <w:rFonts w:asciiTheme="minorHAnsi" w:hAnsiTheme="minorHAnsi" w:cstheme="minorHAnsi"/>
              </w:rPr>
              <w:t>22</w:t>
            </w:r>
          </w:p>
        </w:tc>
        <w:tc>
          <w:tcPr>
            <w:tcW w:w="5760" w:type="dxa"/>
          </w:tcPr>
          <w:p w14:paraId="2236F2D1" w14:textId="51EC0668" w:rsidR="00490DFE" w:rsidRDefault="00490DFE" w:rsidP="00230875">
            <w:pPr>
              <w:rPr>
                <w:rFonts w:asciiTheme="minorHAnsi" w:hAnsiTheme="minorHAnsi" w:cstheme="minorHAnsi"/>
              </w:rPr>
            </w:pPr>
            <w:r w:rsidRPr="00960C55">
              <w:rPr>
                <w:rFonts w:asciiTheme="minorHAnsi" w:hAnsiTheme="minorHAnsi" w:cstheme="minorHAnsi"/>
              </w:rPr>
              <w:t>The Auditory System (continued)</w:t>
            </w:r>
          </w:p>
          <w:p w14:paraId="3A0DB93D" w14:textId="1B8A42F2" w:rsidR="00AD49F2" w:rsidRPr="00960C55" w:rsidRDefault="00AD49F2" w:rsidP="00230875">
            <w:pPr>
              <w:rPr>
                <w:rFonts w:asciiTheme="minorHAnsi" w:hAnsiTheme="minorHAnsi" w:cstheme="minorHAnsi"/>
              </w:rPr>
            </w:pPr>
            <w:r w:rsidRPr="00960C55">
              <w:rPr>
                <w:rFonts w:asciiTheme="minorHAnsi" w:hAnsiTheme="minorHAnsi" w:cstheme="minorHAnsi"/>
              </w:rPr>
              <w:t>Paper Discussion - Noise induced hearing loss</w:t>
            </w:r>
          </w:p>
          <w:p w14:paraId="098A2C7B" w14:textId="58759095" w:rsidR="009A2BD5" w:rsidRPr="00960C55" w:rsidRDefault="00A24762" w:rsidP="006C7E25">
            <w:pPr>
              <w:rPr>
                <w:rFonts w:asciiTheme="minorHAnsi" w:hAnsiTheme="minorHAnsi" w:cstheme="minorHAnsi"/>
              </w:rPr>
            </w:pPr>
            <w:r>
              <w:rPr>
                <w:rFonts w:asciiTheme="minorHAnsi" w:hAnsiTheme="minorHAnsi" w:cstheme="minorHAnsi"/>
              </w:rPr>
              <w:t>The Auditory System (continued)</w:t>
            </w:r>
          </w:p>
        </w:tc>
      </w:tr>
      <w:tr w:rsidR="009A2BD5" w:rsidRPr="00960C55" w14:paraId="6600B870" w14:textId="4CBF2550" w:rsidTr="009A2BD5">
        <w:tc>
          <w:tcPr>
            <w:tcW w:w="1075" w:type="dxa"/>
          </w:tcPr>
          <w:p w14:paraId="68F5262A"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9</w:t>
            </w:r>
          </w:p>
        </w:tc>
        <w:tc>
          <w:tcPr>
            <w:tcW w:w="1260" w:type="dxa"/>
          </w:tcPr>
          <w:p w14:paraId="1FC5F9A8" w14:textId="32980EDD"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10/2</w:t>
            </w:r>
            <w:r w:rsidR="00AD49F2" w:rsidRPr="00960C55">
              <w:rPr>
                <w:rFonts w:asciiTheme="minorHAnsi" w:hAnsiTheme="minorHAnsi" w:cstheme="minorHAnsi"/>
              </w:rPr>
              <w:t>5</w:t>
            </w:r>
          </w:p>
          <w:p w14:paraId="09075C7B" w14:textId="3A78FCDE"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10/2</w:t>
            </w:r>
            <w:r w:rsidR="00AD49F2" w:rsidRPr="00960C55">
              <w:rPr>
                <w:rFonts w:asciiTheme="minorHAnsi" w:hAnsiTheme="minorHAnsi" w:cstheme="minorHAnsi"/>
              </w:rPr>
              <w:t>7</w:t>
            </w:r>
          </w:p>
          <w:p w14:paraId="7A7381DE" w14:textId="12025339"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10/2</w:t>
            </w:r>
            <w:r w:rsidR="00AD49F2" w:rsidRPr="00960C55">
              <w:rPr>
                <w:rFonts w:asciiTheme="minorHAnsi" w:hAnsiTheme="minorHAnsi" w:cstheme="minorHAnsi"/>
              </w:rPr>
              <w:t>9</w:t>
            </w:r>
          </w:p>
        </w:tc>
        <w:tc>
          <w:tcPr>
            <w:tcW w:w="5760" w:type="dxa"/>
          </w:tcPr>
          <w:p w14:paraId="39753FC9" w14:textId="3566C849" w:rsidR="00A24762" w:rsidRDefault="00A24762" w:rsidP="00F86760">
            <w:pPr>
              <w:rPr>
                <w:rFonts w:asciiTheme="minorHAnsi" w:hAnsiTheme="minorHAnsi" w:cstheme="minorHAnsi"/>
              </w:rPr>
            </w:pPr>
            <w:r w:rsidRPr="00960C55">
              <w:rPr>
                <w:rFonts w:asciiTheme="minorHAnsi" w:hAnsiTheme="minorHAnsi" w:cstheme="minorHAnsi"/>
              </w:rPr>
              <w:t>Spinal Control of Movement</w:t>
            </w:r>
          </w:p>
          <w:p w14:paraId="5462979B" w14:textId="68590081" w:rsidR="009A2BD5" w:rsidRDefault="00761A16" w:rsidP="00F86760">
            <w:pPr>
              <w:rPr>
                <w:rFonts w:asciiTheme="minorHAnsi" w:hAnsiTheme="minorHAnsi" w:cstheme="minorHAnsi"/>
              </w:rPr>
            </w:pPr>
            <w:r w:rsidRPr="00960C55">
              <w:rPr>
                <w:rFonts w:asciiTheme="minorHAnsi" w:hAnsiTheme="minorHAnsi" w:cstheme="minorHAnsi"/>
              </w:rPr>
              <w:t>Brain Control of Movement</w:t>
            </w:r>
          </w:p>
          <w:p w14:paraId="7C6C68E3" w14:textId="51FE4677" w:rsidR="009D58D9" w:rsidRPr="00960C55" w:rsidRDefault="00A24762" w:rsidP="00F86760">
            <w:pPr>
              <w:rPr>
                <w:rFonts w:asciiTheme="minorHAnsi" w:hAnsiTheme="minorHAnsi" w:cstheme="minorHAnsi"/>
              </w:rPr>
            </w:pPr>
            <w:r w:rsidRPr="00960C55">
              <w:rPr>
                <w:rFonts w:asciiTheme="minorHAnsi" w:hAnsiTheme="minorHAnsi" w:cstheme="minorHAnsi"/>
              </w:rPr>
              <w:t>Brain Control of Movement</w:t>
            </w:r>
            <w:r>
              <w:rPr>
                <w:rFonts w:asciiTheme="minorHAnsi" w:hAnsiTheme="minorHAnsi" w:cstheme="minorHAnsi"/>
              </w:rPr>
              <w:t xml:space="preserve"> (continued)</w:t>
            </w:r>
          </w:p>
        </w:tc>
      </w:tr>
      <w:tr w:rsidR="009A2BD5" w:rsidRPr="00960C55" w14:paraId="6F80D168" w14:textId="1E2A7CEC" w:rsidTr="009A2BD5">
        <w:tc>
          <w:tcPr>
            <w:tcW w:w="1075" w:type="dxa"/>
          </w:tcPr>
          <w:p w14:paraId="44B087B7" w14:textId="6328FB56"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10</w:t>
            </w:r>
          </w:p>
        </w:tc>
        <w:tc>
          <w:tcPr>
            <w:tcW w:w="1260" w:type="dxa"/>
          </w:tcPr>
          <w:p w14:paraId="435347F4" w14:textId="6EBBBEE8" w:rsidR="009A2BD5" w:rsidRPr="00960C55" w:rsidRDefault="00AD49F2" w:rsidP="00F86760">
            <w:pPr>
              <w:jc w:val="center"/>
              <w:rPr>
                <w:rFonts w:asciiTheme="minorHAnsi" w:hAnsiTheme="minorHAnsi" w:cstheme="minorHAnsi"/>
              </w:rPr>
            </w:pPr>
            <w:r w:rsidRPr="00960C55">
              <w:rPr>
                <w:rFonts w:asciiTheme="minorHAnsi" w:hAnsiTheme="minorHAnsi" w:cstheme="minorHAnsi"/>
              </w:rPr>
              <w:t>11/1</w:t>
            </w:r>
          </w:p>
          <w:p w14:paraId="6CFC38A0" w14:textId="76573B30" w:rsidR="009A2BD5" w:rsidRPr="00960C55" w:rsidRDefault="00AD49F2" w:rsidP="00F86760">
            <w:pPr>
              <w:jc w:val="center"/>
              <w:rPr>
                <w:rFonts w:asciiTheme="minorHAnsi" w:hAnsiTheme="minorHAnsi" w:cstheme="minorHAnsi"/>
              </w:rPr>
            </w:pPr>
            <w:r w:rsidRPr="00960C55">
              <w:rPr>
                <w:rFonts w:asciiTheme="minorHAnsi" w:hAnsiTheme="minorHAnsi" w:cstheme="minorHAnsi"/>
              </w:rPr>
              <w:t>11/3</w:t>
            </w:r>
          </w:p>
          <w:p w14:paraId="23153BED" w14:textId="43133043"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w:t>
            </w:r>
            <w:r w:rsidR="00AD49F2" w:rsidRPr="00960C55">
              <w:rPr>
                <w:rFonts w:asciiTheme="minorHAnsi" w:hAnsiTheme="minorHAnsi" w:cstheme="minorHAnsi"/>
              </w:rPr>
              <w:t>5</w:t>
            </w:r>
          </w:p>
        </w:tc>
        <w:tc>
          <w:tcPr>
            <w:tcW w:w="5760" w:type="dxa"/>
          </w:tcPr>
          <w:p w14:paraId="27109167" w14:textId="4F5642AA" w:rsidR="00761A16" w:rsidRPr="00960C55" w:rsidRDefault="00761A16" w:rsidP="00F86760">
            <w:pPr>
              <w:rPr>
                <w:rFonts w:asciiTheme="minorHAnsi" w:hAnsiTheme="minorHAnsi" w:cstheme="minorHAnsi"/>
                <w:bCs/>
              </w:rPr>
            </w:pPr>
            <w:r w:rsidRPr="00960C55">
              <w:rPr>
                <w:rFonts w:asciiTheme="minorHAnsi" w:hAnsiTheme="minorHAnsi" w:cstheme="minorHAnsi"/>
                <w:bCs/>
              </w:rPr>
              <w:t>Application and Problem-Solving Day</w:t>
            </w:r>
          </w:p>
          <w:p w14:paraId="1DA86440" w14:textId="77777777" w:rsidR="00761A16" w:rsidRPr="00960C55" w:rsidRDefault="009A2BD5" w:rsidP="00761A16">
            <w:pPr>
              <w:rPr>
                <w:rFonts w:asciiTheme="minorHAnsi" w:hAnsiTheme="minorHAnsi" w:cstheme="minorHAnsi"/>
                <w:b/>
              </w:rPr>
            </w:pPr>
            <w:r w:rsidRPr="00960C55">
              <w:rPr>
                <w:rFonts w:asciiTheme="minorHAnsi" w:hAnsiTheme="minorHAnsi" w:cstheme="minorHAnsi"/>
                <w:b/>
              </w:rPr>
              <w:t>Exam 2</w:t>
            </w:r>
          </w:p>
          <w:p w14:paraId="1F03CA9E" w14:textId="3A6DB43D" w:rsidR="009A2BD5" w:rsidRPr="00960C55" w:rsidRDefault="009A2BD5" w:rsidP="00761A16">
            <w:pPr>
              <w:rPr>
                <w:rFonts w:asciiTheme="minorHAnsi" w:hAnsiTheme="minorHAnsi" w:cstheme="minorHAnsi"/>
              </w:rPr>
            </w:pPr>
            <w:r w:rsidRPr="00960C55">
              <w:rPr>
                <w:rFonts w:asciiTheme="minorHAnsi" w:hAnsiTheme="minorHAnsi" w:cstheme="minorHAnsi"/>
              </w:rPr>
              <w:t>Brain Mechanisms of Emotion (continued)</w:t>
            </w:r>
          </w:p>
        </w:tc>
      </w:tr>
      <w:tr w:rsidR="009A2BD5" w:rsidRPr="00960C55" w14:paraId="08B87815" w14:textId="2E857777" w:rsidTr="009A2BD5">
        <w:tc>
          <w:tcPr>
            <w:tcW w:w="1075" w:type="dxa"/>
          </w:tcPr>
          <w:p w14:paraId="3BEE83F5" w14:textId="47CE8EA4"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w:t>
            </w:r>
          </w:p>
        </w:tc>
        <w:tc>
          <w:tcPr>
            <w:tcW w:w="1260" w:type="dxa"/>
          </w:tcPr>
          <w:p w14:paraId="48492D8A" w14:textId="7BC8E55F"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w:t>
            </w:r>
            <w:r w:rsidR="00AD49F2" w:rsidRPr="00960C55">
              <w:rPr>
                <w:rFonts w:asciiTheme="minorHAnsi" w:hAnsiTheme="minorHAnsi" w:cstheme="minorHAnsi"/>
              </w:rPr>
              <w:t>8</w:t>
            </w:r>
          </w:p>
          <w:p w14:paraId="3A64D150" w14:textId="3A41A26E" w:rsidR="009A2BD5" w:rsidRPr="00960C55" w:rsidRDefault="009A2BD5" w:rsidP="00F86760">
            <w:pPr>
              <w:jc w:val="center"/>
              <w:rPr>
                <w:rFonts w:asciiTheme="minorHAnsi" w:hAnsiTheme="minorHAnsi" w:cstheme="minorHAnsi"/>
              </w:rPr>
            </w:pPr>
            <w:r w:rsidRPr="00960C55">
              <w:rPr>
                <w:rFonts w:asciiTheme="minorHAnsi" w:hAnsiTheme="minorHAnsi" w:cstheme="minorHAnsi"/>
              </w:rPr>
              <w:lastRenderedPageBreak/>
              <w:t>11/</w:t>
            </w:r>
            <w:r w:rsidR="00AD49F2" w:rsidRPr="00960C55">
              <w:rPr>
                <w:rFonts w:asciiTheme="minorHAnsi" w:hAnsiTheme="minorHAnsi" w:cstheme="minorHAnsi"/>
              </w:rPr>
              <w:t>10</w:t>
            </w:r>
          </w:p>
          <w:p w14:paraId="48BEBD28" w14:textId="3D1F8AF1"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w:t>
            </w:r>
            <w:r w:rsidR="00AD49F2" w:rsidRPr="00960C55">
              <w:rPr>
                <w:rFonts w:asciiTheme="minorHAnsi" w:hAnsiTheme="minorHAnsi" w:cstheme="minorHAnsi"/>
              </w:rPr>
              <w:t>12</w:t>
            </w:r>
          </w:p>
        </w:tc>
        <w:tc>
          <w:tcPr>
            <w:tcW w:w="5760" w:type="dxa"/>
          </w:tcPr>
          <w:p w14:paraId="546BFAB3" w14:textId="163081B7" w:rsidR="002376E5" w:rsidRDefault="002376E5" w:rsidP="00F86760">
            <w:pPr>
              <w:rPr>
                <w:rFonts w:asciiTheme="minorHAnsi" w:hAnsiTheme="minorHAnsi" w:cstheme="minorHAnsi"/>
              </w:rPr>
            </w:pPr>
            <w:r w:rsidRPr="00960C55">
              <w:rPr>
                <w:rFonts w:asciiTheme="minorHAnsi" w:hAnsiTheme="minorHAnsi" w:cstheme="minorHAnsi"/>
              </w:rPr>
              <w:lastRenderedPageBreak/>
              <w:t>Brain Mechanisms of Emotion (continued)</w:t>
            </w:r>
          </w:p>
          <w:p w14:paraId="5DED01C0" w14:textId="210D833E" w:rsidR="00D0565F" w:rsidRPr="00960C55" w:rsidRDefault="00D0565F" w:rsidP="00F86760">
            <w:pPr>
              <w:rPr>
                <w:rFonts w:asciiTheme="minorHAnsi" w:hAnsiTheme="minorHAnsi" w:cstheme="minorHAnsi"/>
              </w:rPr>
            </w:pPr>
            <w:r w:rsidRPr="00960C55">
              <w:rPr>
                <w:rFonts w:asciiTheme="minorHAnsi" w:hAnsiTheme="minorHAnsi" w:cstheme="minorHAnsi"/>
              </w:rPr>
              <w:lastRenderedPageBreak/>
              <w:t>Brain Mechanisms of Emotion (continued)</w:t>
            </w:r>
          </w:p>
          <w:p w14:paraId="6D8454DC" w14:textId="1E70A15D" w:rsidR="002376E5" w:rsidRPr="00960C55" w:rsidRDefault="002376E5" w:rsidP="002376E5">
            <w:pPr>
              <w:rPr>
                <w:rFonts w:asciiTheme="minorHAnsi" w:hAnsiTheme="minorHAnsi" w:cstheme="minorHAnsi"/>
              </w:rPr>
            </w:pPr>
            <w:r w:rsidRPr="00960C55">
              <w:rPr>
                <w:rFonts w:asciiTheme="minorHAnsi" w:hAnsiTheme="minorHAnsi" w:cstheme="minorHAnsi"/>
              </w:rPr>
              <w:t>Mental Illness</w:t>
            </w:r>
          </w:p>
        </w:tc>
      </w:tr>
      <w:tr w:rsidR="009A2BD5" w:rsidRPr="00960C55" w14:paraId="41630864" w14:textId="57B8758B" w:rsidTr="009A2BD5">
        <w:trPr>
          <w:trHeight w:val="899"/>
        </w:trPr>
        <w:tc>
          <w:tcPr>
            <w:tcW w:w="1075" w:type="dxa"/>
          </w:tcPr>
          <w:p w14:paraId="27E3705B"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lastRenderedPageBreak/>
              <w:t>12</w:t>
            </w:r>
          </w:p>
        </w:tc>
        <w:tc>
          <w:tcPr>
            <w:tcW w:w="1260" w:type="dxa"/>
          </w:tcPr>
          <w:p w14:paraId="5B5A2BC6" w14:textId="7B43995F"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11/1</w:t>
            </w:r>
            <w:r w:rsidR="00AD49F2" w:rsidRPr="00960C55">
              <w:rPr>
                <w:rFonts w:asciiTheme="minorHAnsi" w:hAnsiTheme="minorHAnsi" w:cstheme="minorHAnsi"/>
              </w:rPr>
              <w:t>5</w:t>
            </w:r>
          </w:p>
          <w:p w14:paraId="2D4E272B" w14:textId="538A876B"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11/1</w:t>
            </w:r>
            <w:r w:rsidR="00AD49F2" w:rsidRPr="00960C55">
              <w:rPr>
                <w:rFonts w:asciiTheme="minorHAnsi" w:hAnsiTheme="minorHAnsi" w:cstheme="minorHAnsi"/>
              </w:rPr>
              <w:t>7</w:t>
            </w:r>
          </w:p>
          <w:p w14:paraId="2A41671A" w14:textId="580549BB"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11/1</w:t>
            </w:r>
            <w:r w:rsidR="00AD49F2" w:rsidRPr="00960C55">
              <w:rPr>
                <w:rFonts w:asciiTheme="minorHAnsi" w:hAnsiTheme="minorHAnsi" w:cstheme="minorHAnsi"/>
              </w:rPr>
              <w:t>9</w:t>
            </w:r>
          </w:p>
        </w:tc>
        <w:tc>
          <w:tcPr>
            <w:tcW w:w="5760" w:type="dxa"/>
          </w:tcPr>
          <w:p w14:paraId="72729735" w14:textId="78CAC094" w:rsidR="00D0565F" w:rsidRDefault="00D0565F" w:rsidP="002376E5">
            <w:pPr>
              <w:rPr>
                <w:rFonts w:asciiTheme="minorHAnsi" w:hAnsiTheme="minorHAnsi" w:cstheme="minorHAnsi"/>
              </w:rPr>
            </w:pPr>
            <w:r w:rsidRPr="00960C55">
              <w:rPr>
                <w:rFonts w:asciiTheme="minorHAnsi" w:hAnsiTheme="minorHAnsi" w:cstheme="minorHAnsi"/>
              </w:rPr>
              <w:t>Mental Illness</w:t>
            </w:r>
          </w:p>
          <w:p w14:paraId="1CA25A14" w14:textId="3C39049C" w:rsidR="002376E5" w:rsidRPr="00960C55" w:rsidRDefault="002376E5" w:rsidP="002376E5">
            <w:pPr>
              <w:rPr>
                <w:rFonts w:asciiTheme="minorHAnsi" w:hAnsiTheme="minorHAnsi" w:cstheme="minorHAnsi"/>
              </w:rPr>
            </w:pPr>
            <w:r w:rsidRPr="00960C55">
              <w:rPr>
                <w:rFonts w:asciiTheme="minorHAnsi" w:hAnsiTheme="minorHAnsi" w:cstheme="minorHAnsi"/>
              </w:rPr>
              <w:t>Paper Discussion - Depression Treatment</w:t>
            </w:r>
          </w:p>
          <w:p w14:paraId="55268256" w14:textId="311FB17C" w:rsidR="002376E5" w:rsidRPr="00960C55" w:rsidRDefault="002376E5" w:rsidP="002376E5">
            <w:pPr>
              <w:rPr>
                <w:rFonts w:asciiTheme="minorHAnsi" w:hAnsiTheme="minorHAnsi" w:cstheme="minorHAnsi"/>
              </w:rPr>
            </w:pPr>
            <w:r w:rsidRPr="00960C55">
              <w:rPr>
                <w:rFonts w:asciiTheme="minorHAnsi" w:hAnsiTheme="minorHAnsi" w:cstheme="minorHAnsi"/>
              </w:rPr>
              <w:t xml:space="preserve">Brain Rhythms </w:t>
            </w:r>
            <w:r w:rsidR="009C0512">
              <w:rPr>
                <w:rFonts w:asciiTheme="minorHAnsi" w:hAnsiTheme="minorHAnsi" w:cstheme="minorHAnsi"/>
              </w:rPr>
              <w:t>Epilepsy and Sleep</w:t>
            </w:r>
          </w:p>
        </w:tc>
      </w:tr>
      <w:tr w:rsidR="009A2BD5" w:rsidRPr="00960C55" w14:paraId="317DA613" w14:textId="511F33BD" w:rsidTr="009A2BD5">
        <w:tc>
          <w:tcPr>
            <w:tcW w:w="1075" w:type="dxa"/>
          </w:tcPr>
          <w:p w14:paraId="0F45B46E" w14:textId="48C2CE75"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13</w:t>
            </w:r>
          </w:p>
        </w:tc>
        <w:tc>
          <w:tcPr>
            <w:tcW w:w="1260" w:type="dxa"/>
          </w:tcPr>
          <w:p w14:paraId="00279A1C" w14:textId="3D259C3E"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w:t>
            </w:r>
            <w:r w:rsidR="00AD49F2" w:rsidRPr="00960C55">
              <w:rPr>
                <w:rFonts w:asciiTheme="minorHAnsi" w:hAnsiTheme="minorHAnsi" w:cstheme="minorHAnsi"/>
              </w:rPr>
              <w:t>22</w:t>
            </w:r>
          </w:p>
          <w:p w14:paraId="0A4FD5DA" w14:textId="65C9D61C"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11/2</w:t>
            </w:r>
            <w:r w:rsidR="00AD49F2" w:rsidRPr="00960C55">
              <w:rPr>
                <w:rFonts w:asciiTheme="minorHAnsi" w:hAnsiTheme="minorHAnsi" w:cstheme="minorHAnsi"/>
              </w:rPr>
              <w:t>4</w:t>
            </w:r>
          </w:p>
          <w:p w14:paraId="33CBD015" w14:textId="6CD0BE78"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11/2</w:t>
            </w:r>
            <w:r w:rsidR="00AD49F2" w:rsidRPr="00960C55">
              <w:rPr>
                <w:rFonts w:asciiTheme="minorHAnsi" w:hAnsiTheme="minorHAnsi" w:cstheme="minorHAnsi"/>
              </w:rPr>
              <w:t>6</w:t>
            </w:r>
          </w:p>
        </w:tc>
        <w:tc>
          <w:tcPr>
            <w:tcW w:w="5760" w:type="dxa"/>
          </w:tcPr>
          <w:p w14:paraId="11C8D10B" w14:textId="60085F33" w:rsidR="00D0565F" w:rsidRDefault="00D0565F" w:rsidP="00AD49F2">
            <w:pPr>
              <w:rPr>
                <w:rFonts w:asciiTheme="minorHAnsi" w:hAnsiTheme="minorHAnsi" w:cstheme="minorHAnsi"/>
              </w:rPr>
            </w:pPr>
            <w:r w:rsidRPr="00960C55">
              <w:rPr>
                <w:rFonts w:asciiTheme="minorHAnsi" w:hAnsiTheme="minorHAnsi" w:cstheme="minorHAnsi"/>
              </w:rPr>
              <w:t>Sleep (continued)</w:t>
            </w:r>
            <w:r>
              <w:rPr>
                <w:rFonts w:asciiTheme="minorHAnsi" w:hAnsiTheme="minorHAnsi" w:cstheme="minorHAnsi"/>
              </w:rPr>
              <w:t xml:space="preserve"> and Circadian Rhythms</w:t>
            </w:r>
          </w:p>
          <w:p w14:paraId="702AF230" w14:textId="0009C4A0" w:rsidR="00AD49F2" w:rsidRPr="00960C55" w:rsidRDefault="00AD49F2" w:rsidP="00AD49F2">
            <w:pPr>
              <w:rPr>
                <w:rFonts w:asciiTheme="minorHAnsi" w:hAnsiTheme="minorHAnsi" w:cstheme="minorHAnsi"/>
              </w:rPr>
            </w:pPr>
            <w:r w:rsidRPr="00960C55">
              <w:rPr>
                <w:rFonts w:asciiTheme="minorHAnsi" w:hAnsiTheme="minorHAnsi" w:cstheme="minorHAnsi"/>
              </w:rPr>
              <w:t>**Thanksgiving Break</w:t>
            </w:r>
          </w:p>
          <w:p w14:paraId="0AF9F020" w14:textId="3A9A1233" w:rsidR="002376E5" w:rsidRPr="00960C55" w:rsidRDefault="00AD49F2" w:rsidP="00AD49F2">
            <w:pPr>
              <w:rPr>
                <w:rFonts w:asciiTheme="minorHAnsi" w:hAnsiTheme="minorHAnsi" w:cstheme="minorHAnsi"/>
              </w:rPr>
            </w:pPr>
            <w:r w:rsidRPr="00960C55">
              <w:rPr>
                <w:rFonts w:asciiTheme="minorHAnsi" w:hAnsiTheme="minorHAnsi" w:cstheme="minorHAnsi"/>
              </w:rPr>
              <w:t>**Thanksgiving Break</w:t>
            </w:r>
          </w:p>
        </w:tc>
      </w:tr>
      <w:tr w:rsidR="009A2BD5" w:rsidRPr="00960C55" w14:paraId="2241F747" w14:textId="5E1637E9" w:rsidTr="009A2BD5">
        <w:tc>
          <w:tcPr>
            <w:tcW w:w="1075" w:type="dxa"/>
          </w:tcPr>
          <w:p w14:paraId="3C58E9B4"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14</w:t>
            </w:r>
          </w:p>
        </w:tc>
        <w:tc>
          <w:tcPr>
            <w:tcW w:w="1260" w:type="dxa"/>
          </w:tcPr>
          <w:p w14:paraId="3A0A6277" w14:textId="1C17E4FE"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11/2</w:t>
            </w:r>
            <w:r w:rsidR="00AD49F2" w:rsidRPr="00960C55">
              <w:rPr>
                <w:rFonts w:asciiTheme="minorHAnsi" w:hAnsiTheme="minorHAnsi" w:cstheme="minorHAnsi"/>
              </w:rPr>
              <w:t>9</w:t>
            </w:r>
          </w:p>
          <w:p w14:paraId="3B7036B6" w14:textId="72BB4F06" w:rsidR="009A2BD5" w:rsidRPr="00960C55" w:rsidRDefault="00AD49F2" w:rsidP="00F86760">
            <w:pPr>
              <w:jc w:val="center"/>
              <w:rPr>
                <w:rFonts w:asciiTheme="minorHAnsi" w:hAnsiTheme="minorHAnsi" w:cstheme="minorHAnsi"/>
              </w:rPr>
            </w:pPr>
            <w:r w:rsidRPr="00960C55">
              <w:rPr>
                <w:rFonts w:asciiTheme="minorHAnsi" w:hAnsiTheme="minorHAnsi" w:cstheme="minorHAnsi"/>
              </w:rPr>
              <w:t>12/1</w:t>
            </w:r>
          </w:p>
          <w:p w14:paraId="5AEFC8E5" w14:textId="4B23BF3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12/</w:t>
            </w:r>
            <w:r w:rsidR="00AD49F2" w:rsidRPr="00960C55">
              <w:rPr>
                <w:rFonts w:asciiTheme="minorHAnsi" w:hAnsiTheme="minorHAnsi" w:cstheme="minorHAnsi"/>
              </w:rPr>
              <w:t>3</w:t>
            </w:r>
          </w:p>
        </w:tc>
        <w:tc>
          <w:tcPr>
            <w:tcW w:w="5760" w:type="dxa"/>
          </w:tcPr>
          <w:p w14:paraId="5C0D82B3" w14:textId="298AAFCB" w:rsidR="00AD49F2" w:rsidRPr="00960C55" w:rsidRDefault="00642891" w:rsidP="00AD49F2">
            <w:pPr>
              <w:rPr>
                <w:rFonts w:asciiTheme="minorHAnsi" w:hAnsiTheme="minorHAnsi" w:cstheme="minorHAnsi"/>
              </w:rPr>
            </w:pPr>
            <w:r>
              <w:rPr>
                <w:rFonts w:asciiTheme="minorHAnsi" w:hAnsiTheme="minorHAnsi" w:cstheme="minorHAnsi"/>
              </w:rPr>
              <w:t xml:space="preserve">Epilepsy and </w:t>
            </w:r>
            <w:r w:rsidR="00AD49F2" w:rsidRPr="00960C55">
              <w:rPr>
                <w:rFonts w:asciiTheme="minorHAnsi" w:hAnsiTheme="minorHAnsi" w:cstheme="minorHAnsi"/>
              </w:rPr>
              <w:t>Memory Systems</w:t>
            </w:r>
          </w:p>
          <w:p w14:paraId="2BF3164A" w14:textId="77777777" w:rsidR="00AD49F2" w:rsidRPr="00960C55" w:rsidRDefault="00AD49F2" w:rsidP="00AD49F2">
            <w:pPr>
              <w:rPr>
                <w:rFonts w:asciiTheme="minorHAnsi" w:hAnsiTheme="minorHAnsi" w:cstheme="minorHAnsi"/>
              </w:rPr>
            </w:pPr>
            <w:r w:rsidRPr="00960C55">
              <w:rPr>
                <w:rFonts w:asciiTheme="minorHAnsi" w:hAnsiTheme="minorHAnsi" w:cstheme="minorHAnsi"/>
              </w:rPr>
              <w:t>Memory Systems (continued)</w:t>
            </w:r>
          </w:p>
          <w:p w14:paraId="3BFADECB" w14:textId="27AAD626" w:rsidR="009A2BD5" w:rsidRPr="00960C55" w:rsidRDefault="002376E5" w:rsidP="00F86760">
            <w:pPr>
              <w:rPr>
                <w:rFonts w:asciiTheme="minorHAnsi" w:hAnsiTheme="minorHAnsi" w:cstheme="minorHAnsi"/>
                <w:b/>
                <w:bCs/>
              </w:rPr>
            </w:pPr>
            <w:r w:rsidRPr="00960C55">
              <w:rPr>
                <w:rFonts w:asciiTheme="minorHAnsi" w:hAnsiTheme="minorHAnsi" w:cstheme="minorHAnsi"/>
              </w:rPr>
              <w:t>Memory Systems (continued)</w:t>
            </w:r>
          </w:p>
        </w:tc>
      </w:tr>
      <w:tr w:rsidR="009A2BD5" w:rsidRPr="00960C55" w14:paraId="01400225" w14:textId="6369B506" w:rsidTr="009A2BD5">
        <w:tc>
          <w:tcPr>
            <w:tcW w:w="1075" w:type="dxa"/>
          </w:tcPr>
          <w:p w14:paraId="57B816FD" w14:textId="77777777"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15</w:t>
            </w:r>
          </w:p>
        </w:tc>
        <w:tc>
          <w:tcPr>
            <w:tcW w:w="1260" w:type="dxa"/>
          </w:tcPr>
          <w:p w14:paraId="4C56CA97" w14:textId="77FD3454"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12/</w:t>
            </w:r>
            <w:r w:rsidR="00AD49F2" w:rsidRPr="00960C55">
              <w:rPr>
                <w:rFonts w:asciiTheme="minorHAnsi" w:hAnsiTheme="minorHAnsi" w:cstheme="minorHAnsi"/>
              </w:rPr>
              <w:t>6</w:t>
            </w:r>
          </w:p>
          <w:p w14:paraId="38A6E52A" w14:textId="2EE72DAB"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12/</w:t>
            </w:r>
            <w:r w:rsidR="00AD49F2" w:rsidRPr="00960C55">
              <w:rPr>
                <w:rFonts w:asciiTheme="minorHAnsi" w:hAnsiTheme="minorHAnsi" w:cstheme="minorHAnsi"/>
              </w:rPr>
              <w:t>8</w:t>
            </w:r>
          </w:p>
          <w:p w14:paraId="75B23BB8" w14:textId="3BFEEFF1" w:rsidR="009A2BD5" w:rsidRPr="00960C55" w:rsidRDefault="009A2BD5" w:rsidP="00F86760">
            <w:pPr>
              <w:jc w:val="center"/>
              <w:rPr>
                <w:rFonts w:asciiTheme="minorHAnsi" w:hAnsiTheme="minorHAnsi" w:cstheme="minorHAnsi"/>
              </w:rPr>
            </w:pPr>
            <w:r w:rsidRPr="00960C55">
              <w:rPr>
                <w:rFonts w:asciiTheme="minorHAnsi" w:hAnsiTheme="minorHAnsi" w:cstheme="minorHAnsi"/>
              </w:rPr>
              <w:t>12/</w:t>
            </w:r>
            <w:r w:rsidR="00AD49F2" w:rsidRPr="00960C55">
              <w:rPr>
                <w:rFonts w:asciiTheme="minorHAnsi" w:hAnsiTheme="minorHAnsi" w:cstheme="minorHAnsi"/>
              </w:rPr>
              <w:t>10</w:t>
            </w:r>
          </w:p>
        </w:tc>
        <w:tc>
          <w:tcPr>
            <w:tcW w:w="5760" w:type="dxa"/>
          </w:tcPr>
          <w:p w14:paraId="4C624250" w14:textId="62E1F638" w:rsidR="002376E5" w:rsidRPr="00960C55" w:rsidRDefault="002376E5" w:rsidP="00F86760">
            <w:pPr>
              <w:rPr>
                <w:rFonts w:asciiTheme="minorHAnsi" w:hAnsiTheme="minorHAnsi" w:cstheme="minorHAnsi"/>
              </w:rPr>
            </w:pPr>
            <w:r w:rsidRPr="00960C55">
              <w:rPr>
                <w:rFonts w:asciiTheme="minorHAnsi" w:hAnsiTheme="minorHAnsi" w:cstheme="minorHAnsi"/>
              </w:rPr>
              <w:t>Language</w:t>
            </w:r>
          </w:p>
          <w:p w14:paraId="11AFBA75" w14:textId="33BD9B25" w:rsidR="002376E5" w:rsidRPr="00960C55" w:rsidRDefault="002376E5" w:rsidP="00F86760">
            <w:pPr>
              <w:rPr>
                <w:rFonts w:asciiTheme="minorHAnsi" w:hAnsiTheme="minorHAnsi" w:cstheme="minorHAnsi"/>
              </w:rPr>
            </w:pPr>
            <w:r w:rsidRPr="00960C55">
              <w:rPr>
                <w:rFonts w:asciiTheme="minorHAnsi" w:hAnsiTheme="minorHAnsi" w:cstheme="minorHAnsi"/>
              </w:rPr>
              <w:t>Language (continued)</w:t>
            </w:r>
          </w:p>
          <w:p w14:paraId="169C14E4" w14:textId="77777777" w:rsidR="009A2BD5" w:rsidRPr="00960C55" w:rsidRDefault="002376E5" w:rsidP="00F86760">
            <w:pPr>
              <w:rPr>
                <w:rFonts w:asciiTheme="minorHAnsi" w:hAnsiTheme="minorHAnsi" w:cstheme="minorHAnsi"/>
              </w:rPr>
            </w:pPr>
            <w:r w:rsidRPr="00960C55">
              <w:rPr>
                <w:rFonts w:asciiTheme="minorHAnsi" w:hAnsiTheme="minorHAnsi" w:cstheme="minorHAnsi"/>
              </w:rPr>
              <w:t>Application and Problem-Solving Day</w:t>
            </w:r>
          </w:p>
          <w:p w14:paraId="51A9FC47" w14:textId="4893C15F" w:rsidR="00896925" w:rsidRPr="00960C55" w:rsidRDefault="00896925" w:rsidP="00F86760">
            <w:pPr>
              <w:rPr>
                <w:rFonts w:asciiTheme="minorHAnsi" w:hAnsiTheme="minorHAnsi" w:cstheme="minorHAnsi"/>
                <w:b/>
                <w:bCs/>
              </w:rPr>
            </w:pPr>
            <w:r w:rsidRPr="00960C55">
              <w:rPr>
                <w:rFonts w:asciiTheme="minorHAnsi" w:hAnsiTheme="minorHAnsi" w:cstheme="minorHAnsi"/>
                <w:b/>
                <w:bCs/>
              </w:rPr>
              <w:t xml:space="preserve">Final Projects Due End of Day </w:t>
            </w:r>
            <w:r w:rsidR="00D85167" w:rsidRPr="00960C55">
              <w:rPr>
                <w:rFonts w:asciiTheme="minorHAnsi" w:hAnsiTheme="minorHAnsi" w:cstheme="minorHAnsi"/>
                <w:b/>
                <w:bCs/>
              </w:rPr>
              <w:t>12/10</w:t>
            </w:r>
          </w:p>
        </w:tc>
      </w:tr>
    </w:tbl>
    <w:p w14:paraId="0F9EEA76" w14:textId="7297BF3E" w:rsidR="0034692D" w:rsidRPr="00960C55" w:rsidRDefault="0034692D">
      <w:pPr>
        <w:rPr>
          <w:rFonts w:asciiTheme="minorHAnsi" w:hAnsiTheme="minorHAnsi" w:cstheme="minorHAnsi"/>
        </w:rPr>
      </w:pPr>
    </w:p>
    <w:p w14:paraId="7EC55C73" w14:textId="7478A401" w:rsidR="006E64DB" w:rsidRPr="00960C55" w:rsidRDefault="006E64DB">
      <w:pPr>
        <w:rPr>
          <w:rFonts w:asciiTheme="minorHAnsi" w:hAnsiTheme="minorHAnsi" w:cstheme="minorHAnsi"/>
          <w:b/>
        </w:rPr>
      </w:pPr>
      <w:r w:rsidRPr="00960C55">
        <w:rPr>
          <w:rFonts w:asciiTheme="minorHAnsi" w:hAnsiTheme="minorHAnsi" w:cstheme="minorHAnsi"/>
          <w:b/>
        </w:rPr>
        <w:t>Exam 3 During Finals</w:t>
      </w:r>
    </w:p>
    <w:sectPr w:rsidR="006E64DB" w:rsidRPr="00960C55" w:rsidSect="0013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E8"/>
    <w:multiLevelType w:val="hybridMultilevel"/>
    <w:tmpl w:val="1D4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4CC0"/>
    <w:multiLevelType w:val="multilevel"/>
    <w:tmpl w:val="553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B5"/>
    <w:rsid w:val="000234A6"/>
    <w:rsid w:val="00031174"/>
    <w:rsid w:val="000428CE"/>
    <w:rsid w:val="00061077"/>
    <w:rsid w:val="00063DB1"/>
    <w:rsid w:val="0008629B"/>
    <w:rsid w:val="000A3255"/>
    <w:rsid w:val="000C5C0B"/>
    <w:rsid w:val="000F08BD"/>
    <w:rsid w:val="001036B5"/>
    <w:rsid w:val="00123885"/>
    <w:rsid w:val="0013165C"/>
    <w:rsid w:val="00141D7F"/>
    <w:rsid w:val="00163F9F"/>
    <w:rsid w:val="001D61A2"/>
    <w:rsid w:val="001F424E"/>
    <w:rsid w:val="0020396C"/>
    <w:rsid w:val="00216698"/>
    <w:rsid w:val="00230875"/>
    <w:rsid w:val="002376E5"/>
    <w:rsid w:val="00275DAA"/>
    <w:rsid w:val="00283780"/>
    <w:rsid w:val="002D5515"/>
    <w:rsid w:val="002E0895"/>
    <w:rsid w:val="002E15D1"/>
    <w:rsid w:val="002E7DCB"/>
    <w:rsid w:val="002F02AE"/>
    <w:rsid w:val="00320F8E"/>
    <w:rsid w:val="0034692D"/>
    <w:rsid w:val="00355BBA"/>
    <w:rsid w:val="003648DD"/>
    <w:rsid w:val="00371F1F"/>
    <w:rsid w:val="00377B2C"/>
    <w:rsid w:val="00393BB2"/>
    <w:rsid w:val="00394F70"/>
    <w:rsid w:val="003C6C0D"/>
    <w:rsid w:val="003D1CDE"/>
    <w:rsid w:val="003E4E63"/>
    <w:rsid w:val="0042362C"/>
    <w:rsid w:val="00432D7C"/>
    <w:rsid w:val="0046560A"/>
    <w:rsid w:val="004750C5"/>
    <w:rsid w:val="00490DFE"/>
    <w:rsid w:val="004A125E"/>
    <w:rsid w:val="004C0328"/>
    <w:rsid w:val="004C7766"/>
    <w:rsid w:val="004F2470"/>
    <w:rsid w:val="00533788"/>
    <w:rsid w:val="00545A02"/>
    <w:rsid w:val="005B4E10"/>
    <w:rsid w:val="005D448E"/>
    <w:rsid w:val="005E3DC9"/>
    <w:rsid w:val="00601CCD"/>
    <w:rsid w:val="00614522"/>
    <w:rsid w:val="00642891"/>
    <w:rsid w:val="00644DDB"/>
    <w:rsid w:val="0066718D"/>
    <w:rsid w:val="006724F5"/>
    <w:rsid w:val="006963CF"/>
    <w:rsid w:val="006C7E25"/>
    <w:rsid w:val="006D519B"/>
    <w:rsid w:val="006E64DB"/>
    <w:rsid w:val="006F06B9"/>
    <w:rsid w:val="00706621"/>
    <w:rsid w:val="007223EB"/>
    <w:rsid w:val="007356E8"/>
    <w:rsid w:val="007514E5"/>
    <w:rsid w:val="00754897"/>
    <w:rsid w:val="00761A16"/>
    <w:rsid w:val="007650D5"/>
    <w:rsid w:val="0077082B"/>
    <w:rsid w:val="007800EA"/>
    <w:rsid w:val="007A6D6F"/>
    <w:rsid w:val="007E4A01"/>
    <w:rsid w:val="008056B1"/>
    <w:rsid w:val="00843E48"/>
    <w:rsid w:val="00850E0C"/>
    <w:rsid w:val="008602FC"/>
    <w:rsid w:val="00861B76"/>
    <w:rsid w:val="00880F38"/>
    <w:rsid w:val="008835C2"/>
    <w:rsid w:val="00890BDC"/>
    <w:rsid w:val="0089399D"/>
    <w:rsid w:val="00896925"/>
    <w:rsid w:val="00914B70"/>
    <w:rsid w:val="00921C27"/>
    <w:rsid w:val="00923A7B"/>
    <w:rsid w:val="00930714"/>
    <w:rsid w:val="009320BE"/>
    <w:rsid w:val="00932E0B"/>
    <w:rsid w:val="00942A9D"/>
    <w:rsid w:val="00943044"/>
    <w:rsid w:val="00944AFE"/>
    <w:rsid w:val="009518AB"/>
    <w:rsid w:val="00960C55"/>
    <w:rsid w:val="009764A0"/>
    <w:rsid w:val="00985A5D"/>
    <w:rsid w:val="00995A4F"/>
    <w:rsid w:val="009A2BD5"/>
    <w:rsid w:val="009C0512"/>
    <w:rsid w:val="009D58D9"/>
    <w:rsid w:val="009E22C9"/>
    <w:rsid w:val="00A07827"/>
    <w:rsid w:val="00A20A55"/>
    <w:rsid w:val="00A24762"/>
    <w:rsid w:val="00A64444"/>
    <w:rsid w:val="00A65A37"/>
    <w:rsid w:val="00AA557C"/>
    <w:rsid w:val="00AB0F83"/>
    <w:rsid w:val="00AD49F2"/>
    <w:rsid w:val="00B019C2"/>
    <w:rsid w:val="00B2169C"/>
    <w:rsid w:val="00B4797A"/>
    <w:rsid w:val="00B64FAF"/>
    <w:rsid w:val="00BA023A"/>
    <w:rsid w:val="00BA0530"/>
    <w:rsid w:val="00BA0B80"/>
    <w:rsid w:val="00C02C93"/>
    <w:rsid w:val="00C100D0"/>
    <w:rsid w:val="00C44B97"/>
    <w:rsid w:val="00C5032F"/>
    <w:rsid w:val="00CC0182"/>
    <w:rsid w:val="00CE643E"/>
    <w:rsid w:val="00CF1009"/>
    <w:rsid w:val="00D0565F"/>
    <w:rsid w:val="00D437E9"/>
    <w:rsid w:val="00D7448D"/>
    <w:rsid w:val="00D75314"/>
    <w:rsid w:val="00D85167"/>
    <w:rsid w:val="00DC01F3"/>
    <w:rsid w:val="00DD3BD5"/>
    <w:rsid w:val="00DD6672"/>
    <w:rsid w:val="00DF3E6D"/>
    <w:rsid w:val="00E20E42"/>
    <w:rsid w:val="00E32547"/>
    <w:rsid w:val="00E4275D"/>
    <w:rsid w:val="00E61783"/>
    <w:rsid w:val="00E821DA"/>
    <w:rsid w:val="00E82871"/>
    <w:rsid w:val="00EC0AD2"/>
    <w:rsid w:val="00ED41D9"/>
    <w:rsid w:val="00F00967"/>
    <w:rsid w:val="00F00CE2"/>
    <w:rsid w:val="00F37DB5"/>
    <w:rsid w:val="00F54394"/>
    <w:rsid w:val="00F76566"/>
    <w:rsid w:val="00F76737"/>
    <w:rsid w:val="00FC5573"/>
    <w:rsid w:val="00FE50D8"/>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E8EF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20BE"/>
    <w:rPr>
      <w:rFonts w:ascii="Times New Roman" w:hAnsi="Times New Roman" w:cs="Times New Roman"/>
    </w:rPr>
  </w:style>
  <w:style w:type="paragraph" w:styleId="Heading4">
    <w:name w:val="heading 4"/>
    <w:basedOn w:val="Normal"/>
    <w:link w:val="Heading4Char"/>
    <w:uiPriority w:val="9"/>
    <w:qFormat/>
    <w:rsid w:val="00371F1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444"/>
    <w:rPr>
      <w:color w:val="0563C1" w:themeColor="hyperlink"/>
      <w:u w:val="single"/>
    </w:rPr>
  </w:style>
  <w:style w:type="paragraph" w:styleId="NormalWeb">
    <w:name w:val="Normal (Web)"/>
    <w:basedOn w:val="Normal"/>
    <w:uiPriority w:val="99"/>
    <w:semiHidden/>
    <w:unhideWhenUsed/>
    <w:rsid w:val="009320BE"/>
    <w:pPr>
      <w:spacing w:before="100" w:beforeAutospacing="1" w:after="100" w:afterAutospacing="1"/>
    </w:pPr>
  </w:style>
  <w:style w:type="paragraph" w:styleId="ListParagraph">
    <w:name w:val="List Paragraph"/>
    <w:basedOn w:val="Normal"/>
    <w:uiPriority w:val="34"/>
    <w:qFormat/>
    <w:rsid w:val="00A20A55"/>
    <w:pPr>
      <w:ind w:left="720"/>
      <w:contextualSpacing/>
    </w:pPr>
  </w:style>
  <w:style w:type="character" w:styleId="FollowedHyperlink">
    <w:name w:val="FollowedHyperlink"/>
    <w:basedOn w:val="DefaultParagraphFont"/>
    <w:uiPriority w:val="99"/>
    <w:semiHidden/>
    <w:unhideWhenUsed/>
    <w:rsid w:val="00B4797A"/>
    <w:rPr>
      <w:color w:val="954F72" w:themeColor="followedHyperlink"/>
      <w:u w:val="single"/>
    </w:rPr>
  </w:style>
  <w:style w:type="character" w:customStyle="1" w:styleId="Heading4Char">
    <w:name w:val="Heading 4 Char"/>
    <w:basedOn w:val="DefaultParagraphFont"/>
    <w:link w:val="Heading4"/>
    <w:uiPriority w:val="9"/>
    <w:rsid w:val="00371F1F"/>
    <w:rPr>
      <w:rFonts w:ascii="Times New Roman" w:hAnsi="Times New Roman" w:cs="Times New Roman"/>
      <w:b/>
      <w:bCs/>
    </w:rPr>
  </w:style>
  <w:style w:type="character" w:customStyle="1" w:styleId="bkd">
    <w:name w:val="bkd"/>
    <w:basedOn w:val="DefaultParagraphFont"/>
    <w:rsid w:val="00371F1F"/>
  </w:style>
  <w:style w:type="paragraph" w:styleId="BalloonText">
    <w:name w:val="Balloon Text"/>
    <w:basedOn w:val="Normal"/>
    <w:link w:val="BalloonTextChar"/>
    <w:uiPriority w:val="99"/>
    <w:semiHidden/>
    <w:unhideWhenUsed/>
    <w:rsid w:val="0008629B"/>
    <w:rPr>
      <w:sz w:val="18"/>
      <w:szCs w:val="18"/>
    </w:rPr>
  </w:style>
  <w:style w:type="character" w:customStyle="1" w:styleId="BalloonTextChar">
    <w:name w:val="Balloon Text Char"/>
    <w:basedOn w:val="DefaultParagraphFont"/>
    <w:link w:val="BalloonText"/>
    <w:uiPriority w:val="99"/>
    <w:semiHidden/>
    <w:rsid w:val="0008629B"/>
    <w:rPr>
      <w:rFonts w:ascii="Times New Roman" w:hAnsi="Times New Roman" w:cs="Times New Roman"/>
      <w:sz w:val="18"/>
      <w:szCs w:val="18"/>
    </w:rPr>
  </w:style>
  <w:style w:type="character" w:styleId="UnresolvedMention">
    <w:name w:val="Unresolved Mention"/>
    <w:basedOn w:val="DefaultParagraphFont"/>
    <w:uiPriority w:val="99"/>
    <w:rsid w:val="00475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34603">
      <w:bodyDiv w:val="1"/>
      <w:marLeft w:val="0"/>
      <w:marRight w:val="0"/>
      <w:marTop w:val="0"/>
      <w:marBottom w:val="0"/>
      <w:divBdr>
        <w:top w:val="none" w:sz="0" w:space="0" w:color="auto"/>
        <w:left w:val="none" w:sz="0" w:space="0" w:color="auto"/>
        <w:bottom w:val="none" w:sz="0" w:space="0" w:color="auto"/>
        <w:right w:val="none" w:sz="0" w:space="0" w:color="auto"/>
      </w:divBdr>
    </w:div>
    <w:div w:id="171908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lafayette.edu/wp-content/uploads/sites/193/2013/04/Federal-Credit-Hour-Policy-Web-Statement.doc" TargetMode="External"/><Relationship Id="rId13" Type="http://schemas.openxmlformats.org/officeDocument/2006/relationships/hyperlink" Target="https://conduct.lafayette.edu/student-handbook/student-code-of-conduct/" TargetMode="External"/><Relationship Id="rId3" Type="http://schemas.openxmlformats.org/officeDocument/2006/relationships/settings" Target="settings.xml"/><Relationship Id="rId7" Type="http://schemas.openxmlformats.org/officeDocument/2006/relationships/hyperlink" Target="https://moodle.lafayette.edu" TargetMode="External"/><Relationship Id="rId12" Type="http://schemas.openxmlformats.org/officeDocument/2006/relationships/hyperlink" Target="https://hub.lafayette.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fayette.zoom.us/j/96550065628?pwd=djlsUWtBT3I4UlUvZnA2Z1hhM25lZz09" TargetMode="External"/><Relationship Id="rId11" Type="http://schemas.openxmlformats.org/officeDocument/2006/relationships/hyperlink" Target="https://counselingcenter.lafayette.edu/" TargetMode="External"/><Relationship Id="rId5" Type="http://schemas.openxmlformats.org/officeDocument/2006/relationships/hyperlink" Target="mailto:stawickt@lafayette.edu" TargetMode="External"/><Relationship Id="rId15" Type="http://schemas.openxmlformats.org/officeDocument/2006/relationships/theme" Target="theme/theme1.xml"/><Relationship Id="rId10" Type="http://schemas.openxmlformats.org/officeDocument/2006/relationships/hyperlink" Target="https://citls.lafayette.edu/student-academic-support/" TargetMode="External"/><Relationship Id="rId4" Type="http://schemas.openxmlformats.org/officeDocument/2006/relationships/webSettings" Target="webSettings.xml"/><Relationship Id="rId9" Type="http://schemas.openxmlformats.org/officeDocument/2006/relationships/hyperlink" Target="https://advising.lafayette.edu/class-de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stawicki</cp:lastModifiedBy>
  <cp:revision>25</cp:revision>
  <dcterms:created xsi:type="dcterms:W3CDTF">2021-06-23T17:43:00Z</dcterms:created>
  <dcterms:modified xsi:type="dcterms:W3CDTF">2021-11-22T21:10:00Z</dcterms:modified>
</cp:coreProperties>
</file>