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D3E" w:rsidRDefault="00663B53">
      <w:pPr>
        <w:pStyle w:val="Heading1"/>
      </w:pPr>
      <w:r>
        <w:t xml:space="preserve">Laboratory </w:t>
      </w:r>
      <w:r w:rsidR="00C95E92">
        <w:t>1</w:t>
      </w:r>
      <w:r w:rsidR="00E96888">
        <w:t xml:space="preserve"> – CE 321, Fall 20</w:t>
      </w:r>
      <w:r w:rsidR="00E62630">
        <w:t>1</w:t>
      </w:r>
      <w:r w:rsidR="00BF5CF5">
        <w:t>7</w:t>
      </w:r>
      <w:r w:rsidR="00BA259B">
        <w:t xml:space="preserve"> </w:t>
      </w:r>
      <w:r w:rsidR="00425868">
        <w:rPr>
          <w:b w:val="0"/>
        </w:rPr>
        <w:t xml:space="preserve">(updated </w:t>
      </w:r>
      <w:r w:rsidR="00312F16">
        <w:rPr>
          <w:b w:val="0"/>
        </w:rPr>
        <w:t>8-14-18</w:t>
      </w:r>
      <w:r w:rsidR="00BA259B" w:rsidRPr="00BA259B">
        <w:rPr>
          <w:b w:val="0"/>
        </w:rPr>
        <w:t>)</w:t>
      </w:r>
      <w:r w:rsidR="00164D3E">
        <w:br/>
      </w:r>
    </w:p>
    <w:p w:rsidR="008F2168" w:rsidRPr="00824890" w:rsidRDefault="00F41D48" w:rsidP="00164D3E">
      <w:pPr>
        <w:pStyle w:val="Heading1"/>
        <w:jc w:val="center"/>
      </w:pPr>
      <w:r>
        <w:t>Hydrology/Water Quality</w:t>
      </w:r>
      <w:r w:rsidR="003555FE">
        <w:t xml:space="preserve"> </w:t>
      </w:r>
      <w:r>
        <w:t>Interaction</w:t>
      </w:r>
      <w:r w:rsidR="00824890">
        <w:t xml:space="preserve">, </w:t>
      </w:r>
      <w:r w:rsidR="00164D3E">
        <w:t xml:space="preserve">Community </w:t>
      </w:r>
      <w:r w:rsidR="00164D3E" w:rsidRPr="00824890">
        <w:t>Engagement</w:t>
      </w:r>
      <w:r w:rsidR="00824890" w:rsidRPr="00824890">
        <w:t xml:space="preserve">, </w:t>
      </w:r>
      <w:r w:rsidR="00824890">
        <w:t xml:space="preserve">&amp; </w:t>
      </w:r>
      <w:r w:rsidR="00824890" w:rsidRPr="00824890">
        <w:rPr>
          <w:szCs w:val="24"/>
        </w:rPr>
        <w:t>Watershed Delineation</w:t>
      </w:r>
    </w:p>
    <w:p w:rsidR="008F2168" w:rsidRPr="00824890" w:rsidRDefault="008F2168">
      <w:pPr>
        <w:rPr>
          <w:b/>
          <w:sz w:val="24"/>
        </w:rPr>
      </w:pPr>
    </w:p>
    <w:p w:rsidR="00E26B22" w:rsidRPr="000F079A" w:rsidRDefault="00E26B22" w:rsidP="00663B53">
      <w:pPr>
        <w:pStyle w:val="BodyText"/>
        <w:rPr>
          <w:rFonts w:ascii="Times New Roman" w:hAnsi="Times New Roman"/>
          <w:u w:val="single"/>
        </w:rPr>
      </w:pPr>
      <w:r w:rsidRPr="00E26B22">
        <w:rPr>
          <w:rFonts w:ascii="Times New Roman" w:hAnsi="Times New Roman"/>
          <w:u w:val="single"/>
        </w:rPr>
        <w:t>Objectives</w:t>
      </w:r>
    </w:p>
    <w:p w:rsidR="00BF5CF5" w:rsidRPr="00BF5CF5" w:rsidRDefault="00070AB0" w:rsidP="00660AB6">
      <w:pPr>
        <w:pStyle w:val="BodyText"/>
        <w:numPr>
          <w:ilvl w:val="0"/>
          <w:numId w:val="1"/>
        </w:numPr>
        <w:rPr>
          <w:rFonts w:ascii="Times New Roman" w:hAnsi="Times New Roman"/>
          <w:szCs w:val="24"/>
        </w:rPr>
      </w:pPr>
      <w:r>
        <w:t>investigate water quality and</w:t>
      </w:r>
      <w:r w:rsidR="00294EDF">
        <w:t xml:space="preserve"> mass-balance applications using</w:t>
      </w:r>
      <w:r w:rsidR="00E26B22">
        <w:t xml:space="preserve"> a </w:t>
      </w:r>
      <w:r w:rsidR="00294EDF">
        <w:t xml:space="preserve">model </w:t>
      </w:r>
      <w:r w:rsidR="00E26B22">
        <w:t>watershed</w:t>
      </w:r>
    </w:p>
    <w:p w:rsidR="00BF5CF5" w:rsidRDefault="00BF5CF5" w:rsidP="00660AB6">
      <w:pPr>
        <w:pStyle w:val="BodyText"/>
        <w:numPr>
          <w:ilvl w:val="0"/>
          <w:numId w:val="1"/>
        </w:numPr>
        <w:rPr>
          <w:rFonts w:ascii="Times New Roman" w:hAnsi="Times New Roman"/>
          <w:szCs w:val="24"/>
        </w:rPr>
      </w:pPr>
      <w:r>
        <w:t>demonstrate proficiency through</w:t>
      </w:r>
      <w:r>
        <w:rPr>
          <w:rFonts w:ascii="Times New Roman" w:hAnsi="Times New Roman"/>
          <w:szCs w:val="24"/>
        </w:rPr>
        <w:t xml:space="preserve"> delivery of a community-based engagement lesson</w:t>
      </w:r>
    </w:p>
    <w:p w:rsidR="00824890" w:rsidRPr="00824890" w:rsidRDefault="00824890" w:rsidP="00660AB6">
      <w:pPr>
        <w:pStyle w:val="BodyText"/>
        <w:numPr>
          <w:ilvl w:val="0"/>
          <w:numId w:val="1"/>
        </w:numPr>
      </w:pPr>
      <w:r>
        <w:t xml:space="preserve">become familiar with USGS topographic maps and learn how to delineate watersheds </w:t>
      </w:r>
    </w:p>
    <w:p w:rsidR="00663B53" w:rsidRDefault="00663B53" w:rsidP="00663B53">
      <w:pPr>
        <w:pStyle w:val="BodyText"/>
        <w:rPr>
          <w:rFonts w:ascii="Times New Roman" w:hAnsi="Times New Roman"/>
        </w:rPr>
      </w:pPr>
    </w:p>
    <w:p w:rsidR="000A343B" w:rsidRPr="00BD2A0E" w:rsidRDefault="000A343B" w:rsidP="000A343B">
      <w:pPr>
        <w:pStyle w:val="BodyText"/>
        <w:rPr>
          <w:u w:val="single"/>
        </w:rPr>
      </w:pPr>
      <w:r w:rsidRPr="00BD2A0E">
        <w:rPr>
          <w:u w:val="single"/>
        </w:rPr>
        <w:t>Background</w:t>
      </w:r>
    </w:p>
    <w:p w:rsidR="00D7510C" w:rsidRDefault="00373055" w:rsidP="00663B53">
      <w:pPr>
        <w:pStyle w:val="BodyText"/>
      </w:pPr>
      <w:r>
        <w:t xml:space="preserve">When we use the “watershed </w:t>
      </w:r>
      <w:r w:rsidR="00375F73">
        <w:t xml:space="preserve">management </w:t>
      </w:r>
      <w:r>
        <w:t xml:space="preserve">approach” in environmental engineering and science, it is essential to be able to accurately determine the drainage area (i.e. the watershed) for any point of interest along a stream. </w:t>
      </w:r>
      <w:r w:rsidR="00090A27">
        <w:t xml:space="preserve"> </w:t>
      </w:r>
      <w:r w:rsidR="00294EDF">
        <w:t xml:space="preserve">As </w:t>
      </w:r>
      <w:r w:rsidR="00090A27">
        <w:t>we will discuss</w:t>
      </w:r>
      <w:r w:rsidR="00294EDF">
        <w:t>, w</w:t>
      </w:r>
      <w:r w:rsidR="00E26B22">
        <w:t>ater quality at any location along a stream</w:t>
      </w:r>
      <w:r w:rsidR="00D7510C">
        <w:t xml:space="preserve"> or riv</w:t>
      </w:r>
      <w:r w:rsidR="00975C40">
        <w:t>er or in a lake depends upon land-</w:t>
      </w:r>
      <w:r w:rsidR="00D7510C">
        <w:t>use</w:t>
      </w:r>
      <w:r w:rsidR="00E26B22">
        <w:t xml:space="preserve"> within the watershed draining to</w:t>
      </w:r>
      <w:r w:rsidR="00BB06BC">
        <w:t xml:space="preserve"> a particular</w:t>
      </w:r>
      <w:r w:rsidR="00E26B22">
        <w:t xml:space="preserve"> location. </w:t>
      </w:r>
      <w:r w:rsidR="00C525A2">
        <w:t xml:space="preserve">Delineation of a watershed is done by outlining the boundaries, therefore an understanding of how to read a topographic map is a necessary skill.  Once delineated one can </w:t>
      </w:r>
      <w:r w:rsidR="00BB06BC">
        <w:t>determine the dr</w:t>
      </w:r>
      <w:r w:rsidR="00C525A2">
        <w:t>ainage area within a watershed.</w:t>
      </w:r>
    </w:p>
    <w:p w:rsidR="00375F73" w:rsidRDefault="00375F73" w:rsidP="00663B53">
      <w:pPr>
        <w:pStyle w:val="BodyText"/>
      </w:pPr>
    </w:p>
    <w:p w:rsidR="00375F73" w:rsidRPr="00375F73" w:rsidRDefault="00375F73" w:rsidP="00663B53">
      <w:pPr>
        <w:pStyle w:val="BodyText"/>
        <w:rPr>
          <w:rFonts w:ascii="Times New Roman" w:hAnsi="Times New Roman"/>
          <w:i/>
          <w:szCs w:val="24"/>
        </w:rPr>
      </w:pPr>
      <w:r w:rsidRPr="00375F73">
        <w:rPr>
          <w:rFonts w:ascii="Times New Roman" w:hAnsi="Times New Roman"/>
          <w:i/>
          <w:szCs w:val="24"/>
        </w:rPr>
        <w:t>Watershed Management Approach</w:t>
      </w:r>
    </w:p>
    <w:p w:rsidR="00375F73" w:rsidRPr="00375F73" w:rsidRDefault="00375F73" w:rsidP="00375F73">
      <w:pPr>
        <w:pStyle w:val="BodyText"/>
        <w:tabs>
          <w:tab w:val="left" w:pos="1305"/>
        </w:tabs>
        <w:rPr>
          <w:rFonts w:ascii="Times New Roman" w:hAnsi="Times New Roman"/>
          <w:b/>
          <w:szCs w:val="24"/>
        </w:rPr>
      </w:pPr>
      <w:r w:rsidRPr="00375F73">
        <w:rPr>
          <w:rFonts w:ascii="Times New Roman" w:hAnsi="Times New Roman"/>
          <w:color w:val="2B2B2B"/>
          <w:szCs w:val="24"/>
          <w:shd w:val="clear" w:color="auto" w:fill="FFFFFF"/>
        </w:rPr>
        <w:t xml:space="preserve">Watershed Management is a holistic approach to managing water resources for quantity and quality within a watershed. </w:t>
      </w:r>
      <w:r>
        <w:rPr>
          <w:rFonts w:ascii="Times New Roman" w:hAnsi="Times New Roman"/>
          <w:color w:val="2B2B2B"/>
          <w:szCs w:val="24"/>
          <w:shd w:val="clear" w:color="auto" w:fill="FFFFFF"/>
        </w:rPr>
        <w:t xml:space="preserve"> </w:t>
      </w:r>
      <w:r w:rsidRPr="00375F73">
        <w:rPr>
          <w:rFonts w:ascii="Times New Roman" w:hAnsi="Times New Roman"/>
          <w:color w:val="2B2B2B"/>
          <w:szCs w:val="24"/>
          <w:shd w:val="clear" w:color="auto" w:fill="FFFFFF"/>
        </w:rPr>
        <w:t xml:space="preserve">Watershed management is also a useful, proactive approach in areas without immediate problems. </w:t>
      </w:r>
      <w:r>
        <w:rPr>
          <w:rFonts w:ascii="Times New Roman" w:hAnsi="Times New Roman"/>
          <w:color w:val="2B2B2B"/>
          <w:szCs w:val="24"/>
          <w:shd w:val="clear" w:color="auto" w:fill="FFFFFF"/>
        </w:rPr>
        <w:t xml:space="preserve"> </w:t>
      </w:r>
      <w:r w:rsidRPr="00375F73">
        <w:rPr>
          <w:rFonts w:ascii="Times New Roman" w:hAnsi="Times New Roman"/>
          <w:color w:val="2B2B2B"/>
          <w:szCs w:val="24"/>
          <w:shd w:val="clear" w:color="auto" w:fill="FFFFFF"/>
        </w:rPr>
        <w:t>By looking at watersheds</w:t>
      </w:r>
      <w:r w:rsidR="007D64E7">
        <w:rPr>
          <w:rFonts w:ascii="Times New Roman" w:hAnsi="Times New Roman"/>
          <w:color w:val="2B2B2B"/>
          <w:szCs w:val="24"/>
          <w:shd w:val="clear" w:color="auto" w:fill="FFFFFF"/>
        </w:rPr>
        <w:t xml:space="preserve"> </w:t>
      </w:r>
      <w:r w:rsidR="00170E87">
        <w:rPr>
          <w:rFonts w:ascii="Times New Roman" w:hAnsi="Times New Roman"/>
          <w:color w:val="2B2B2B"/>
          <w:szCs w:val="24"/>
          <w:shd w:val="clear" w:color="auto" w:fill="FFFFFF"/>
        </w:rPr>
        <w:t>as a defined, manageable area</w:t>
      </w:r>
      <w:r w:rsidRPr="00375F73">
        <w:rPr>
          <w:rFonts w:ascii="Times New Roman" w:hAnsi="Times New Roman"/>
          <w:color w:val="2B2B2B"/>
          <w:szCs w:val="24"/>
          <w:shd w:val="clear" w:color="auto" w:fill="FFFFFF"/>
        </w:rPr>
        <w:t xml:space="preserve">, </w:t>
      </w:r>
      <w:r w:rsidR="00E415FD">
        <w:rPr>
          <w:rFonts w:ascii="Times New Roman" w:hAnsi="Times New Roman"/>
          <w:color w:val="2B2B2B"/>
          <w:szCs w:val="24"/>
          <w:shd w:val="clear" w:color="auto" w:fill="FFFFFF"/>
        </w:rPr>
        <w:t>a</w:t>
      </w:r>
      <w:r w:rsidRPr="00375F73">
        <w:rPr>
          <w:rFonts w:ascii="Times New Roman" w:hAnsi="Times New Roman"/>
          <w:color w:val="2B2B2B"/>
          <w:szCs w:val="24"/>
          <w:shd w:val="clear" w:color="auto" w:fill="FFFFFF"/>
        </w:rPr>
        <w:t xml:space="preserve"> state</w:t>
      </w:r>
      <w:r>
        <w:rPr>
          <w:rFonts w:ascii="Times New Roman" w:hAnsi="Times New Roman"/>
          <w:color w:val="2B2B2B"/>
          <w:szCs w:val="24"/>
          <w:shd w:val="clear" w:color="auto" w:fill="FFFFFF"/>
        </w:rPr>
        <w:t>, municipality or town</w:t>
      </w:r>
      <w:r w:rsidRPr="00375F73">
        <w:rPr>
          <w:rFonts w:ascii="Times New Roman" w:hAnsi="Times New Roman"/>
          <w:color w:val="2B2B2B"/>
          <w:szCs w:val="24"/>
          <w:shd w:val="clear" w:color="auto" w:fill="FFFFFF"/>
        </w:rPr>
        <w:t xml:space="preserve"> can </w:t>
      </w:r>
      <w:r w:rsidR="007D64E7">
        <w:rPr>
          <w:rFonts w:ascii="Times New Roman" w:hAnsi="Times New Roman"/>
          <w:color w:val="2B2B2B"/>
          <w:szCs w:val="24"/>
          <w:shd w:val="clear" w:color="auto" w:fill="FFFFFF"/>
        </w:rPr>
        <w:t xml:space="preserve">better </w:t>
      </w:r>
      <w:r w:rsidRPr="00375F73">
        <w:rPr>
          <w:rFonts w:ascii="Times New Roman" w:hAnsi="Times New Roman"/>
          <w:color w:val="2B2B2B"/>
          <w:szCs w:val="24"/>
          <w:shd w:val="clear" w:color="auto" w:fill="FFFFFF"/>
        </w:rPr>
        <w:t>evaluate all the sources of pollution that may be affecting the water quality and quantity.</w:t>
      </w:r>
    </w:p>
    <w:p w:rsidR="00375F73" w:rsidRDefault="00375F73" w:rsidP="00663B53">
      <w:pPr>
        <w:pStyle w:val="BodyText"/>
        <w:rPr>
          <w:rFonts w:ascii="Times New Roman" w:hAnsi="Times New Roman"/>
          <w:szCs w:val="24"/>
        </w:rPr>
      </w:pPr>
    </w:p>
    <w:p w:rsidR="00375F73" w:rsidRPr="00375F73" w:rsidRDefault="00170E87" w:rsidP="00663B53">
      <w:pPr>
        <w:pStyle w:val="BodyText"/>
        <w:rPr>
          <w:rFonts w:ascii="Times New Roman" w:hAnsi="Times New Roman"/>
          <w:i/>
          <w:szCs w:val="24"/>
        </w:rPr>
      </w:pPr>
      <w:r>
        <w:rPr>
          <w:rFonts w:ascii="Times New Roman" w:hAnsi="Times New Roman"/>
          <w:i/>
          <w:szCs w:val="24"/>
        </w:rPr>
        <w:t xml:space="preserve">Water </w:t>
      </w:r>
      <w:r w:rsidR="00375F73" w:rsidRPr="00375F73">
        <w:rPr>
          <w:rFonts w:ascii="Times New Roman" w:hAnsi="Times New Roman"/>
          <w:i/>
          <w:szCs w:val="24"/>
        </w:rPr>
        <w:t>Pollution</w:t>
      </w:r>
    </w:p>
    <w:p w:rsidR="000A343B" w:rsidRDefault="00D7510C" w:rsidP="00375F73">
      <w:pPr>
        <w:pStyle w:val="BodyText"/>
      </w:pPr>
      <w:r w:rsidRPr="00375F73">
        <w:rPr>
          <w:rFonts w:ascii="Times New Roman" w:hAnsi="Times New Roman"/>
          <w:szCs w:val="24"/>
        </w:rPr>
        <w:t xml:space="preserve">When </w:t>
      </w:r>
      <w:r w:rsidR="00090A27" w:rsidRPr="00375F73">
        <w:rPr>
          <w:rFonts w:ascii="Times New Roman" w:hAnsi="Times New Roman"/>
          <w:szCs w:val="24"/>
        </w:rPr>
        <w:t xml:space="preserve">evaluating </w:t>
      </w:r>
      <w:r w:rsidRPr="00375F73">
        <w:rPr>
          <w:rFonts w:ascii="Times New Roman" w:hAnsi="Times New Roman"/>
          <w:szCs w:val="24"/>
        </w:rPr>
        <w:t>water quality we generally consider potential sources of pollution.  Some sources can be clearly identified</w:t>
      </w:r>
      <w:r>
        <w:t xml:space="preserve"> as coming from a particular source, i.e., point </w:t>
      </w:r>
      <w:r w:rsidR="00090A27">
        <w:t>source.  Other sources may be</w:t>
      </w:r>
      <w:r>
        <w:t xml:space="preserve"> difficult to track to a particular point, and therefore identified as </w:t>
      </w:r>
      <w:r w:rsidR="00090A27">
        <w:t>non</w:t>
      </w:r>
      <w:r>
        <w:t>point sources pollution.</w:t>
      </w:r>
    </w:p>
    <w:p w:rsidR="00090A27" w:rsidRPr="00090A27" w:rsidRDefault="00090A27" w:rsidP="00090A27">
      <w:pPr>
        <w:pStyle w:val="BodyText"/>
        <w:numPr>
          <w:ilvl w:val="0"/>
          <w:numId w:val="28"/>
        </w:numPr>
        <w:ind w:left="720"/>
        <w:rPr>
          <w:rFonts w:ascii="Times New Roman" w:hAnsi="Times New Roman"/>
          <w:szCs w:val="24"/>
        </w:rPr>
      </w:pPr>
      <w:r>
        <w:t xml:space="preserve">Point Source </w:t>
      </w:r>
      <w:r w:rsidRPr="00090A27">
        <w:rPr>
          <w:rFonts w:ascii="Times New Roman" w:hAnsi="Times New Roman"/>
          <w:szCs w:val="24"/>
        </w:rPr>
        <w:t xml:space="preserve">Pollution - </w:t>
      </w:r>
      <w:r w:rsidRPr="00090A27">
        <w:rPr>
          <w:rFonts w:ascii="Times New Roman" w:hAnsi="Times New Roman"/>
          <w:iCs/>
          <w:color w:val="212121"/>
          <w:szCs w:val="24"/>
          <w:shd w:val="clear" w:color="auto" w:fill="FFFFFF"/>
        </w:rPr>
        <w:t xml:space="preserve">A source of pollution that can be attributed to a specific physical location -- an identifiable, end-of-pipe "point." </w:t>
      </w:r>
      <w:r>
        <w:rPr>
          <w:rFonts w:ascii="Times New Roman" w:hAnsi="Times New Roman"/>
          <w:iCs/>
          <w:color w:val="212121"/>
          <w:szCs w:val="24"/>
          <w:shd w:val="clear" w:color="auto" w:fill="FFFFFF"/>
        </w:rPr>
        <w:t xml:space="preserve"> </w:t>
      </w:r>
      <w:r w:rsidRPr="00090A27">
        <w:rPr>
          <w:rFonts w:ascii="Times New Roman" w:hAnsi="Times New Roman"/>
          <w:iCs/>
          <w:color w:val="212121"/>
          <w:szCs w:val="24"/>
          <w:shd w:val="clear" w:color="auto" w:fill="FFFFFF"/>
        </w:rPr>
        <w:t>The vast majority of point source discharges</w:t>
      </w:r>
      <w:r>
        <w:rPr>
          <w:rStyle w:val="truncatemore"/>
          <w:rFonts w:ascii="Times New Roman" w:hAnsi="Times New Roman"/>
          <w:iCs/>
          <w:color w:val="212121"/>
          <w:szCs w:val="24"/>
          <w:shd w:val="clear" w:color="auto" w:fill="FFFFFF"/>
        </w:rPr>
        <w:t xml:space="preserve"> </w:t>
      </w:r>
      <w:r w:rsidRPr="00090A27">
        <w:rPr>
          <w:rStyle w:val="truncatemore"/>
          <w:rFonts w:ascii="Times New Roman" w:hAnsi="Times New Roman"/>
          <w:iCs/>
          <w:color w:val="212121"/>
          <w:szCs w:val="24"/>
          <w:shd w:val="clear" w:color="auto" w:fill="FFFFFF"/>
        </w:rPr>
        <w:t>of nutrients are from wastewater treatment plants, although some come from industries.</w:t>
      </w:r>
    </w:p>
    <w:p w:rsidR="00090A27" w:rsidRDefault="00090A27" w:rsidP="00090A27">
      <w:pPr>
        <w:pStyle w:val="BodyText"/>
        <w:numPr>
          <w:ilvl w:val="0"/>
          <w:numId w:val="28"/>
        </w:numPr>
        <w:ind w:left="720"/>
      </w:pPr>
      <w:r>
        <w:rPr>
          <w:rFonts w:ascii="Times New Roman" w:hAnsi="Times New Roman"/>
          <w:szCs w:val="24"/>
        </w:rPr>
        <w:t>Nonp</w:t>
      </w:r>
      <w:r w:rsidRPr="00090A27">
        <w:rPr>
          <w:rFonts w:ascii="Times New Roman" w:hAnsi="Times New Roman"/>
          <w:szCs w:val="24"/>
        </w:rPr>
        <w:t xml:space="preserve">oint Pollution </w:t>
      </w:r>
      <w:r>
        <w:rPr>
          <w:rFonts w:ascii="Times New Roman" w:hAnsi="Times New Roman"/>
          <w:szCs w:val="24"/>
        </w:rPr>
        <w:t>–</w:t>
      </w:r>
      <w:r w:rsidRPr="00090A27">
        <w:rPr>
          <w:rFonts w:ascii="Times New Roman" w:hAnsi="Times New Roman"/>
          <w:szCs w:val="24"/>
        </w:rPr>
        <w:t xml:space="preserve"> </w:t>
      </w:r>
      <w:r w:rsidRPr="00090A27">
        <w:rPr>
          <w:rFonts w:ascii="Times New Roman" w:hAnsi="Times New Roman"/>
          <w:color w:val="212121"/>
          <w:szCs w:val="24"/>
          <w:shd w:val="clear" w:color="auto" w:fill="FFFFFF"/>
        </w:rPr>
        <w:t>Nonpoint source pollution generally results from land runoff, precipitation, atmospheric deposition, drainage, seep</w:t>
      </w:r>
      <w:r w:rsidR="00B02433">
        <w:rPr>
          <w:rFonts w:ascii="Times New Roman" w:hAnsi="Times New Roman"/>
          <w:color w:val="212121"/>
          <w:szCs w:val="24"/>
          <w:shd w:val="clear" w:color="auto" w:fill="FFFFFF"/>
        </w:rPr>
        <w:t xml:space="preserve">age or hydrologic modification.  </w:t>
      </w:r>
      <w:r w:rsidRPr="00090A27">
        <w:rPr>
          <w:rFonts w:ascii="Times New Roman" w:hAnsi="Times New Roman"/>
          <w:color w:val="212121"/>
          <w:szCs w:val="24"/>
          <w:shd w:val="clear" w:color="auto" w:fill="FFFFFF"/>
        </w:rPr>
        <w:t>Nonpoint source (NPS) pollution, unlike pollution from industrial and sewage treatment plants, comes from many diffuse sources. NPS pollution is caused by rainfall or snowmelt moving over and through the ground. As the runoff moves, it picks up and carries away natural and human-made pollutants, finally depositing them into lakes, rivers, wetlands, coastal waters and ground waters.</w:t>
      </w:r>
    </w:p>
    <w:p w:rsidR="00D7510C" w:rsidRDefault="00D7510C" w:rsidP="00663B53">
      <w:pPr>
        <w:pStyle w:val="BodyText"/>
      </w:pPr>
    </w:p>
    <w:p w:rsidR="007D64E7" w:rsidRDefault="007D64E7">
      <w:pPr>
        <w:rPr>
          <w:sz w:val="24"/>
          <w:u w:val="single"/>
        </w:rPr>
      </w:pPr>
      <w:r>
        <w:rPr>
          <w:u w:val="single"/>
        </w:rPr>
        <w:br w:type="page"/>
      </w:r>
    </w:p>
    <w:p w:rsidR="00E6174B" w:rsidRDefault="00E26B22" w:rsidP="003779B6">
      <w:pPr>
        <w:pStyle w:val="BodyText"/>
        <w:rPr>
          <w:rFonts w:ascii="Times New Roman" w:hAnsi="Times New Roman"/>
          <w:u w:val="single"/>
        </w:rPr>
      </w:pPr>
      <w:r>
        <w:rPr>
          <w:rFonts w:ascii="Times New Roman" w:hAnsi="Times New Roman"/>
          <w:u w:val="single"/>
        </w:rPr>
        <w:lastRenderedPageBreak/>
        <w:t>Logistics</w:t>
      </w:r>
    </w:p>
    <w:p w:rsidR="00E26B22" w:rsidRDefault="00E26B22" w:rsidP="00E26B22">
      <w:pPr>
        <w:pStyle w:val="BodyText"/>
        <w:rPr>
          <w:rFonts w:ascii="Times New Roman" w:hAnsi="Times New Roman"/>
        </w:rPr>
      </w:pPr>
      <w:r>
        <w:rPr>
          <w:rFonts w:ascii="Times New Roman" w:hAnsi="Times New Roman"/>
        </w:rPr>
        <w:t xml:space="preserve">There are </w:t>
      </w:r>
      <w:r w:rsidR="00BF5CF5">
        <w:rPr>
          <w:rFonts w:ascii="Times New Roman" w:hAnsi="Times New Roman"/>
        </w:rPr>
        <w:t>three</w:t>
      </w:r>
      <w:r w:rsidR="00EE59C3">
        <w:rPr>
          <w:rFonts w:ascii="Times New Roman" w:hAnsi="Times New Roman"/>
        </w:rPr>
        <w:t xml:space="preserve"> parts to </w:t>
      </w:r>
      <w:r w:rsidR="005A6AE7">
        <w:rPr>
          <w:rFonts w:ascii="Times New Roman" w:hAnsi="Times New Roman"/>
        </w:rPr>
        <w:t xml:space="preserve">this </w:t>
      </w:r>
      <w:r w:rsidR="00EE59C3">
        <w:rPr>
          <w:rFonts w:ascii="Times New Roman" w:hAnsi="Times New Roman"/>
        </w:rPr>
        <w:t>lab:</w:t>
      </w:r>
      <w:r>
        <w:rPr>
          <w:rFonts w:ascii="Times New Roman" w:hAnsi="Times New Roman"/>
        </w:rPr>
        <w:t xml:space="preserve"> </w:t>
      </w:r>
      <w:r w:rsidR="00405830">
        <w:rPr>
          <w:rFonts w:ascii="Times New Roman" w:hAnsi="Times New Roman"/>
        </w:rPr>
        <w:t>water quality/</w:t>
      </w:r>
      <w:r>
        <w:rPr>
          <w:rFonts w:ascii="Times New Roman" w:hAnsi="Times New Roman"/>
        </w:rPr>
        <w:t xml:space="preserve">mass balance </w:t>
      </w:r>
      <w:r w:rsidR="00405830">
        <w:rPr>
          <w:rFonts w:ascii="Times New Roman" w:hAnsi="Times New Roman"/>
        </w:rPr>
        <w:t>pollution interactions within</w:t>
      </w:r>
      <w:r>
        <w:rPr>
          <w:rFonts w:ascii="Times New Roman" w:hAnsi="Times New Roman"/>
        </w:rPr>
        <w:t xml:space="preserve"> </w:t>
      </w:r>
      <w:r w:rsidR="00405830">
        <w:rPr>
          <w:rFonts w:ascii="Times New Roman" w:hAnsi="Times New Roman"/>
        </w:rPr>
        <w:t xml:space="preserve">a </w:t>
      </w:r>
      <w:r>
        <w:rPr>
          <w:rFonts w:ascii="Times New Roman" w:hAnsi="Times New Roman"/>
        </w:rPr>
        <w:t>watershed</w:t>
      </w:r>
      <w:r w:rsidR="00EE59C3">
        <w:rPr>
          <w:rFonts w:ascii="Times New Roman" w:hAnsi="Times New Roman"/>
        </w:rPr>
        <w:t xml:space="preserve">, </w:t>
      </w:r>
      <w:r w:rsidR="00BF5CF5">
        <w:rPr>
          <w:rFonts w:ascii="Times New Roman" w:hAnsi="Times New Roman"/>
        </w:rPr>
        <w:t>development of a community engagement lesson</w:t>
      </w:r>
      <w:r w:rsidR="00EE59C3">
        <w:rPr>
          <w:rFonts w:ascii="Times New Roman" w:hAnsi="Times New Roman"/>
        </w:rPr>
        <w:t xml:space="preserve"> and</w:t>
      </w:r>
      <w:r w:rsidR="005A6AE7">
        <w:rPr>
          <w:rFonts w:ascii="Times New Roman" w:hAnsi="Times New Roman"/>
        </w:rPr>
        <w:t xml:space="preserve"> a lesson about </w:t>
      </w:r>
      <w:r w:rsidR="00EE59C3">
        <w:rPr>
          <w:rFonts w:ascii="Times New Roman" w:hAnsi="Times New Roman"/>
        </w:rPr>
        <w:t>topography and watershed delineation</w:t>
      </w:r>
      <w:r>
        <w:rPr>
          <w:rFonts w:ascii="Times New Roman" w:hAnsi="Times New Roman"/>
        </w:rPr>
        <w:t>.</w:t>
      </w:r>
      <w:r w:rsidR="00405830">
        <w:rPr>
          <w:rFonts w:ascii="Times New Roman" w:hAnsi="Times New Roman"/>
        </w:rPr>
        <w:t xml:space="preserve"> </w:t>
      </w:r>
      <w:r>
        <w:rPr>
          <w:rFonts w:ascii="Times New Roman" w:hAnsi="Times New Roman"/>
        </w:rPr>
        <w:t xml:space="preserve"> </w:t>
      </w:r>
      <w:r w:rsidR="00405830">
        <w:rPr>
          <w:rFonts w:ascii="Times New Roman" w:hAnsi="Times New Roman"/>
        </w:rPr>
        <w:t>Group work will be done in</w:t>
      </w:r>
      <w:r>
        <w:rPr>
          <w:rFonts w:ascii="Times New Roman" w:hAnsi="Times New Roman"/>
        </w:rPr>
        <w:t xml:space="preserve"> teams of 2-3 students.</w:t>
      </w:r>
    </w:p>
    <w:p w:rsidR="000F079A" w:rsidRDefault="000F079A" w:rsidP="00D11BC7">
      <w:pPr>
        <w:pStyle w:val="BodyText"/>
        <w:rPr>
          <w:rFonts w:ascii="Times New Roman" w:hAnsi="Times New Roman"/>
          <w:b/>
          <w:szCs w:val="24"/>
          <w:u w:val="single"/>
        </w:rPr>
      </w:pPr>
    </w:p>
    <w:p w:rsidR="0086090E" w:rsidRPr="004D2409" w:rsidRDefault="00D11BC7" w:rsidP="00D11BC7">
      <w:pPr>
        <w:pStyle w:val="BodyText"/>
        <w:rPr>
          <w:rFonts w:ascii="Times New Roman" w:hAnsi="Times New Roman"/>
          <w:b/>
          <w:szCs w:val="24"/>
          <w:u w:val="single"/>
        </w:rPr>
      </w:pPr>
      <w:r>
        <w:rPr>
          <w:rFonts w:ascii="Times New Roman" w:hAnsi="Times New Roman"/>
          <w:b/>
          <w:szCs w:val="24"/>
          <w:u w:val="single"/>
        </w:rPr>
        <w:t xml:space="preserve">I. </w:t>
      </w:r>
      <w:r w:rsidR="005D1AF2" w:rsidRPr="004D2409">
        <w:rPr>
          <w:rFonts w:ascii="Times New Roman" w:hAnsi="Times New Roman"/>
          <w:b/>
          <w:szCs w:val="24"/>
          <w:u w:val="single"/>
        </w:rPr>
        <w:t>Water quality</w:t>
      </w:r>
      <w:r w:rsidR="000644C2" w:rsidRPr="004D2409">
        <w:rPr>
          <w:rFonts w:ascii="Times New Roman" w:hAnsi="Times New Roman"/>
          <w:b/>
          <w:szCs w:val="24"/>
          <w:u w:val="single"/>
        </w:rPr>
        <w:t>/hydrology</w:t>
      </w:r>
      <w:r w:rsidR="005D1AF2" w:rsidRPr="004D2409">
        <w:rPr>
          <w:rFonts w:ascii="Times New Roman" w:hAnsi="Times New Roman"/>
          <w:b/>
          <w:szCs w:val="24"/>
          <w:u w:val="single"/>
        </w:rPr>
        <w:t xml:space="preserve"> interactions</w:t>
      </w:r>
    </w:p>
    <w:p w:rsidR="00F46846" w:rsidRDefault="00F46846" w:rsidP="00181E55">
      <w:pPr>
        <w:rPr>
          <w:sz w:val="24"/>
          <w:szCs w:val="24"/>
        </w:rPr>
      </w:pPr>
    </w:p>
    <w:p w:rsidR="0071256B" w:rsidRDefault="001A23EE" w:rsidP="00181E55">
      <w:pPr>
        <w:rPr>
          <w:sz w:val="24"/>
          <w:szCs w:val="24"/>
        </w:rPr>
      </w:pPr>
      <w:r>
        <w:rPr>
          <w:sz w:val="24"/>
          <w:szCs w:val="24"/>
        </w:rPr>
        <w:t xml:space="preserve">First we will differentiate between two key </w:t>
      </w:r>
      <w:r w:rsidR="00D7510C">
        <w:rPr>
          <w:sz w:val="24"/>
          <w:szCs w:val="24"/>
        </w:rPr>
        <w:t>contributors to</w:t>
      </w:r>
      <w:r>
        <w:rPr>
          <w:sz w:val="24"/>
          <w:szCs w:val="24"/>
        </w:rPr>
        <w:t xml:space="preserve"> water pollution, turbidity and conductivity.  Next we will use a </w:t>
      </w:r>
      <w:r w:rsidR="00070AB0">
        <w:rPr>
          <w:sz w:val="24"/>
          <w:szCs w:val="24"/>
        </w:rPr>
        <w:t>small model of a watershed</w:t>
      </w:r>
      <w:r>
        <w:rPr>
          <w:sz w:val="24"/>
          <w:szCs w:val="24"/>
        </w:rPr>
        <w:t xml:space="preserve"> to demonstrate how elements of turbidity and conductivity migrate through a watershed</w:t>
      </w:r>
      <w:r w:rsidR="00070AB0">
        <w:rPr>
          <w:sz w:val="24"/>
          <w:szCs w:val="24"/>
        </w:rPr>
        <w:t xml:space="preserve">. </w:t>
      </w:r>
      <w:r w:rsidR="0071256B">
        <w:rPr>
          <w:sz w:val="24"/>
          <w:szCs w:val="24"/>
        </w:rPr>
        <w:t xml:space="preserve">Finally we will learn </w:t>
      </w:r>
      <w:r w:rsidR="00CA7A35">
        <w:rPr>
          <w:sz w:val="24"/>
          <w:szCs w:val="24"/>
        </w:rPr>
        <w:t xml:space="preserve">about the chemical and physical properties of </w:t>
      </w:r>
      <w:r w:rsidR="0071256B">
        <w:rPr>
          <w:sz w:val="24"/>
          <w:szCs w:val="24"/>
        </w:rPr>
        <w:t>turbidity and conductivity.</w:t>
      </w:r>
    </w:p>
    <w:p w:rsidR="00375F73" w:rsidRDefault="00375F73" w:rsidP="00181E55">
      <w:pPr>
        <w:rPr>
          <w:b/>
          <w:sz w:val="24"/>
          <w:szCs w:val="24"/>
        </w:rPr>
      </w:pPr>
    </w:p>
    <w:p w:rsidR="0071256B" w:rsidRPr="0071256B" w:rsidRDefault="0071256B" w:rsidP="00181E55">
      <w:pPr>
        <w:rPr>
          <w:b/>
          <w:sz w:val="24"/>
          <w:szCs w:val="24"/>
        </w:rPr>
      </w:pPr>
      <w:r w:rsidRPr="00710298">
        <w:rPr>
          <w:b/>
          <w:sz w:val="24"/>
          <w:szCs w:val="24"/>
        </w:rPr>
        <w:t xml:space="preserve">a. </w:t>
      </w:r>
      <w:r w:rsidR="00EE59C3">
        <w:rPr>
          <w:b/>
          <w:sz w:val="24"/>
          <w:szCs w:val="24"/>
        </w:rPr>
        <w:t>Turbidity vs. Conductivity</w:t>
      </w:r>
      <w:r w:rsidR="00375F73">
        <w:rPr>
          <w:b/>
          <w:sz w:val="24"/>
          <w:szCs w:val="24"/>
        </w:rPr>
        <w:t xml:space="preserve"> (Entire Class)</w:t>
      </w:r>
    </w:p>
    <w:p w:rsidR="00287A7E" w:rsidRDefault="001A23EE" w:rsidP="00181E55">
      <w:pPr>
        <w:rPr>
          <w:sz w:val="24"/>
          <w:szCs w:val="24"/>
        </w:rPr>
      </w:pPr>
      <w:r>
        <w:rPr>
          <w:sz w:val="24"/>
          <w:szCs w:val="24"/>
        </w:rPr>
        <w:t xml:space="preserve">Soil is the primary constituent of turbidity and salts are the primary constituents of conductivity.  Soil from farm fields and construction sites </w:t>
      </w:r>
      <w:r w:rsidR="00405830">
        <w:rPr>
          <w:sz w:val="24"/>
          <w:szCs w:val="24"/>
        </w:rPr>
        <w:t xml:space="preserve">are key contributors </w:t>
      </w:r>
      <w:r>
        <w:rPr>
          <w:sz w:val="24"/>
          <w:szCs w:val="24"/>
        </w:rPr>
        <w:t xml:space="preserve">of </w:t>
      </w:r>
      <w:r w:rsidR="00D7510C">
        <w:rPr>
          <w:sz w:val="24"/>
          <w:szCs w:val="24"/>
        </w:rPr>
        <w:t xml:space="preserve">turbidity and typically considered </w:t>
      </w:r>
      <w:r w:rsidR="00090A27">
        <w:rPr>
          <w:sz w:val="24"/>
          <w:szCs w:val="24"/>
        </w:rPr>
        <w:t xml:space="preserve">as primary sources of </w:t>
      </w:r>
      <w:r>
        <w:rPr>
          <w:sz w:val="24"/>
          <w:szCs w:val="24"/>
        </w:rPr>
        <w:t xml:space="preserve">nonpoint pollution.  </w:t>
      </w:r>
      <w:r w:rsidR="00405830">
        <w:rPr>
          <w:sz w:val="24"/>
          <w:szCs w:val="24"/>
        </w:rPr>
        <w:t xml:space="preserve">Road salt is also a common nonpoint source </w:t>
      </w:r>
      <w:r w:rsidR="00070AB0">
        <w:rPr>
          <w:sz w:val="24"/>
          <w:szCs w:val="24"/>
        </w:rPr>
        <w:t>po</w:t>
      </w:r>
      <w:r w:rsidR="00287A7E">
        <w:rPr>
          <w:sz w:val="24"/>
          <w:szCs w:val="24"/>
        </w:rPr>
        <w:t xml:space="preserve">llutant to freshwater streams, particularly in </w:t>
      </w:r>
      <w:r w:rsidR="00070AB0">
        <w:rPr>
          <w:sz w:val="24"/>
          <w:szCs w:val="24"/>
        </w:rPr>
        <w:t>northern latitude</w:t>
      </w:r>
      <w:r w:rsidR="00287A7E">
        <w:rPr>
          <w:sz w:val="24"/>
          <w:szCs w:val="24"/>
        </w:rPr>
        <w:t>s where it is used for deicing.</w:t>
      </w:r>
      <w:r w:rsidR="00090A27">
        <w:rPr>
          <w:sz w:val="24"/>
          <w:szCs w:val="24"/>
        </w:rPr>
        <w:t xml:space="preserve">  Industrial </w:t>
      </w:r>
      <w:r w:rsidR="005D4C8C">
        <w:rPr>
          <w:sz w:val="24"/>
          <w:szCs w:val="24"/>
        </w:rPr>
        <w:t xml:space="preserve">water </w:t>
      </w:r>
      <w:r w:rsidR="00090A27">
        <w:rPr>
          <w:sz w:val="24"/>
          <w:szCs w:val="24"/>
        </w:rPr>
        <w:t>pollution, a typical type of point source</w:t>
      </w:r>
      <w:r w:rsidR="005D4C8C">
        <w:rPr>
          <w:sz w:val="24"/>
          <w:szCs w:val="24"/>
        </w:rPr>
        <w:t xml:space="preserve"> pollution</w:t>
      </w:r>
      <w:r w:rsidR="00090A27">
        <w:rPr>
          <w:sz w:val="24"/>
          <w:szCs w:val="24"/>
        </w:rPr>
        <w:t xml:space="preserve">, can </w:t>
      </w:r>
      <w:r w:rsidR="005D4C8C">
        <w:rPr>
          <w:sz w:val="24"/>
          <w:szCs w:val="24"/>
        </w:rPr>
        <w:t>include</w:t>
      </w:r>
      <w:r w:rsidR="00090A27">
        <w:rPr>
          <w:sz w:val="24"/>
          <w:szCs w:val="24"/>
        </w:rPr>
        <w:t xml:space="preserve"> turbidity, conductivity </w:t>
      </w:r>
      <w:r w:rsidR="005D4C8C">
        <w:rPr>
          <w:sz w:val="24"/>
          <w:szCs w:val="24"/>
        </w:rPr>
        <w:t xml:space="preserve">as well as non-ionic chemicals contamination and </w:t>
      </w:r>
      <w:r w:rsidR="00090A27">
        <w:rPr>
          <w:sz w:val="24"/>
          <w:szCs w:val="24"/>
        </w:rPr>
        <w:t>col</w:t>
      </w:r>
      <w:r w:rsidR="005D4C8C">
        <w:rPr>
          <w:sz w:val="24"/>
          <w:szCs w:val="24"/>
        </w:rPr>
        <w:t>or of which we will not cover in today’s lab.</w:t>
      </w:r>
      <w:r w:rsidR="00090A27">
        <w:rPr>
          <w:sz w:val="24"/>
          <w:szCs w:val="24"/>
        </w:rPr>
        <w:t xml:space="preserve"> </w:t>
      </w:r>
    </w:p>
    <w:p w:rsidR="00AD1FB2" w:rsidRDefault="00AD1FB2" w:rsidP="00181E55">
      <w:pPr>
        <w:rPr>
          <w:i/>
          <w:sz w:val="24"/>
          <w:szCs w:val="24"/>
        </w:rPr>
      </w:pPr>
    </w:p>
    <w:p w:rsidR="001C6E04" w:rsidRDefault="00663771" w:rsidP="001C6E04">
      <w:pPr>
        <w:rPr>
          <w:i/>
          <w:sz w:val="24"/>
          <w:szCs w:val="24"/>
        </w:rPr>
      </w:pPr>
      <w:r w:rsidRPr="00663771">
        <w:rPr>
          <w:i/>
          <w:sz w:val="24"/>
          <w:szCs w:val="24"/>
        </w:rPr>
        <w:t>Turbidity</w:t>
      </w:r>
    </w:p>
    <w:p w:rsidR="00817515" w:rsidRPr="00817515" w:rsidRDefault="001C6E04" w:rsidP="00522E93">
      <w:pPr>
        <w:rPr>
          <w:sz w:val="24"/>
          <w:szCs w:val="24"/>
          <w:shd w:val="clear" w:color="auto" w:fill="FFFFFF"/>
        </w:rPr>
      </w:pPr>
      <w:r w:rsidRPr="001C6E04">
        <w:rPr>
          <w:rStyle w:val="Emphasis"/>
          <w:bCs/>
          <w:i w:val="0"/>
          <w:iCs w:val="0"/>
          <w:sz w:val="24"/>
          <w:szCs w:val="24"/>
          <w:shd w:val="clear" w:color="auto" w:fill="FFFFFF"/>
        </w:rPr>
        <w:t>Turbidity</w:t>
      </w:r>
      <w:r w:rsidRPr="001C6E04">
        <w:rPr>
          <w:sz w:val="24"/>
          <w:szCs w:val="24"/>
          <w:shd w:val="clear" w:color="auto" w:fill="FFFFFF"/>
        </w:rPr>
        <w:t xml:space="preserve"> is caused by particles suspended or dissolved in water that scatter light making the water appear cloudy or murky.  </w:t>
      </w:r>
      <w:r w:rsidR="00A3017D">
        <w:rPr>
          <w:sz w:val="24"/>
          <w:szCs w:val="24"/>
          <w:shd w:val="clear" w:color="auto" w:fill="FFFFFF"/>
        </w:rPr>
        <w:t xml:space="preserve">It is </w:t>
      </w:r>
      <w:r>
        <w:rPr>
          <w:sz w:val="24"/>
          <w:szCs w:val="24"/>
          <w:shd w:val="clear" w:color="auto" w:fill="FFFFFF"/>
        </w:rPr>
        <w:t>common</w:t>
      </w:r>
      <w:r w:rsidR="00A3017D">
        <w:rPr>
          <w:sz w:val="24"/>
          <w:szCs w:val="24"/>
          <w:shd w:val="clear" w:color="auto" w:fill="FFFFFF"/>
        </w:rPr>
        <w:t>ly</w:t>
      </w:r>
      <w:r>
        <w:rPr>
          <w:sz w:val="24"/>
          <w:szCs w:val="24"/>
          <w:shd w:val="clear" w:color="auto" w:fill="FFFFFF"/>
        </w:rPr>
        <w:t xml:space="preserve"> </w:t>
      </w:r>
      <w:r w:rsidR="005A6AE7">
        <w:rPr>
          <w:sz w:val="24"/>
          <w:szCs w:val="24"/>
          <w:shd w:val="clear" w:color="auto" w:fill="FFFFFF"/>
        </w:rPr>
        <w:t xml:space="preserve">reported as </w:t>
      </w:r>
      <w:r w:rsidR="00A3017D">
        <w:rPr>
          <w:sz w:val="24"/>
          <w:szCs w:val="24"/>
          <w:shd w:val="clear" w:color="auto" w:fill="FFFFFF"/>
        </w:rPr>
        <w:t>measure</w:t>
      </w:r>
      <w:r w:rsidR="005A6AE7">
        <w:rPr>
          <w:sz w:val="24"/>
          <w:szCs w:val="24"/>
          <w:shd w:val="clear" w:color="auto" w:fill="FFFFFF"/>
        </w:rPr>
        <w:t xml:space="preserve">ments of </w:t>
      </w:r>
      <w:r w:rsidR="00A3017D">
        <w:rPr>
          <w:sz w:val="24"/>
          <w:szCs w:val="24"/>
          <w:shd w:val="clear" w:color="auto" w:fill="FFFFFF"/>
        </w:rPr>
        <w:t xml:space="preserve">Nephelometric Turbidity Units (NTU), but </w:t>
      </w:r>
      <w:r w:rsidR="005A6AE7">
        <w:rPr>
          <w:sz w:val="24"/>
          <w:szCs w:val="24"/>
          <w:shd w:val="clear" w:color="auto" w:fill="FFFFFF"/>
        </w:rPr>
        <w:t>sometime</w:t>
      </w:r>
      <w:r w:rsidR="00A3017D">
        <w:rPr>
          <w:sz w:val="24"/>
          <w:szCs w:val="24"/>
          <w:shd w:val="clear" w:color="auto" w:fill="FFFFFF"/>
        </w:rPr>
        <w:t xml:space="preserve"> </w:t>
      </w:r>
      <w:r w:rsidR="005A6AE7">
        <w:rPr>
          <w:sz w:val="24"/>
          <w:szCs w:val="24"/>
          <w:shd w:val="clear" w:color="auto" w:fill="FFFFFF"/>
        </w:rPr>
        <w:t>as</w:t>
      </w:r>
      <w:r w:rsidR="00A3017D">
        <w:rPr>
          <w:sz w:val="24"/>
          <w:szCs w:val="24"/>
          <w:shd w:val="clear" w:color="auto" w:fill="FFFFFF"/>
        </w:rPr>
        <w:t xml:space="preserve"> Jackson Turbidity Units (JTU).</w:t>
      </w:r>
    </w:p>
    <w:p w:rsidR="001C6E04" w:rsidRPr="001C6E04" w:rsidRDefault="001C6E04" w:rsidP="001C6E04">
      <w:pPr>
        <w:ind w:firstLine="720"/>
        <w:rPr>
          <w:i/>
          <w:sz w:val="24"/>
          <w:szCs w:val="24"/>
        </w:rPr>
      </w:pPr>
      <w:r w:rsidRPr="001C6E04">
        <w:rPr>
          <w:sz w:val="24"/>
          <w:szCs w:val="24"/>
          <w:shd w:val="clear" w:color="auto" w:fill="FFFFFF"/>
        </w:rPr>
        <w:t xml:space="preserve">Excessive turbidity in lakes, rivers and streams can affect light penetration and productivity, recreational values, and habitat quality, and cause lakes to fill in faster. </w:t>
      </w:r>
      <w:r>
        <w:rPr>
          <w:sz w:val="24"/>
          <w:szCs w:val="24"/>
          <w:shd w:val="clear" w:color="auto" w:fill="FFFFFF"/>
        </w:rPr>
        <w:t xml:space="preserve"> </w:t>
      </w:r>
      <w:r w:rsidRPr="001C6E04">
        <w:rPr>
          <w:sz w:val="24"/>
          <w:szCs w:val="24"/>
          <w:shd w:val="clear" w:color="auto" w:fill="FFFFFF"/>
        </w:rPr>
        <w:t>In</w:t>
      </w:r>
      <w:r>
        <w:rPr>
          <w:sz w:val="24"/>
          <w:szCs w:val="24"/>
          <w:shd w:val="clear" w:color="auto" w:fill="FFFFFF"/>
        </w:rPr>
        <w:t xml:space="preserve"> </w:t>
      </w:r>
      <w:r w:rsidRPr="001C6E04">
        <w:rPr>
          <w:rStyle w:val="Emphasis"/>
          <w:bCs/>
          <w:i w:val="0"/>
          <w:iCs w:val="0"/>
          <w:sz w:val="24"/>
          <w:szCs w:val="24"/>
          <w:shd w:val="clear" w:color="auto" w:fill="FFFFFF"/>
        </w:rPr>
        <w:t>streams</w:t>
      </w:r>
      <w:r w:rsidRPr="001C6E04">
        <w:rPr>
          <w:sz w:val="24"/>
          <w:szCs w:val="24"/>
          <w:shd w:val="clear" w:color="auto" w:fill="FFFFFF"/>
        </w:rPr>
        <w:t>,</w:t>
      </w:r>
      <w:r>
        <w:rPr>
          <w:sz w:val="24"/>
          <w:szCs w:val="24"/>
          <w:shd w:val="clear" w:color="auto" w:fill="FFFFFF"/>
        </w:rPr>
        <w:t xml:space="preserve"> </w:t>
      </w:r>
      <w:r w:rsidRPr="001C6E04">
        <w:rPr>
          <w:rStyle w:val="Emphasis"/>
          <w:bCs/>
          <w:i w:val="0"/>
          <w:iCs w:val="0"/>
          <w:sz w:val="24"/>
          <w:szCs w:val="24"/>
          <w:shd w:val="clear" w:color="auto" w:fill="FFFFFF"/>
        </w:rPr>
        <w:t>increased</w:t>
      </w:r>
      <w:r>
        <w:rPr>
          <w:rStyle w:val="Emphasis"/>
          <w:bCs/>
          <w:i w:val="0"/>
          <w:iCs w:val="0"/>
          <w:sz w:val="24"/>
          <w:szCs w:val="24"/>
          <w:shd w:val="clear" w:color="auto" w:fill="FFFFFF"/>
        </w:rPr>
        <w:t xml:space="preserve"> </w:t>
      </w:r>
      <w:r w:rsidRPr="001C6E04">
        <w:rPr>
          <w:sz w:val="24"/>
          <w:szCs w:val="24"/>
          <w:shd w:val="clear" w:color="auto" w:fill="FFFFFF"/>
        </w:rPr>
        <w:t xml:space="preserve">sedimentation and siltation can occur, which can result in harm to habitat areas for fish and other aquatic life.  </w:t>
      </w:r>
      <w:r w:rsidR="005A6AE7">
        <w:rPr>
          <w:sz w:val="24"/>
          <w:szCs w:val="24"/>
          <w:shd w:val="clear" w:color="auto" w:fill="FFFFFF"/>
        </w:rPr>
        <w:t>Waterways that show an increase in</w:t>
      </w:r>
      <w:r>
        <w:rPr>
          <w:sz w:val="24"/>
          <w:szCs w:val="24"/>
          <w:shd w:val="clear" w:color="auto" w:fill="FFFFFF"/>
        </w:rPr>
        <w:t xml:space="preserve"> </w:t>
      </w:r>
      <w:r w:rsidRPr="001C6E04">
        <w:rPr>
          <w:rStyle w:val="Emphasis"/>
          <w:bCs/>
          <w:i w:val="0"/>
          <w:iCs w:val="0"/>
          <w:sz w:val="24"/>
          <w:szCs w:val="24"/>
          <w:shd w:val="clear" w:color="auto" w:fill="FFFFFF"/>
        </w:rPr>
        <w:t>turbidity</w:t>
      </w:r>
      <w:r w:rsidR="005A6AE7">
        <w:rPr>
          <w:sz w:val="24"/>
          <w:szCs w:val="24"/>
          <w:shd w:val="clear" w:color="auto" w:fill="FFFFFF"/>
        </w:rPr>
        <w:t xml:space="preserve"> over time may have an issue of </w:t>
      </w:r>
      <w:r w:rsidRPr="001C6E04">
        <w:rPr>
          <w:rStyle w:val="Emphasis"/>
          <w:bCs/>
          <w:i w:val="0"/>
          <w:iCs w:val="0"/>
          <w:sz w:val="24"/>
          <w:szCs w:val="24"/>
          <w:shd w:val="clear" w:color="auto" w:fill="FFFFFF"/>
        </w:rPr>
        <w:t>increased</w:t>
      </w:r>
      <w:r>
        <w:rPr>
          <w:sz w:val="24"/>
          <w:szCs w:val="24"/>
          <w:shd w:val="clear" w:color="auto" w:fill="FFFFFF"/>
        </w:rPr>
        <w:t xml:space="preserve"> </w:t>
      </w:r>
      <w:r w:rsidR="005A6AE7">
        <w:rPr>
          <w:sz w:val="24"/>
          <w:szCs w:val="24"/>
          <w:shd w:val="clear" w:color="auto" w:fill="FFFFFF"/>
        </w:rPr>
        <w:t>erosion along banks</w:t>
      </w:r>
      <w:r w:rsidRPr="001C6E04">
        <w:rPr>
          <w:sz w:val="24"/>
          <w:szCs w:val="24"/>
          <w:shd w:val="clear" w:color="auto" w:fill="FFFFFF"/>
        </w:rPr>
        <w:t>, which may have a long-term effect on a body of water</w:t>
      </w:r>
      <w:r>
        <w:rPr>
          <w:rFonts w:ascii="Arial" w:hAnsi="Arial" w:cs="Arial"/>
          <w:shd w:val="clear" w:color="auto" w:fill="FFFFFF"/>
        </w:rPr>
        <w:t>.</w:t>
      </w:r>
    </w:p>
    <w:p w:rsidR="001D756E" w:rsidRDefault="001C6E04" w:rsidP="007203B5">
      <w:pPr>
        <w:ind w:firstLine="720"/>
        <w:rPr>
          <w:color w:val="000000"/>
          <w:sz w:val="24"/>
          <w:szCs w:val="24"/>
          <w:shd w:val="clear" w:color="auto" w:fill="FFFFFF"/>
        </w:rPr>
      </w:pPr>
      <w:r w:rsidRPr="001C6E04">
        <w:rPr>
          <w:sz w:val="24"/>
          <w:szCs w:val="24"/>
          <w:shd w:val="clear" w:color="auto" w:fill="FFFFFF"/>
        </w:rPr>
        <w:t xml:space="preserve">Excessive turbidity in drinking water is evident by cloudiness, therefore aesthetically unappealing, and may also represent a health concern.  </w:t>
      </w:r>
      <w:r w:rsidR="007203B5" w:rsidRPr="001C6E04">
        <w:rPr>
          <w:color w:val="000000"/>
          <w:sz w:val="24"/>
          <w:szCs w:val="24"/>
          <w:shd w:val="clear" w:color="auto" w:fill="FFFFFF"/>
        </w:rPr>
        <w:t>Turbidity</w:t>
      </w:r>
      <w:r w:rsidR="007203B5" w:rsidRPr="007203B5">
        <w:rPr>
          <w:color w:val="000000"/>
          <w:sz w:val="24"/>
          <w:szCs w:val="24"/>
          <w:shd w:val="clear" w:color="auto" w:fill="FFFFFF"/>
        </w:rPr>
        <w:t xml:space="preserve"> can provide food and shelter for pathogens. </w:t>
      </w:r>
      <w:r w:rsidR="007203B5">
        <w:rPr>
          <w:color w:val="000000"/>
          <w:sz w:val="24"/>
          <w:szCs w:val="24"/>
          <w:shd w:val="clear" w:color="auto" w:fill="FFFFFF"/>
        </w:rPr>
        <w:t xml:space="preserve"> </w:t>
      </w:r>
      <w:r w:rsidR="007203B5" w:rsidRPr="007203B5">
        <w:rPr>
          <w:color w:val="000000"/>
          <w:sz w:val="24"/>
          <w:szCs w:val="24"/>
          <w:shd w:val="clear" w:color="auto" w:fill="FFFFFF"/>
        </w:rPr>
        <w:t>If not removed, turbidity can promote regrowth of pathogens in the distribution system</w:t>
      </w:r>
      <w:r w:rsidR="007203B5" w:rsidRPr="001C6E04">
        <w:rPr>
          <w:b/>
          <w:color w:val="000000"/>
          <w:sz w:val="24"/>
          <w:szCs w:val="24"/>
          <w:shd w:val="clear" w:color="auto" w:fill="FFFFFF"/>
        </w:rPr>
        <w:t>,</w:t>
      </w:r>
      <w:r w:rsidR="007203B5" w:rsidRPr="007203B5">
        <w:rPr>
          <w:color w:val="000000"/>
          <w:sz w:val="24"/>
          <w:szCs w:val="24"/>
          <w:shd w:val="clear" w:color="auto" w:fill="FFFFFF"/>
        </w:rPr>
        <w:t xml:space="preserve"> leading to waterborne disease outbreaks, which have caused significant cases of gastroenteritis throughout the United States and the world. </w:t>
      </w:r>
      <w:r w:rsidR="007203B5">
        <w:rPr>
          <w:color w:val="000000"/>
          <w:sz w:val="24"/>
          <w:szCs w:val="24"/>
          <w:shd w:val="clear" w:color="auto" w:fill="FFFFFF"/>
        </w:rPr>
        <w:t xml:space="preserve"> </w:t>
      </w:r>
      <w:r w:rsidR="007203B5" w:rsidRPr="007203B5">
        <w:rPr>
          <w:color w:val="000000"/>
          <w:sz w:val="24"/>
          <w:szCs w:val="24"/>
          <w:shd w:val="clear" w:color="auto" w:fill="FFFFFF"/>
        </w:rPr>
        <w:t xml:space="preserve">Although turbidity is not a direct indicator of health risk, numerous studies show a strong relationship between removal of turbidity and removal of protozoa. </w:t>
      </w:r>
      <w:r w:rsidR="007203B5">
        <w:rPr>
          <w:color w:val="000000"/>
          <w:sz w:val="24"/>
          <w:szCs w:val="24"/>
          <w:shd w:val="clear" w:color="auto" w:fill="FFFFFF"/>
        </w:rPr>
        <w:t xml:space="preserve"> </w:t>
      </w:r>
      <w:r w:rsidR="007203B5" w:rsidRPr="007203B5">
        <w:rPr>
          <w:color w:val="000000"/>
          <w:sz w:val="24"/>
          <w:szCs w:val="24"/>
          <w:shd w:val="clear" w:color="auto" w:fill="FFFFFF"/>
        </w:rPr>
        <w:t xml:space="preserve">The particles of turbidity provide "shelter" for microbes by reducing their exposure to attack by disinfectants. </w:t>
      </w:r>
      <w:r w:rsidR="007203B5">
        <w:rPr>
          <w:color w:val="000000"/>
          <w:sz w:val="24"/>
          <w:szCs w:val="24"/>
          <w:shd w:val="clear" w:color="auto" w:fill="FFFFFF"/>
        </w:rPr>
        <w:t xml:space="preserve"> </w:t>
      </w:r>
      <w:r w:rsidR="007203B5" w:rsidRPr="007203B5">
        <w:rPr>
          <w:color w:val="000000"/>
          <w:sz w:val="24"/>
          <w:szCs w:val="24"/>
          <w:shd w:val="clear" w:color="auto" w:fill="FFFFFF"/>
        </w:rPr>
        <w:t xml:space="preserve">Microbial attachment to particulate material has been considered to aid in microbe survival. </w:t>
      </w:r>
      <w:r w:rsidR="007203B5">
        <w:rPr>
          <w:color w:val="000000"/>
          <w:sz w:val="24"/>
          <w:szCs w:val="24"/>
          <w:shd w:val="clear" w:color="auto" w:fill="FFFFFF"/>
        </w:rPr>
        <w:t xml:space="preserve"> </w:t>
      </w:r>
      <w:r w:rsidR="007203B5" w:rsidRPr="007203B5">
        <w:rPr>
          <w:color w:val="000000"/>
          <w:sz w:val="24"/>
          <w:szCs w:val="24"/>
          <w:shd w:val="clear" w:color="auto" w:fill="FFFFFF"/>
        </w:rPr>
        <w:t>Fortunately, traditional water treatment processes have the ability to effectively remove turbidity when operated properly. (Source: EPA)</w:t>
      </w:r>
    </w:p>
    <w:p w:rsidR="00663771" w:rsidRPr="007203B5" w:rsidRDefault="00663771" w:rsidP="007203B5">
      <w:pPr>
        <w:ind w:firstLine="720"/>
        <w:rPr>
          <w:sz w:val="24"/>
          <w:szCs w:val="24"/>
        </w:rPr>
      </w:pPr>
      <w:r>
        <w:rPr>
          <w:color w:val="000000"/>
          <w:sz w:val="24"/>
          <w:szCs w:val="24"/>
          <w:shd w:val="clear" w:color="auto" w:fill="FFFFFF"/>
        </w:rPr>
        <w:t>We will measure soil concentration in water indirectly throu</w:t>
      </w:r>
      <w:r w:rsidR="005200F7">
        <w:rPr>
          <w:color w:val="000000"/>
          <w:sz w:val="24"/>
          <w:szCs w:val="24"/>
          <w:shd w:val="clear" w:color="auto" w:fill="FFFFFF"/>
        </w:rPr>
        <w:t>gh a light scattering technique.  A common piece of equipment used to measure turbidity is the</w:t>
      </w:r>
      <w:r w:rsidR="005200F7" w:rsidRPr="005200F7">
        <w:rPr>
          <w:b/>
          <w:color w:val="000000"/>
          <w:sz w:val="24"/>
          <w:szCs w:val="24"/>
          <w:shd w:val="clear" w:color="auto" w:fill="FFFFFF"/>
        </w:rPr>
        <w:t xml:space="preserve"> </w:t>
      </w:r>
      <w:r w:rsidRPr="005200F7">
        <w:rPr>
          <w:b/>
          <w:color w:val="000000"/>
          <w:sz w:val="24"/>
          <w:szCs w:val="24"/>
          <w:shd w:val="clear" w:color="auto" w:fill="FFFFFF"/>
        </w:rPr>
        <w:t>turbidimeter</w:t>
      </w:r>
      <w:r>
        <w:rPr>
          <w:color w:val="000000"/>
          <w:sz w:val="24"/>
          <w:szCs w:val="24"/>
          <w:shd w:val="clear" w:color="auto" w:fill="FFFFFF"/>
        </w:rPr>
        <w:t>.</w:t>
      </w:r>
    </w:p>
    <w:p w:rsidR="000F079A" w:rsidRDefault="000F079A">
      <w:pPr>
        <w:rPr>
          <w:i/>
          <w:sz w:val="24"/>
          <w:szCs w:val="24"/>
        </w:rPr>
      </w:pPr>
    </w:p>
    <w:p w:rsidR="00663771" w:rsidRPr="00663771" w:rsidRDefault="00663771" w:rsidP="00663771">
      <w:pPr>
        <w:rPr>
          <w:i/>
          <w:sz w:val="24"/>
          <w:szCs w:val="24"/>
        </w:rPr>
      </w:pPr>
      <w:r w:rsidRPr="00663771">
        <w:rPr>
          <w:i/>
          <w:sz w:val="24"/>
          <w:szCs w:val="24"/>
        </w:rPr>
        <w:t>Conductivity</w:t>
      </w:r>
    </w:p>
    <w:p w:rsidR="00D25FB1" w:rsidRDefault="00D25FB1" w:rsidP="00522E93">
      <w:pPr>
        <w:rPr>
          <w:sz w:val="24"/>
          <w:szCs w:val="24"/>
        </w:rPr>
      </w:pPr>
      <w:r>
        <w:rPr>
          <w:sz w:val="24"/>
          <w:szCs w:val="24"/>
        </w:rPr>
        <w:t xml:space="preserve">As </w:t>
      </w:r>
      <w:r w:rsidR="005200F7">
        <w:rPr>
          <w:sz w:val="24"/>
          <w:szCs w:val="24"/>
        </w:rPr>
        <w:t>one</w:t>
      </w:r>
      <w:r>
        <w:rPr>
          <w:sz w:val="24"/>
          <w:szCs w:val="24"/>
        </w:rPr>
        <w:t xml:space="preserve"> may recall from chemistry class, salts in general are ionic compoun</w:t>
      </w:r>
      <w:r w:rsidR="000F079A">
        <w:rPr>
          <w:sz w:val="24"/>
          <w:szCs w:val="24"/>
        </w:rPr>
        <w:t>ds that dissociate in water resulting in the production of</w:t>
      </w:r>
      <w:r>
        <w:rPr>
          <w:sz w:val="24"/>
          <w:szCs w:val="24"/>
        </w:rPr>
        <w:t xml:space="preserve"> </w:t>
      </w:r>
      <w:r w:rsidRPr="00287A7E">
        <w:rPr>
          <w:sz w:val="24"/>
          <w:szCs w:val="24"/>
        </w:rPr>
        <w:t xml:space="preserve">cations and anions. </w:t>
      </w:r>
      <w:r w:rsidR="005200F7">
        <w:rPr>
          <w:sz w:val="24"/>
          <w:szCs w:val="24"/>
        </w:rPr>
        <w:t xml:space="preserve"> </w:t>
      </w:r>
      <w:r w:rsidR="002A7360">
        <w:rPr>
          <w:sz w:val="24"/>
          <w:szCs w:val="24"/>
        </w:rPr>
        <w:t xml:space="preserve">Road salts impact water quality by </w:t>
      </w:r>
      <w:r w:rsidR="002A7360">
        <w:rPr>
          <w:sz w:val="24"/>
          <w:szCs w:val="24"/>
        </w:rPr>
        <w:lastRenderedPageBreak/>
        <w:t xml:space="preserve">increasing the ionic strength (i.e., conductivity) of water significantly which </w:t>
      </w:r>
      <w:r w:rsidR="00F5083E">
        <w:rPr>
          <w:sz w:val="24"/>
          <w:szCs w:val="24"/>
        </w:rPr>
        <w:t>resu</w:t>
      </w:r>
      <w:r w:rsidR="00522E93">
        <w:rPr>
          <w:sz w:val="24"/>
          <w:szCs w:val="24"/>
        </w:rPr>
        <w:t>lt</w:t>
      </w:r>
      <w:r w:rsidR="00F5083E">
        <w:rPr>
          <w:sz w:val="24"/>
          <w:szCs w:val="24"/>
        </w:rPr>
        <w:t xml:space="preserve"> in </w:t>
      </w:r>
      <w:r w:rsidR="002A7360">
        <w:rPr>
          <w:sz w:val="24"/>
          <w:szCs w:val="24"/>
        </w:rPr>
        <w:t>very</w:t>
      </w:r>
      <w:r>
        <w:rPr>
          <w:sz w:val="24"/>
          <w:szCs w:val="24"/>
        </w:rPr>
        <w:t xml:space="preserve"> corrosive</w:t>
      </w:r>
      <w:r w:rsidR="002A7360">
        <w:rPr>
          <w:sz w:val="24"/>
          <w:szCs w:val="24"/>
        </w:rPr>
        <w:t xml:space="preserve"> conditions.  In addition to commonly </w:t>
      </w:r>
      <w:r>
        <w:rPr>
          <w:sz w:val="24"/>
          <w:szCs w:val="24"/>
        </w:rPr>
        <w:t xml:space="preserve">used </w:t>
      </w:r>
      <w:r w:rsidRPr="00287A7E">
        <w:rPr>
          <w:sz w:val="24"/>
          <w:szCs w:val="24"/>
        </w:rPr>
        <w:t>road salt</w:t>
      </w:r>
      <w:r>
        <w:rPr>
          <w:sz w:val="24"/>
          <w:szCs w:val="24"/>
        </w:rPr>
        <w:t>s</w:t>
      </w:r>
      <w:r w:rsidR="00176745" w:rsidRPr="00176745">
        <w:rPr>
          <w:sz w:val="24"/>
          <w:szCs w:val="24"/>
        </w:rPr>
        <w:t xml:space="preserve"> </w:t>
      </w:r>
      <w:r w:rsidR="00176745">
        <w:rPr>
          <w:sz w:val="24"/>
          <w:szCs w:val="24"/>
        </w:rPr>
        <w:t>found in waterway (</w:t>
      </w:r>
      <w:r w:rsidRPr="00287A7E">
        <w:rPr>
          <w:sz w:val="24"/>
          <w:szCs w:val="24"/>
        </w:rPr>
        <w:t>NaCl and MgCl</w:t>
      </w:r>
      <w:r w:rsidRPr="00287A7E">
        <w:rPr>
          <w:sz w:val="24"/>
          <w:szCs w:val="24"/>
          <w:vertAlign w:val="subscript"/>
        </w:rPr>
        <w:t>2</w:t>
      </w:r>
      <w:r w:rsidR="00176745">
        <w:rPr>
          <w:sz w:val="24"/>
          <w:szCs w:val="24"/>
        </w:rPr>
        <w:t>)</w:t>
      </w:r>
      <w:r>
        <w:rPr>
          <w:sz w:val="24"/>
          <w:szCs w:val="24"/>
        </w:rPr>
        <w:t xml:space="preserve"> </w:t>
      </w:r>
      <w:r w:rsidRPr="00287A7E">
        <w:rPr>
          <w:sz w:val="24"/>
          <w:szCs w:val="24"/>
        </w:rPr>
        <w:t xml:space="preserve">other salts </w:t>
      </w:r>
      <w:r>
        <w:rPr>
          <w:sz w:val="24"/>
          <w:szCs w:val="24"/>
        </w:rPr>
        <w:t xml:space="preserve">found </w:t>
      </w:r>
      <w:r w:rsidRPr="00287A7E">
        <w:rPr>
          <w:sz w:val="24"/>
          <w:szCs w:val="24"/>
        </w:rPr>
        <w:t>include CaCl</w:t>
      </w:r>
      <w:r w:rsidRPr="00287A7E">
        <w:rPr>
          <w:sz w:val="24"/>
          <w:szCs w:val="24"/>
          <w:vertAlign w:val="subscript"/>
        </w:rPr>
        <w:t>2</w:t>
      </w:r>
      <w:r w:rsidRPr="00287A7E">
        <w:rPr>
          <w:sz w:val="24"/>
          <w:szCs w:val="24"/>
        </w:rPr>
        <w:t>, CaCO</w:t>
      </w:r>
      <w:r w:rsidRPr="00287A7E">
        <w:rPr>
          <w:sz w:val="24"/>
          <w:szCs w:val="24"/>
          <w:vertAlign w:val="subscript"/>
        </w:rPr>
        <w:t>3</w:t>
      </w:r>
      <w:r w:rsidRPr="00287A7E">
        <w:rPr>
          <w:sz w:val="24"/>
          <w:szCs w:val="24"/>
        </w:rPr>
        <w:t>, MgCO</w:t>
      </w:r>
      <w:r w:rsidRPr="00287A7E">
        <w:rPr>
          <w:sz w:val="24"/>
          <w:szCs w:val="24"/>
          <w:vertAlign w:val="subscript"/>
        </w:rPr>
        <w:t>3</w:t>
      </w:r>
      <w:r w:rsidRPr="00287A7E">
        <w:rPr>
          <w:sz w:val="24"/>
          <w:szCs w:val="24"/>
        </w:rPr>
        <w:t>, and NaHCO</w:t>
      </w:r>
      <w:r w:rsidRPr="003D1496">
        <w:rPr>
          <w:sz w:val="24"/>
          <w:szCs w:val="24"/>
          <w:vertAlign w:val="subscript"/>
        </w:rPr>
        <w:t>3</w:t>
      </w:r>
      <w:r w:rsidRPr="00287A7E">
        <w:rPr>
          <w:sz w:val="24"/>
          <w:szCs w:val="24"/>
        </w:rPr>
        <w:t>.</w:t>
      </w:r>
      <w:r w:rsidRPr="00D25FB1">
        <w:rPr>
          <w:color w:val="222222"/>
          <w:sz w:val="24"/>
          <w:szCs w:val="24"/>
          <w:shd w:val="clear" w:color="auto" w:fill="FFFFFF"/>
        </w:rPr>
        <w:t xml:space="preserve"> </w:t>
      </w:r>
      <w:r>
        <w:rPr>
          <w:color w:val="222222"/>
          <w:sz w:val="24"/>
          <w:szCs w:val="24"/>
          <w:shd w:val="clear" w:color="auto" w:fill="FFFFFF"/>
        </w:rPr>
        <w:t xml:space="preserve"> </w:t>
      </w:r>
      <w:r w:rsidRPr="00D25FB1">
        <w:rPr>
          <w:color w:val="222222"/>
          <w:sz w:val="24"/>
          <w:szCs w:val="24"/>
          <w:shd w:val="clear" w:color="auto" w:fill="FFFFFF"/>
        </w:rPr>
        <w:t xml:space="preserve">There are alternatives to traditional road salts that are less corrosive, such as Calcium Magnesium Acetate </w:t>
      </w:r>
      <w:r>
        <w:rPr>
          <w:color w:val="222222"/>
          <w:sz w:val="24"/>
          <w:szCs w:val="24"/>
          <w:shd w:val="clear" w:color="auto" w:fill="FFFFFF"/>
        </w:rPr>
        <w:t>(</w:t>
      </w:r>
      <w:r w:rsidRPr="00D25FB1">
        <w:rPr>
          <w:color w:val="222222"/>
          <w:sz w:val="24"/>
          <w:szCs w:val="24"/>
          <w:shd w:val="clear" w:color="auto" w:fill="FFFFFF"/>
        </w:rPr>
        <w:t>CaMg</w:t>
      </w:r>
      <w:r w:rsidRPr="00D25FB1">
        <w:rPr>
          <w:color w:val="222222"/>
          <w:sz w:val="24"/>
          <w:szCs w:val="24"/>
          <w:shd w:val="clear" w:color="auto" w:fill="FFFFFF"/>
          <w:vertAlign w:val="subscript"/>
        </w:rPr>
        <w:t>2</w:t>
      </w:r>
      <w:r w:rsidRPr="00D25FB1">
        <w:rPr>
          <w:color w:val="222222"/>
          <w:sz w:val="24"/>
          <w:szCs w:val="24"/>
          <w:shd w:val="clear" w:color="auto" w:fill="FFFFFF"/>
        </w:rPr>
        <w:t>(CH</w:t>
      </w:r>
      <w:r w:rsidRPr="00D25FB1">
        <w:rPr>
          <w:color w:val="222222"/>
          <w:sz w:val="24"/>
          <w:szCs w:val="24"/>
          <w:shd w:val="clear" w:color="auto" w:fill="FFFFFF"/>
          <w:vertAlign w:val="subscript"/>
        </w:rPr>
        <w:t>3</w:t>
      </w:r>
      <w:r w:rsidRPr="00D25FB1">
        <w:rPr>
          <w:color w:val="222222"/>
          <w:sz w:val="24"/>
          <w:szCs w:val="24"/>
          <w:shd w:val="clear" w:color="auto" w:fill="FFFFFF"/>
        </w:rPr>
        <w:t>COO)</w:t>
      </w:r>
      <w:r w:rsidRPr="00D25FB1">
        <w:rPr>
          <w:color w:val="222222"/>
          <w:sz w:val="24"/>
          <w:szCs w:val="24"/>
          <w:shd w:val="clear" w:color="auto" w:fill="FFFFFF"/>
          <w:vertAlign w:val="subscript"/>
        </w:rPr>
        <w:t>6</w:t>
      </w:r>
      <w:r>
        <w:rPr>
          <w:color w:val="222222"/>
          <w:sz w:val="24"/>
          <w:szCs w:val="24"/>
          <w:shd w:val="clear" w:color="auto" w:fill="FFFFFF"/>
        </w:rPr>
        <w:t>)</w:t>
      </w:r>
      <w:r w:rsidR="00AD1FB2">
        <w:rPr>
          <w:color w:val="222222"/>
          <w:sz w:val="24"/>
          <w:szCs w:val="24"/>
          <w:shd w:val="clear" w:color="auto" w:fill="FFFFFF"/>
        </w:rPr>
        <w:t>, also known as CMA</w:t>
      </w:r>
      <w:r>
        <w:rPr>
          <w:color w:val="222222"/>
          <w:sz w:val="24"/>
          <w:szCs w:val="24"/>
          <w:shd w:val="clear" w:color="auto" w:fill="FFFFFF"/>
        </w:rPr>
        <w:t>, but can be 10 to 15 times as expensive.</w:t>
      </w:r>
    </w:p>
    <w:p w:rsidR="00D25FB1" w:rsidRPr="00D25FB1" w:rsidRDefault="00D25FB1" w:rsidP="00D25FB1">
      <w:pPr>
        <w:ind w:firstLine="720"/>
        <w:rPr>
          <w:color w:val="222222"/>
          <w:sz w:val="24"/>
          <w:szCs w:val="24"/>
          <w:shd w:val="clear" w:color="auto" w:fill="FFFFFF"/>
        </w:rPr>
      </w:pPr>
      <w:r w:rsidRPr="00287A7E">
        <w:rPr>
          <w:sz w:val="24"/>
          <w:szCs w:val="24"/>
        </w:rPr>
        <w:t>We will measure the salt concentration</w:t>
      </w:r>
      <w:r w:rsidR="00176745">
        <w:rPr>
          <w:sz w:val="24"/>
          <w:szCs w:val="24"/>
        </w:rPr>
        <w:t>s</w:t>
      </w:r>
      <w:r w:rsidRPr="00287A7E">
        <w:rPr>
          <w:sz w:val="24"/>
          <w:szCs w:val="24"/>
        </w:rPr>
        <w:t xml:space="preserve"> </w:t>
      </w:r>
      <w:r w:rsidRPr="00287A7E">
        <w:rPr>
          <w:i/>
          <w:sz w:val="24"/>
          <w:szCs w:val="24"/>
        </w:rPr>
        <w:t>indirectly</w:t>
      </w:r>
      <w:r w:rsidRPr="00287A7E">
        <w:rPr>
          <w:sz w:val="24"/>
          <w:szCs w:val="24"/>
        </w:rPr>
        <w:t xml:space="preserve"> </w:t>
      </w:r>
      <w:r w:rsidR="00176745">
        <w:rPr>
          <w:sz w:val="24"/>
          <w:szCs w:val="24"/>
        </w:rPr>
        <w:t xml:space="preserve">- </w:t>
      </w:r>
      <w:r w:rsidRPr="00287A7E">
        <w:rPr>
          <w:sz w:val="24"/>
          <w:szCs w:val="24"/>
        </w:rPr>
        <w:t>by measuring the electronic conductivity</w:t>
      </w:r>
      <w:r w:rsidR="00176745">
        <w:rPr>
          <w:sz w:val="24"/>
          <w:szCs w:val="24"/>
        </w:rPr>
        <w:t xml:space="preserve">.  </w:t>
      </w:r>
      <w:r w:rsidR="00663771">
        <w:rPr>
          <w:sz w:val="24"/>
          <w:szCs w:val="24"/>
        </w:rPr>
        <w:t>An interesting point as we consider salts in water -</w:t>
      </w:r>
      <w:r w:rsidRPr="00287A7E">
        <w:rPr>
          <w:sz w:val="24"/>
          <w:szCs w:val="24"/>
        </w:rPr>
        <w:t xml:space="preserve"> </w:t>
      </w:r>
      <w:r w:rsidRPr="00287A7E">
        <w:rPr>
          <w:color w:val="222222"/>
          <w:sz w:val="24"/>
          <w:szCs w:val="24"/>
          <w:shd w:val="clear" w:color="auto" w:fill="FFFFFF"/>
        </w:rPr>
        <w:t xml:space="preserve">it takes only one teaspoon of </w:t>
      </w:r>
      <w:r w:rsidRPr="00287A7E">
        <w:rPr>
          <w:bCs/>
          <w:color w:val="222222"/>
          <w:sz w:val="24"/>
          <w:szCs w:val="24"/>
          <w:shd w:val="clear" w:color="auto" w:fill="FFFFFF"/>
        </w:rPr>
        <w:t xml:space="preserve">road salt </w:t>
      </w:r>
      <w:r w:rsidRPr="00287A7E">
        <w:rPr>
          <w:color w:val="222222"/>
          <w:sz w:val="24"/>
          <w:szCs w:val="24"/>
          <w:shd w:val="clear" w:color="auto" w:fill="FFFFFF"/>
        </w:rPr>
        <w:t xml:space="preserve">to permanently pollute 5 gallons of water.  Once in the water, </w:t>
      </w:r>
      <w:r>
        <w:rPr>
          <w:color w:val="222222"/>
          <w:sz w:val="24"/>
          <w:szCs w:val="24"/>
          <w:shd w:val="clear" w:color="auto" w:fill="FFFFFF"/>
        </w:rPr>
        <w:t>the only effective treatment for removing chloride is RO, reverse osmosis.  A</w:t>
      </w:r>
      <w:r w:rsidRPr="00287A7E">
        <w:rPr>
          <w:color w:val="222222"/>
          <w:sz w:val="24"/>
          <w:szCs w:val="24"/>
          <w:shd w:val="clear" w:color="auto" w:fill="FFFFFF"/>
        </w:rPr>
        <w:t>t high concentrations</w:t>
      </w:r>
      <w:r>
        <w:rPr>
          <w:color w:val="222222"/>
          <w:sz w:val="24"/>
          <w:szCs w:val="24"/>
          <w:shd w:val="clear" w:color="auto" w:fill="FFFFFF"/>
        </w:rPr>
        <w:t xml:space="preserve"> (</w:t>
      </w:r>
      <w:r w:rsidRPr="00D25FB1">
        <w:rPr>
          <w:color w:val="222222"/>
          <w:sz w:val="24"/>
          <w:szCs w:val="24"/>
          <w:shd w:val="clear" w:color="auto" w:fill="FFFFFF"/>
        </w:rPr>
        <w:t xml:space="preserve">greater than 1000 ppm (ppm = mg/L)), chloride can harm fish and plant life.  </w:t>
      </w:r>
    </w:p>
    <w:p w:rsidR="00A3017D" w:rsidRPr="00375F73" w:rsidRDefault="00A3017D">
      <w:pPr>
        <w:rPr>
          <w:b/>
          <w:sz w:val="24"/>
          <w:szCs w:val="24"/>
        </w:rPr>
      </w:pPr>
    </w:p>
    <w:p w:rsidR="0071256B" w:rsidRPr="00D25FB1" w:rsidRDefault="005D4C8C" w:rsidP="0071256B">
      <w:pPr>
        <w:rPr>
          <w:b/>
          <w:sz w:val="24"/>
          <w:szCs w:val="24"/>
        </w:rPr>
      </w:pPr>
      <w:r>
        <w:rPr>
          <w:b/>
          <w:sz w:val="24"/>
          <w:szCs w:val="24"/>
        </w:rPr>
        <w:t>b</w:t>
      </w:r>
      <w:r w:rsidR="0071256B" w:rsidRPr="00D25FB1">
        <w:rPr>
          <w:b/>
          <w:sz w:val="24"/>
          <w:szCs w:val="24"/>
        </w:rPr>
        <w:t>. Watershed Model</w:t>
      </w:r>
      <w:r w:rsidR="00375F73">
        <w:rPr>
          <w:b/>
          <w:sz w:val="24"/>
          <w:szCs w:val="24"/>
        </w:rPr>
        <w:t xml:space="preserve"> (Entire Class)</w:t>
      </w:r>
      <w:r w:rsidR="00D2052D">
        <w:rPr>
          <w:b/>
          <w:sz w:val="24"/>
          <w:szCs w:val="24"/>
        </w:rPr>
        <w:t xml:space="preserve"> (Combine with Part e)</w:t>
      </w:r>
    </w:p>
    <w:p w:rsidR="00070AB0" w:rsidRDefault="00070AB0" w:rsidP="00181E55">
      <w:pPr>
        <w:rPr>
          <w:sz w:val="24"/>
          <w:szCs w:val="24"/>
        </w:rPr>
      </w:pPr>
      <w:r w:rsidRPr="00D25FB1">
        <w:rPr>
          <w:sz w:val="24"/>
          <w:szCs w:val="24"/>
        </w:rPr>
        <w:t>The watershed model is used to demonstrate</w:t>
      </w:r>
      <w:r>
        <w:rPr>
          <w:sz w:val="24"/>
          <w:szCs w:val="24"/>
        </w:rPr>
        <w:t xml:space="preserve"> the difference between point and nonpoint source pollution</w:t>
      </w:r>
      <w:r w:rsidR="001D756E">
        <w:rPr>
          <w:sz w:val="24"/>
          <w:szCs w:val="24"/>
        </w:rPr>
        <w:t xml:space="preserve"> as well as the mechanism for transporting pollution to a waterway</w:t>
      </w:r>
    </w:p>
    <w:p w:rsidR="00070AB0" w:rsidRPr="00070AB0" w:rsidRDefault="00070AB0" w:rsidP="00660AB6">
      <w:pPr>
        <w:pStyle w:val="ListParagraph"/>
        <w:numPr>
          <w:ilvl w:val="0"/>
          <w:numId w:val="11"/>
        </w:numPr>
        <w:rPr>
          <w:sz w:val="24"/>
          <w:szCs w:val="24"/>
        </w:rPr>
      </w:pPr>
      <w:r w:rsidRPr="00070AB0">
        <w:rPr>
          <w:i/>
          <w:sz w:val="24"/>
          <w:szCs w:val="24"/>
        </w:rPr>
        <w:t>Point Source Pollution</w:t>
      </w:r>
      <w:r w:rsidRPr="00070AB0">
        <w:rPr>
          <w:sz w:val="24"/>
          <w:szCs w:val="24"/>
        </w:rPr>
        <w:t>: The U.S. Environmental Protection Agency (EPA) defines point source pollution as “any single identifiable source of pollution from which pollutants are discharged, such as a pipe, ditch, ship or factory smokestack” (Hill, 1997).</w:t>
      </w:r>
      <w:r w:rsidR="001D756E">
        <w:rPr>
          <w:sz w:val="24"/>
          <w:szCs w:val="24"/>
        </w:rPr>
        <w:t xml:space="preserve"> Most such sources are required to have a discharge permit, i.e. a NPDES permit. NPDES is an acronym for National Pollutant Discharge Elimination System</w:t>
      </w:r>
    </w:p>
    <w:p w:rsidR="00E7733B" w:rsidRDefault="00070AB0" w:rsidP="00660AB6">
      <w:pPr>
        <w:pStyle w:val="ListParagraph"/>
        <w:numPr>
          <w:ilvl w:val="0"/>
          <w:numId w:val="11"/>
        </w:numPr>
        <w:rPr>
          <w:sz w:val="24"/>
          <w:szCs w:val="24"/>
        </w:rPr>
      </w:pPr>
      <w:r w:rsidRPr="00070AB0">
        <w:rPr>
          <w:i/>
          <w:sz w:val="24"/>
          <w:szCs w:val="24"/>
        </w:rPr>
        <w:t>Nonpoint Source Pollution</w:t>
      </w:r>
      <w:r w:rsidRPr="00070AB0">
        <w:rPr>
          <w:sz w:val="24"/>
          <w:szCs w:val="24"/>
        </w:rPr>
        <w:t>:  Most nonpoint source pollution occurs as a result of runoff. When rain or melted snow moves over and through the ground, the water absorbs and assimilates any pollutants it comes into contact with (USEPA, 2004b).  Following a heavy rainstorm, for example, water will flow across a parking l</w:t>
      </w:r>
      <w:r w:rsidR="00CA7A35">
        <w:rPr>
          <w:sz w:val="24"/>
          <w:szCs w:val="24"/>
        </w:rPr>
        <w:t xml:space="preserve">ots and roads picking up oil and other chemicals left by cars </w:t>
      </w:r>
      <w:r w:rsidR="00E7733B">
        <w:rPr>
          <w:sz w:val="24"/>
          <w:szCs w:val="24"/>
        </w:rPr>
        <w:t xml:space="preserve">or used to salt roads </w:t>
      </w:r>
      <w:r w:rsidR="00CA7A35">
        <w:rPr>
          <w:sz w:val="24"/>
          <w:szCs w:val="24"/>
        </w:rPr>
        <w:t>as well as particulate matter</w:t>
      </w:r>
      <w:r w:rsidR="008F4E38">
        <w:rPr>
          <w:sz w:val="24"/>
          <w:szCs w:val="24"/>
        </w:rPr>
        <w:t>.  Water that flows a</w:t>
      </w:r>
      <w:r w:rsidR="00CA7A35">
        <w:rPr>
          <w:sz w:val="24"/>
          <w:szCs w:val="24"/>
        </w:rPr>
        <w:t>cross large</w:t>
      </w:r>
      <w:r w:rsidR="008F4E38">
        <w:rPr>
          <w:sz w:val="24"/>
          <w:szCs w:val="24"/>
        </w:rPr>
        <w:t xml:space="preserve"> fields, construction sites and large areas of land will also pick </w:t>
      </w:r>
      <w:r w:rsidR="00CA7A35">
        <w:rPr>
          <w:sz w:val="24"/>
          <w:szCs w:val="24"/>
        </w:rPr>
        <w:t>up chemicals</w:t>
      </w:r>
      <w:r w:rsidR="008F4E38">
        <w:rPr>
          <w:sz w:val="24"/>
          <w:szCs w:val="24"/>
        </w:rPr>
        <w:t>, soil as well as other types particulate matter</w:t>
      </w:r>
      <w:r w:rsidR="00CA7A35">
        <w:rPr>
          <w:sz w:val="24"/>
          <w:szCs w:val="24"/>
        </w:rPr>
        <w:t xml:space="preserve">. </w:t>
      </w:r>
      <w:r w:rsidRPr="00070AB0">
        <w:rPr>
          <w:sz w:val="24"/>
          <w:szCs w:val="24"/>
        </w:rPr>
        <w:t xml:space="preserve"> When you see a rainbow-colored sheen on water flowing </w:t>
      </w:r>
      <w:r w:rsidR="00CA7A35">
        <w:rPr>
          <w:sz w:val="24"/>
          <w:szCs w:val="24"/>
        </w:rPr>
        <w:t>on an asphalt surface or water containing soil particles</w:t>
      </w:r>
      <w:r w:rsidRPr="00070AB0">
        <w:rPr>
          <w:sz w:val="24"/>
          <w:szCs w:val="24"/>
        </w:rPr>
        <w:t xml:space="preserve">, you are actually at </w:t>
      </w:r>
      <w:r w:rsidR="008F4E38">
        <w:rPr>
          <w:sz w:val="24"/>
          <w:szCs w:val="24"/>
        </w:rPr>
        <w:t xml:space="preserve">evidence of </w:t>
      </w:r>
      <w:r w:rsidRPr="00070AB0">
        <w:rPr>
          <w:sz w:val="24"/>
          <w:szCs w:val="24"/>
        </w:rPr>
        <w:t>nonpoint source pollution.</w:t>
      </w:r>
    </w:p>
    <w:p w:rsidR="008F4E38" w:rsidRDefault="00E7733B" w:rsidP="008F4E38">
      <w:pPr>
        <w:pStyle w:val="ListParagraph"/>
        <w:ind w:firstLine="720"/>
        <w:rPr>
          <w:sz w:val="24"/>
          <w:szCs w:val="24"/>
        </w:rPr>
      </w:pPr>
      <w:r>
        <w:rPr>
          <w:sz w:val="24"/>
          <w:szCs w:val="24"/>
        </w:rPr>
        <w:t>Another example of typical non-point pollution is</w:t>
      </w:r>
      <w:r w:rsidR="001D756E">
        <w:rPr>
          <w:sz w:val="24"/>
          <w:szCs w:val="24"/>
        </w:rPr>
        <w:t xml:space="preserve"> </w:t>
      </w:r>
      <w:r>
        <w:rPr>
          <w:sz w:val="24"/>
          <w:szCs w:val="24"/>
        </w:rPr>
        <w:t>the presence of chemicals referred to as nutrients.  Nitrogen (N) and Phosphorus (P) are key fertilizers used to feed our lawn and grow our crops.  When these nutrients (i.e. chemicals) are added in e</w:t>
      </w:r>
      <w:r w:rsidR="001D756E">
        <w:rPr>
          <w:sz w:val="24"/>
          <w:szCs w:val="24"/>
        </w:rPr>
        <w:t xml:space="preserve">xcess </w:t>
      </w:r>
      <w:r>
        <w:rPr>
          <w:sz w:val="24"/>
          <w:szCs w:val="24"/>
        </w:rPr>
        <w:t xml:space="preserve">to lawns and farm fields, the excess N and P can led to </w:t>
      </w:r>
      <w:r w:rsidR="001D756E">
        <w:rPr>
          <w:sz w:val="24"/>
          <w:szCs w:val="24"/>
        </w:rPr>
        <w:t>cause large algae blooms</w:t>
      </w:r>
      <w:r w:rsidR="00294EDF">
        <w:rPr>
          <w:sz w:val="24"/>
          <w:szCs w:val="24"/>
        </w:rPr>
        <w:t xml:space="preserve"> – when the algae dies off and decays</w:t>
      </w:r>
      <w:r w:rsidR="001D756E">
        <w:rPr>
          <w:sz w:val="24"/>
          <w:szCs w:val="24"/>
        </w:rPr>
        <w:t xml:space="preserve">, </w:t>
      </w:r>
      <w:r w:rsidR="00294EDF">
        <w:rPr>
          <w:sz w:val="24"/>
          <w:szCs w:val="24"/>
        </w:rPr>
        <w:t xml:space="preserve">its decomposition </w:t>
      </w:r>
      <w:r w:rsidR="001D756E">
        <w:rPr>
          <w:sz w:val="24"/>
          <w:szCs w:val="24"/>
        </w:rPr>
        <w:t xml:space="preserve">can consume all the oxygen in the water, making it unable to support life (e.g. </w:t>
      </w:r>
      <w:r w:rsidR="00294EDF">
        <w:rPr>
          <w:sz w:val="24"/>
          <w:szCs w:val="24"/>
        </w:rPr>
        <w:t xml:space="preserve">the </w:t>
      </w:r>
      <w:r w:rsidR="001D756E">
        <w:rPr>
          <w:sz w:val="24"/>
          <w:szCs w:val="24"/>
        </w:rPr>
        <w:t>dead zone in the Gulf of Mexico)</w:t>
      </w:r>
      <w:r w:rsidR="00B85200">
        <w:rPr>
          <w:sz w:val="24"/>
          <w:szCs w:val="24"/>
        </w:rPr>
        <w:t>.</w:t>
      </w:r>
    </w:p>
    <w:p w:rsidR="00694EC1" w:rsidRPr="008F4E38" w:rsidRDefault="008F4E38" w:rsidP="008F4E38">
      <w:pPr>
        <w:pStyle w:val="ListParagraph"/>
        <w:ind w:firstLine="720"/>
        <w:rPr>
          <w:sz w:val="24"/>
          <w:szCs w:val="24"/>
        </w:rPr>
      </w:pPr>
      <w:r>
        <w:rPr>
          <w:sz w:val="24"/>
          <w:szCs w:val="24"/>
        </w:rPr>
        <w:t xml:space="preserve">For obvious reasons, this type of pollution is much more difficult to regulate and control.  </w:t>
      </w:r>
      <w:r w:rsidR="00B85200" w:rsidRPr="008F4E38">
        <w:rPr>
          <w:sz w:val="24"/>
          <w:szCs w:val="24"/>
        </w:rPr>
        <w:t xml:space="preserve">EPA </w:t>
      </w:r>
      <w:r w:rsidR="00E7733B" w:rsidRPr="008F4E38">
        <w:rPr>
          <w:sz w:val="24"/>
          <w:szCs w:val="24"/>
        </w:rPr>
        <w:t xml:space="preserve">uses a </w:t>
      </w:r>
      <w:r w:rsidR="00B85200" w:rsidRPr="008F4E38">
        <w:rPr>
          <w:sz w:val="24"/>
          <w:szCs w:val="24"/>
        </w:rPr>
        <w:t xml:space="preserve">TMDL </w:t>
      </w:r>
      <w:r w:rsidR="00294EDF" w:rsidRPr="008F4E38">
        <w:rPr>
          <w:sz w:val="24"/>
          <w:szCs w:val="24"/>
        </w:rPr>
        <w:t xml:space="preserve">approach </w:t>
      </w:r>
      <w:r w:rsidR="00B85200" w:rsidRPr="008F4E38">
        <w:rPr>
          <w:sz w:val="24"/>
          <w:szCs w:val="24"/>
        </w:rPr>
        <w:t>(TMDL = tot</w:t>
      </w:r>
      <w:r w:rsidR="00294EDF" w:rsidRPr="008F4E38">
        <w:rPr>
          <w:sz w:val="24"/>
          <w:szCs w:val="24"/>
        </w:rPr>
        <w:t xml:space="preserve">al maximum daily load) </w:t>
      </w:r>
      <w:r w:rsidR="00B85200" w:rsidRPr="008F4E38">
        <w:rPr>
          <w:sz w:val="24"/>
          <w:szCs w:val="24"/>
        </w:rPr>
        <w:t xml:space="preserve">to regulate nonpoint pollution. </w:t>
      </w:r>
      <w:r w:rsidR="00E7733B" w:rsidRPr="008F4E38">
        <w:rPr>
          <w:sz w:val="24"/>
          <w:szCs w:val="24"/>
        </w:rPr>
        <w:t xml:space="preserve"> </w:t>
      </w:r>
      <w:r w:rsidR="00B85200" w:rsidRPr="008F4E38">
        <w:rPr>
          <w:sz w:val="24"/>
          <w:szCs w:val="24"/>
        </w:rPr>
        <w:t>This is a calculation of the</w:t>
      </w:r>
      <w:r w:rsidR="00294EDF" w:rsidRPr="008F4E38">
        <w:rPr>
          <w:sz w:val="24"/>
          <w:szCs w:val="24"/>
        </w:rPr>
        <w:t xml:space="preserve"> total</w:t>
      </w:r>
      <w:r w:rsidR="00B85200" w:rsidRPr="008F4E38">
        <w:rPr>
          <w:sz w:val="24"/>
          <w:szCs w:val="24"/>
        </w:rPr>
        <w:t xml:space="preserve"> amount (mass) of pollutant that a waterbody can receive and still meet its water quality standard. The TMDL is then allocated to various sources in the watershed</w:t>
      </w:r>
      <w:r w:rsidR="00294EDF" w:rsidRPr="008F4E38">
        <w:rPr>
          <w:sz w:val="24"/>
          <w:szCs w:val="24"/>
        </w:rPr>
        <w:t xml:space="preserve"> so that a limit on the amount coming from each source can be determined</w:t>
      </w:r>
      <w:r w:rsidR="00B85200" w:rsidRPr="008F4E38">
        <w:rPr>
          <w:sz w:val="24"/>
          <w:szCs w:val="24"/>
        </w:rPr>
        <w:t xml:space="preserve">. </w:t>
      </w:r>
    </w:p>
    <w:p w:rsidR="00A3017D" w:rsidRPr="00375F73" w:rsidRDefault="00A3017D" w:rsidP="0071256B">
      <w:pPr>
        <w:pStyle w:val="ListParagraph"/>
        <w:rPr>
          <w:sz w:val="24"/>
          <w:szCs w:val="24"/>
        </w:rPr>
      </w:pPr>
    </w:p>
    <w:p w:rsidR="0071256B" w:rsidRPr="0071256B" w:rsidRDefault="005D4C8C" w:rsidP="0071256B">
      <w:pPr>
        <w:rPr>
          <w:b/>
          <w:sz w:val="24"/>
          <w:szCs w:val="24"/>
        </w:rPr>
      </w:pPr>
      <w:r>
        <w:rPr>
          <w:b/>
          <w:sz w:val="24"/>
          <w:szCs w:val="24"/>
        </w:rPr>
        <w:t xml:space="preserve">c. </w:t>
      </w:r>
      <w:r w:rsidR="0071256B" w:rsidRPr="0071256B">
        <w:rPr>
          <w:b/>
          <w:sz w:val="24"/>
          <w:szCs w:val="24"/>
        </w:rPr>
        <w:t xml:space="preserve">Measuring </w:t>
      </w:r>
      <w:r w:rsidR="0071256B">
        <w:rPr>
          <w:b/>
          <w:sz w:val="24"/>
          <w:szCs w:val="24"/>
        </w:rPr>
        <w:t>turbidity</w:t>
      </w:r>
      <w:r w:rsidR="00375F73">
        <w:rPr>
          <w:b/>
          <w:sz w:val="24"/>
          <w:szCs w:val="24"/>
        </w:rPr>
        <w:t xml:space="preserve"> (Group E</w:t>
      </w:r>
      <w:r w:rsidR="00A6154D">
        <w:rPr>
          <w:b/>
          <w:sz w:val="24"/>
          <w:szCs w:val="24"/>
        </w:rPr>
        <w:t>ffort)</w:t>
      </w:r>
    </w:p>
    <w:p w:rsidR="0071256B" w:rsidRDefault="008F4E38" w:rsidP="0071256B">
      <w:pPr>
        <w:rPr>
          <w:color w:val="444444"/>
          <w:sz w:val="24"/>
          <w:szCs w:val="24"/>
          <w:shd w:val="clear" w:color="auto" w:fill="FFFFFF"/>
        </w:rPr>
      </w:pPr>
      <w:r w:rsidRPr="008F4E38">
        <w:rPr>
          <w:rStyle w:val="Strong"/>
          <w:b w:val="0"/>
          <w:color w:val="444444"/>
          <w:sz w:val="24"/>
          <w:szCs w:val="24"/>
          <w:shd w:val="clear" w:color="auto" w:fill="FFFFFF"/>
        </w:rPr>
        <w:t>Turbidity</w:t>
      </w:r>
      <w:r w:rsidRPr="008F4E38">
        <w:rPr>
          <w:color w:val="444444"/>
          <w:sz w:val="24"/>
          <w:szCs w:val="24"/>
          <w:shd w:val="clear" w:color="auto" w:fill="FFFFFF"/>
        </w:rPr>
        <w:t xml:space="preserve"> is </w:t>
      </w:r>
      <w:r w:rsidRPr="008F4E38">
        <w:rPr>
          <w:rStyle w:val="Strong"/>
          <w:b w:val="0"/>
          <w:color w:val="444444"/>
          <w:sz w:val="24"/>
          <w:szCs w:val="24"/>
          <w:shd w:val="clear" w:color="auto" w:fill="FFFFFF"/>
        </w:rPr>
        <w:t>measured</w:t>
      </w:r>
      <w:r w:rsidRPr="008F4E38">
        <w:rPr>
          <w:b/>
          <w:color w:val="444444"/>
          <w:sz w:val="24"/>
          <w:szCs w:val="24"/>
          <w:shd w:val="clear" w:color="auto" w:fill="FFFFFF"/>
        </w:rPr>
        <w:t xml:space="preserve"> </w:t>
      </w:r>
      <w:r w:rsidRPr="008F4E38">
        <w:rPr>
          <w:color w:val="444444"/>
          <w:sz w:val="24"/>
          <w:szCs w:val="24"/>
          <w:shd w:val="clear" w:color="auto" w:fill="FFFFFF"/>
        </w:rPr>
        <w:t xml:space="preserve">in NTU: Nephelometric </w:t>
      </w:r>
      <w:r w:rsidRPr="008F4E38">
        <w:rPr>
          <w:rStyle w:val="Strong"/>
          <w:b w:val="0"/>
          <w:color w:val="444444"/>
          <w:sz w:val="24"/>
          <w:szCs w:val="24"/>
          <w:shd w:val="clear" w:color="auto" w:fill="FFFFFF"/>
        </w:rPr>
        <w:t>Turbidity</w:t>
      </w:r>
      <w:r w:rsidRPr="008F4E38">
        <w:rPr>
          <w:color w:val="444444"/>
          <w:sz w:val="24"/>
          <w:szCs w:val="24"/>
          <w:shd w:val="clear" w:color="auto" w:fill="FFFFFF"/>
        </w:rPr>
        <w:t xml:space="preserve"> Units. </w:t>
      </w:r>
      <w:r>
        <w:rPr>
          <w:color w:val="444444"/>
          <w:sz w:val="24"/>
          <w:szCs w:val="24"/>
          <w:shd w:val="clear" w:color="auto" w:fill="FFFFFF"/>
        </w:rPr>
        <w:t xml:space="preserve"> </w:t>
      </w:r>
      <w:r w:rsidRPr="008F4E38">
        <w:rPr>
          <w:color w:val="444444"/>
          <w:sz w:val="24"/>
          <w:szCs w:val="24"/>
          <w:shd w:val="clear" w:color="auto" w:fill="FFFFFF"/>
        </w:rPr>
        <w:t xml:space="preserve">The instrument used for </w:t>
      </w:r>
      <w:r w:rsidRPr="008F4E38">
        <w:rPr>
          <w:rStyle w:val="Strong"/>
          <w:b w:val="0"/>
          <w:color w:val="444444"/>
          <w:sz w:val="24"/>
          <w:szCs w:val="24"/>
          <w:shd w:val="clear" w:color="auto" w:fill="FFFFFF"/>
        </w:rPr>
        <w:t>measuring</w:t>
      </w:r>
      <w:r w:rsidRPr="008F4E38">
        <w:rPr>
          <w:color w:val="444444"/>
          <w:sz w:val="24"/>
          <w:szCs w:val="24"/>
          <w:shd w:val="clear" w:color="auto" w:fill="FFFFFF"/>
        </w:rPr>
        <w:t xml:space="preserve"> it is called nephelometer or turbidimeter, which </w:t>
      </w:r>
      <w:r w:rsidRPr="008F4E38">
        <w:rPr>
          <w:rStyle w:val="Strong"/>
          <w:b w:val="0"/>
          <w:color w:val="444444"/>
          <w:sz w:val="24"/>
          <w:szCs w:val="24"/>
          <w:shd w:val="clear" w:color="auto" w:fill="FFFFFF"/>
        </w:rPr>
        <w:t>measures</w:t>
      </w:r>
      <w:r w:rsidRPr="008F4E38">
        <w:rPr>
          <w:color w:val="444444"/>
          <w:sz w:val="24"/>
          <w:szCs w:val="24"/>
          <w:shd w:val="clear" w:color="auto" w:fill="FFFFFF"/>
        </w:rPr>
        <w:t xml:space="preserve"> the intensity of light scattered at 90 degrees as a beam of light passes through a</w:t>
      </w:r>
      <w:r>
        <w:rPr>
          <w:color w:val="444444"/>
          <w:sz w:val="24"/>
          <w:szCs w:val="24"/>
          <w:shd w:val="clear" w:color="auto" w:fill="FFFFFF"/>
        </w:rPr>
        <w:t xml:space="preserve"> </w:t>
      </w:r>
      <w:r w:rsidRPr="008F4E38">
        <w:rPr>
          <w:rStyle w:val="Strong"/>
          <w:b w:val="0"/>
          <w:color w:val="444444"/>
          <w:sz w:val="24"/>
          <w:szCs w:val="24"/>
          <w:shd w:val="clear" w:color="auto" w:fill="FFFFFF"/>
        </w:rPr>
        <w:t>water</w:t>
      </w:r>
      <w:r>
        <w:rPr>
          <w:color w:val="444444"/>
          <w:sz w:val="24"/>
          <w:szCs w:val="24"/>
          <w:shd w:val="clear" w:color="auto" w:fill="FFFFFF"/>
        </w:rPr>
        <w:t xml:space="preserve"> </w:t>
      </w:r>
      <w:r w:rsidRPr="008F4E38">
        <w:rPr>
          <w:color w:val="444444"/>
          <w:sz w:val="24"/>
          <w:szCs w:val="24"/>
          <w:shd w:val="clear" w:color="auto" w:fill="FFFFFF"/>
        </w:rPr>
        <w:t>sample.</w:t>
      </w:r>
    </w:p>
    <w:p w:rsidR="005C55F4" w:rsidRPr="00375F73" w:rsidRDefault="005C55F4" w:rsidP="0071256B">
      <w:pPr>
        <w:rPr>
          <w:color w:val="444444"/>
          <w:szCs w:val="24"/>
          <w:shd w:val="clear" w:color="auto" w:fill="FFFFFF"/>
        </w:rPr>
      </w:pPr>
    </w:p>
    <w:p w:rsidR="00176745" w:rsidRDefault="00176745">
      <w:pPr>
        <w:rPr>
          <w:color w:val="444444"/>
          <w:sz w:val="24"/>
          <w:szCs w:val="24"/>
          <w:shd w:val="clear" w:color="auto" w:fill="FFFFFF"/>
        </w:rPr>
      </w:pPr>
      <w:r>
        <w:rPr>
          <w:color w:val="444444"/>
          <w:sz w:val="24"/>
          <w:szCs w:val="24"/>
          <w:shd w:val="clear" w:color="auto" w:fill="FFFFFF"/>
        </w:rPr>
        <w:br w:type="page"/>
      </w:r>
    </w:p>
    <w:p w:rsidR="005C55F4" w:rsidRPr="009B7773" w:rsidRDefault="00375F73" w:rsidP="0071256B">
      <w:pPr>
        <w:rPr>
          <w:b/>
          <w:color w:val="444444"/>
          <w:sz w:val="24"/>
          <w:szCs w:val="24"/>
          <w:shd w:val="clear" w:color="auto" w:fill="FFFFFF"/>
        </w:rPr>
      </w:pPr>
      <w:r w:rsidRPr="009B7773">
        <w:rPr>
          <w:b/>
          <w:color w:val="444444"/>
          <w:sz w:val="24"/>
          <w:szCs w:val="24"/>
          <w:shd w:val="clear" w:color="auto" w:fill="FFFFFF"/>
        </w:rPr>
        <w:lastRenderedPageBreak/>
        <w:t xml:space="preserve">Using </w:t>
      </w:r>
      <w:r w:rsidR="005C55F4" w:rsidRPr="009B7773">
        <w:rPr>
          <w:b/>
          <w:color w:val="444444"/>
          <w:sz w:val="24"/>
          <w:szCs w:val="24"/>
          <w:shd w:val="clear" w:color="auto" w:fill="FFFFFF"/>
        </w:rPr>
        <w:t>water supplied by the instructor, measure and record the turbidity and conductivity of the following samples</w:t>
      </w:r>
      <w:r w:rsidR="009B7773">
        <w:rPr>
          <w:b/>
          <w:color w:val="444444"/>
          <w:sz w:val="24"/>
          <w:szCs w:val="24"/>
          <w:shd w:val="clear" w:color="auto" w:fill="FFFFFF"/>
        </w:rPr>
        <w:t>.  (</w:t>
      </w:r>
      <w:r w:rsidR="008A7A5F">
        <w:rPr>
          <w:b/>
          <w:color w:val="444444"/>
          <w:sz w:val="24"/>
          <w:szCs w:val="24"/>
          <w:shd w:val="clear" w:color="auto" w:fill="FFFFFF"/>
        </w:rPr>
        <w:t>350</w:t>
      </w:r>
      <w:r w:rsidR="009B7773">
        <w:rPr>
          <w:b/>
          <w:color w:val="444444"/>
          <w:sz w:val="24"/>
          <w:szCs w:val="24"/>
          <w:shd w:val="clear" w:color="auto" w:fill="FFFFFF"/>
        </w:rPr>
        <w:t xml:space="preserve"> ml DI Water)</w:t>
      </w:r>
    </w:p>
    <w:p w:rsidR="00176745" w:rsidRDefault="00176745" w:rsidP="0071256B">
      <w:pPr>
        <w:rPr>
          <w:color w:val="444444"/>
          <w:sz w:val="24"/>
          <w:szCs w:val="24"/>
          <w:shd w:val="clear" w:color="auto" w:fill="FFFFFF"/>
        </w:rPr>
      </w:pPr>
    </w:p>
    <w:p w:rsidR="005C55F4" w:rsidRDefault="005C55F4" w:rsidP="00660AB6">
      <w:pPr>
        <w:pStyle w:val="ListParagraph"/>
        <w:numPr>
          <w:ilvl w:val="0"/>
          <w:numId w:val="14"/>
        </w:numPr>
        <w:ind w:left="360"/>
        <w:rPr>
          <w:sz w:val="24"/>
          <w:szCs w:val="24"/>
        </w:rPr>
      </w:pPr>
      <w:r w:rsidRPr="005C55F4">
        <w:rPr>
          <w:sz w:val="24"/>
          <w:szCs w:val="24"/>
        </w:rPr>
        <w:t>DI Water</w:t>
      </w:r>
      <w:r>
        <w:rPr>
          <w:sz w:val="24"/>
          <w:szCs w:val="24"/>
        </w:rPr>
        <w:tab/>
      </w:r>
      <w:r>
        <w:rPr>
          <w:sz w:val="24"/>
          <w:szCs w:val="24"/>
        </w:rPr>
        <w:tab/>
      </w:r>
      <w:r>
        <w:rPr>
          <w:sz w:val="24"/>
          <w:szCs w:val="24"/>
        </w:rPr>
        <w:tab/>
      </w:r>
      <w:r>
        <w:rPr>
          <w:sz w:val="24"/>
          <w:szCs w:val="24"/>
        </w:rPr>
        <w:tab/>
        <w:t xml:space="preserve">         Turbidity______NTU;   Conductivity_______uS/cm</w:t>
      </w:r>
      <w:r w:rsidR="00176745">
        <w:rPr>
          <w:sz w:val="24"/>
          <w:szCs w:val="24"/>
        </w:rPr>
        <w:br/>
      </w:r>
    </w:p>
    <w:p w:rsidR="00176745" w:rsidRDefault="00176745" w:rsidP="00176745">
      <w:pPr>
        <w:pStyle w:val="ListParagraph"/>
        <w:ind w:left="360"/>
        <w:rPr>
          <w:sz w:val="24"/>
          <w:szCs w:val="24"/>
        </w:rPr>
      </w:pPr>
    </w:p>
    <w:p w:rsidR="005C55F4" w:rsidRDefault="005C55F4" w:rsidP="00660AB6">
      <w:pPr>
        <w:pStyle w:val="ListParagraph"/>
        <w:numPr>
          <w:ilvl w:val="0"/>
          <w:numId w:val="14"/>
        </w:numPr>
        <w:ind w:left="360"/>
        <w:rPr>
          <w:sz w:val="24"/>
          <w:szCs w:val="24"/>
        </w:rPr>
      </w:pPr>
      <w:r>
        <w:rPr>
          <w:sz w:val="24"/>
          <w:szCs w:val="24"/>
        </w:rPr>
        <w:t xml:space="preserve">DI Water with </w:t>
      </w:r>
      <w:r w:rsidR="00375F73">
        <w:rPr>
          <w:sz w:val="24"/>
          <w:szCs w:val="24"/>
        </w:rPr>
        <w:t xml:space="preserve">1 mg. of </w:t>
      </w:r>
      <w:r>
        <w:rPr>
          <w:sz w:val="24"/>
          <w:szCs w:val="24"/>
        </w:rPr>
        <w:t>soil particles</w:t>
      </w:r>
      <w:r w:rsidR="00375F73">
        <w:rPr>
          <w:sz w:val="24"/>
          <w:szCs w:val="24"/>
        </w:rPr>
        <w:t xml:space="preserve">    </w:t>
      </w:r>
      <w:r>
        <w:rPr>
          <w:sz w:val="24"/>
          <w:szCs w:val="24"/>
        </w:rPr>
        <w:t>Turbidity______NTU;   Conductivity_______uS/cm</w:t>
      </w:r>
      <w:r w:rsidR="00176745">
        <w:rPr>
          <w:sz w:val="24"/>
          <w:szCs w:val="24"/>
        </w:rPr>
        <w:br/>
      </w:r>
    </w:p>
    <w:p w:rsidR="00176745" w:rsidRPr="00176745" w:rsidRDefault="00176745" w:rsidP="00176745">
      <w:pPr>
        <w:rPr>
          <w:sz w:val="24"/>
          <w:szCs w:val="24"/>
        </w:rPr>
      </w:pPr>
    </w:p>
    <w:p w:rsidR="005C55F4" w:rsidRDefault="005C55F4" w:rsidP="00660AB6">
      <w:pPr>
        <w:pStyle w:val="ListParagraph"/>
        <w:numPr>
          <w:ilvl w:val="0"/>
          <w:numId w:val="14"/>
        </w:numPr>
        <w:ind w:left="360"/>
        <w:rPr>
          <w:sz w:val="24"/>
          <w:szCs w:val="24"/>
        </w:rPr>
      </w:pPr>
      <w:r>
        <w:rPr>
          <w:sz w:val="24"/>
          <w:szCs w:val="24"/>
        </w:rPr>
        <w:t xml:space="preserve">DI Water with </w:t>
      </w:r>
      <w:r w:rsidR="00375F73">
        <w:rPr>
          <w:sz w:val="24"/>
          <w:szCs w:val="24"/>
        </w:rPr>
        <w:t xml:space="preserve">1 mg </w:t>
      </w:r>
      <w:r>
        <w:rPr>
          <w:sz w:val="24"/>
          <w:szCs w:val="24"/>
        </w:rPr>
        <w:t>salt</w:t>
      </w:r>
      <w:r w:rsidR="00375F73">
        <w:rPr>
          <w:sz w:val="24"/>
          <w:szCs w:val="24"/>
        </w:rPr>
        <w:tab/>
      </w:r>
      <w:r>
        <w:rPr>
          <w:sz w:val="24"/>
          <w:szCs w:val="24"/>
        </w:rPr>
        <w:tab/>
        <w:t xml:space="preserve">         Turbidity______NTU;   Conductivity_______uS/cm</w:t>
      </w:r>
      <w:r w:rsidR="00176745">
        <w:rPr>
          <w:sz w:val="24"/>
          <w:szCs w:val="24"/>
        </w:rPr>
        <w:br/>
      </w:r>
    </w:p>
    <w:p w:rsidR="00176745" w:rsidRPr="00176745" w:rsidRDefault="00176745" w:rsidP="00176745">
      <w:pPr>
        <w:rPr>
          <w:sz w:val="24"/>
          <w:szCs w:val="24"/>
        </w:rPr>
      </w:pPr>
    </w:p>
    <w:p w:rsidR="008A7A5F" w:rsidRDefault="00375F73" w:rsidP="008A7A5F">
      <w:pPr>
        <w:pStyle w:val="ListParagraph"/>
        <w:numPr>
          <w:ilvl w:val="0"/>
          <w:numId w:val="14"/>
        </w:numPr>
        <w:ind w:left="360"/>
        <w:rPr>
          <w:sz w:val="24"/>
          <w:szCs w:val="24"/>
        </w:rPr>
      </w:pPr>
      <w:r>
        <w:rPr>
          <w:sz w:val="24"/>
          <w:szCs w:val="24"/>
        </w:rPr>
        <w:t xml:space="preserve">Mix </w:t>
      </w:r>
      <w:r w:rsidR="008A7A5F">
        <w:rPr>
          <w:sz w:val="24"/>
          <w:szCs w:val="24"/>
        </w:rPr>
        <w:t>1 mg of soil to #3</w:t>
      </w:r>
      <w:r w:rsidR="008A7A5F">
        <w:rPr>
          <w:sz w:val="24"/>
          <w:szCs w:val="24"/>
        </w:rPr>
        <w:tab/>
      </w:r>
      <w:r w:rsidR="008A7A5F">
        <w:rPr>
          <w:sz w:val="24"/>
          <w:szCs w:val="24"/>
        </w:rPr>
        <w:tab/>
        <w:t xml:space="preserve">         Turbidity</w:t>
      </w:r>
      <w:r w:rsidR="005C55F4">
        <w:rPr>
          <w:sz w:val="24"/>
          <w:szCs w:val="24"/>
        </w:rPr>
        <w:t>______NTU;   Conductivity_______uS/cm</w:t>
      </w:r>
    </w:p>
    <w:p w:rsidR="008A7A5F" w:rsidRDefault="008A7A5F" w:rsidP="008A7A5F">
      <w:pPr>
        <w:pStyle w:val="ListParagraph"/>
        <w:rPr>
          <w:sz w:val="24"/>
          <w:szCs w:val="24"/>
        </w:rPr>
      </w:pPr>
    </w:p>
    <w:p w:rsidR="008A7A5F" w:rsidRPr="008A7A5F" w:rsidRDefault="008A7A5F" w:rsidP="008A7A5F">
      <w:pPr>
        <w:pStyle w:val="ListParagraph"/>
        <w:rPr>
          <w:sz w:val="24"/>
          <w:szCs w:val="24"/>
        </w:rPr>
      </w:pPr>
    </w:p>
    <w:p w:rsidR="008A7A5F" w:rsidRPr="008A7A5F" w:rsidRDefault="008A7A5F" w:rsidP="008A7A5F">
      <w:pPr>
        <w:pStyle w:val="ListParagraph"/>
        <w:numPr>
          <w:ilvl w:val="0"/>
          <w:numId w:val="14"/>
        </w:numPr>
        <w:ind w:left="360"/>
        <w:rPr>
          <w:sz w:val="24"/>
          <w:szCs w:val="24"/>
        </w:rPr>
      </w:pPr>
      <w:r>
        <w:rPr>
          <w:sz w:val="24"/>
          <w:szCs w:val="24"/>
        </w:rPr>
        <w:t>Add 5 ml of CMA to DI water</w:t>
      </w:r>
      <w:r>
        <w:rPr>
          <w:sz w:val="24"/>
          <w:szCs w:val="24"/>
        </w:rPr>
        <w:tab/>
        <w:t xml:space="preserve">        Turbidity______NTU;   Conductivity_______uS/cm</w:t>
      </w:r>
    </w:p>
    <w:p w:rsidR="00176745" w:rsidRDefault="00176745" w:rsidP="005C55F4">
      <w:pPr>
        <w:rPr>
          <w:sz w:val="24"/>
          <w:szCs w:val="24"/>
        </w:rPr>
      </w:pPr>
    </w:p>
    <w:p w:rsidR="00170E87" w:rsidRDefault="00170E87" w:rsidP="00176745">
      <w:pPr>
        <w:jc w:val="center"/>
        <w:rPr>
          <w:b/>
          <w:sz w:val="28"/>
          <w:szCs w:val="24"/>
        </w:rPr>
      </w:pPr>
    </w:p>
    <w:p w:rsidR="005C55F4" w:rsidRDefault="005C55F4" w:rsidP="00176745">
      <w:pPr>
        <w:jc w:val="center"/>
        <w:rPr>
          <w:b/>
          <w:sz w:val="28"/>
          <w:szCs w:val="24"/>
        </w:rPr>
      </w:pPr>
      <w:r w:rsidRPr="00176745">
        <w:rPr>
          <w:b/>
          <w:sz w:val="28"/>
          <w:szCs w:val="24"/>
        </w:rPr>
        <w:t xml:space="preserve">Discuss </w:t>
      </w:r>
      <w:r w:rsidR="00182C13" w:rsidRPr="00176745">
        <w:rPr>
          <w:b/>
          <w:sz w:val="28"/>
          <w:szCs w:val="24"/>
        </w:rPr>
        <w:t xml:space="preserve">and report </w:t>
      </w:r>
      <w:r w:rsidRPr="00176745">
        <w:rPr>
          <w:b/>
          <w:sz w:val="28"/>
          <w:szCs w:val="24"/>
        </w:rPr>
        <w:t xml:space="preserve">your </w:t>
      </w:r>
      <w:r w:rsidR="00182C13" w:rsidRPr="00176745">
        <w:rPr>
          <w:b/>
          <w:sz w:val="28"/>
          <w:szCs w:val="24"/>
        </w:rPr>
        <w:t>observations and results</w:t>
      </w:r>
      <w:r w:rsidRPr="00176745">
        <w:rPr>
          <w:b/>
          <w:sz w:val="28"/>
          <w:szCs w:val="24"/>
        </w:rPr>
        <w:t xml:space="preserve"> with your partner.</w:t>
      </w:r>
    </w:p>
    <w:p w:rsidR="00170E87" w:rsidRPr="00176745" w:rsidRDefault="00170E87" w:rsidP="00176745">
      <w:pPr>
        <w:jc w:val="center"/>
        <w:rPr>
          <w:b/>
          <w:sz w:val="24"/>
          <w:szCs w:val="24"/>
        </w:rPr>
      </w:pPr>
    </w:p>
    <w:p w:rsidR="005C55F4" w:rsidRDefault="005C55F4" w:rsidP="00176745">
      <w:pPr>
        <w:pStyle w:val="ListParagraph"/>
        <w:numPr>
          <w:ilvl w:val="0"/>
          <w:numId w:val="15"/>
        </w:numPr>
        <w:ind w:left="360"/>
        <w:rPr>
          <w:sz w:val="24"/>
          <w:szCs w:val="24"/>
        </w:rPr>
      </w:pPr>
      <w:r w:rsidRPr="005C55F4">
        <w:rPr>
          <w:sz w:val="24"/>
          <w:szCs w:val="24"/>
        </w:rPr>
        <w:t xml:space="preserve">Do soil particles in water cause high </w:t>
      </w:r>
      <w:r w:rsidR="00182C13">
        <w:rPr>
          <w:sz w:val="24"/>
          <w:szCs w:val="24"/>
        </w:rPr>
        <w:t>turbidity</w:t>
      </w:r>
      <w:r w:rsidRPr="005C55F4">
        <w:rPr>
          <w:sz w:val="24"/>
          <w:szCs w:val="24"/>
        </w:rPr>
        <w:t>?</w:t>
      </w:r>
    </w:p>
    <w:p w:rsidR="00182C13" w:rsidRDefault="00182C13" w:rsidP="00176745">
      <w:pPr>
        <w:ind w:left="360"/>
        <w:rPr>
          <w:sz w:val="24"/>
          <w:szCs w:val="24"/>
        </w:rPr>
      </w:pPr>
    </w:p>
    <w:p w:rsidR="00176745" w:rsidRDefault="00176745" w:rsidP="00176745">
      <w:pPr>
        <w:ind w:left="360"/>
        <w:rPr>
          <w:sz w:val="24"/>
          <w:szCs w:val="24"/>
        </w:rPr>
      </w:pPr>
    </w:p>
    <w:p w:rsidR="00182C13" w:rsidRPr="005C55F4" w:rsidRDefault="00182C13" w:rsidP="00176745">
      <w:pPr>
        <w:ind w:left="360"/>
        <w:rPr>
          <w:sz w:val="24"/>
          <w:szCs w:val="24"/>
        </w:rPr>
      </w:pPr>
    </w:p>
    <w:p w:rsidR="005C55F4" w:rsidRDefault="005C55F4" w:rsidP="00176745">
      <w:pPr>
        <w:pStyle w:val="ListParagraph"/>
        <w:numPr>
          <w:ilvl w:val="0"/>
          <w:numId w:val="15"/>
        </w:numPr>
        <w:ind w:left="360"/>
        <w:rPr>
          <w:sz w:val="24"/>
          <w:szCs w:val="24"/>
        </w:rPr>
      </w:pPr>
      <w:r w:rsidRPr="005C55F4">
        <w:rPr>
          <w:sz w:val="24"/>
          <w:szCs w:val="24"/>
        </w:rPr>
        <w:t>Does the salt water cau</w:t>
      </w:r>
      <w:r>
        <w:rPr>
          <w:sz w:val="24"/>
          <w:szCs w:val="24"/>
        </w:rPr>
        <w:t xml:space="preserve">se high </w:t>
      </w:r>
      <w:r w:rsidR="00182C13">
        <w:rPr>
          <w:sz w:val="24"/>
          <w:szCs w:val="24"/>
        </w:rPr>
        <w:t>turbidity</w:t>
      </w:r>
      <w:r w:rsidRPr="005C55F4">
        <w:rPr>
          <w:sz w:val="24"/>
          <w:szCs w:val="24"/>
        </w:rPr>
        <w:t>?</w:t>
      </w:r>
      <w:r w:rsidR="008A7A5F">
        <w:rPr>
          <w:sz w:val="24"/>
          <w:szCs w:val="24"/>
        </w:rPr>
        <w:t xml:space="preserve">  How about CMA?</w:t>
      </w:r>
    </w:p>
    <w:p w:rsidR="00182C13" w:rsidRDefault="00182C13" w:rsidP="00176745">
      <w:pPr>
        <w:ind w:left="360"/>
        <w:rPr>
          <w:sz w:val="24"/>
          <w:szCs w:val="24"/>
        </w:rPr>
      </w:pPr>
    </w:p>
    <w:p w:rsidR="005D4C8C" w:rsidRDefault="005D4C8C" w:rsidP="00176745">
      <w:pPr>
        <w:ind w:left="360"/>
        <w:rPr>
          <w:sz w:val="24"/>
          <w:szCs w:val="24"/>
        </w:rPr>
      </w:pPr>
    </w:p>
    <w:p w:rsidR="00375F73" w:rsidRDefault="00375F73" w:rsidP="00176745">
      <w:pPr>
        <w:ind w:left="360"/>
        <w:rPr>
          <w:sz w:val="24"/>
          <w:szCs w:val="24"/>
        </w:rPr>
      </w:pPr>
    </w:p>
    <w:p w:rsidR="00182C13" w:rsidRDefault="00182C13" w:rsidP="00176745">
      <w:pPr>
        <w:pStyle w:val="ListParagraph"/>
        <w:numPr>
          <w:ilvl w:val="0"/>
          <w:numId w:val="15"/>
        </w:numPr>
        <w:ind w:left="360"/>
        <w:rPr>
          <w:sz w:val="24"/>
          <w:szCs w:val="24"/>
        </w:rPr>
      </w:pPr>
      <w:r w:rsidRPr="005C55F4">
        <w:rPr>
          <w:sz w:val="24"/>
          <w:szCs w:val="24"/>
        </w:rPr>
        <w:t>Do soil particles in water cause high</w:t>
      </w:r>
      <w:r>
        <w:rPr>
          <w:sz w:val="24"/>
          <w:szCs w:val="24"/>
        </w:rPr>
        <w:t xml:space="preserve"> conductivity</w:t>
      </w:r>
      <w:r w:rsidRPr="005C55F4">
        <w:rPr>
          <w:sz w:val="24"/>
          <w:szCs w:val="24"/>
        </w:rPr>
        <w:t>?</w:t>
      </w:r>
    </w:p>
    <w:p w:rsidR="00182C13" w:rsidRDefault="00182C13" w:rsidP="00176745">
      <w:pPr>
        <w:ind w:left="360"/>
        <w:rPr>
          <w:sz w:val="24"/>
          <w:szCs w:val="24"/>
        </w:rPr>
      </w:pPr>
    </w:p>
    <w:p w:rsidR="00176745" w:rsidRDefault="00176745" w:rsidP="00176745">
      <w:pPr>
        <w:ind w:left="360"/>
        <w:rPr>
          <w:sz w:val="24"/>
          <w:szCs w:val="24"/>
        </w:rPr>
      </w:pPr>
    </w:p>
    <w:p w:rsidR="00375F73" w:rsidRDefault="00375F73" w:rsidP="00176745">
      <w:pPr>
        <w:ind w:left="360"/>
        <w:rPr>
          <w:sz w:val="24"/>
          <w:szCs w:val="24"/>
        </w:rPr>
      </w:pPr>
    </w:p>
    <w:p w:rsidR="00182C13" w:rsidRDefault="00182C13" w:rsidP="00176745">
      <w:pPr>
        <w:pStyle w:val="ListParagraph"/>
        <w:numPr>
          <w:ilvl w:val="0"/>
          <w:numId w:val="15"/>
        </w:numPr>
        <w:ind w:left="360"/>
        <w:rPr>
          <w:sz w:val="24"/>
          <w:szCs w:val="24"/>
        </w:rPr>
      </w:pPr>
      <w:r w:rsidRPr="005C55F4">
        <w:rPr>
          <w:sz w:val="24"/>
          <w:szCs w:val="24"/>
        </w:rPr>
        <w:t>Does the salt water cau</w:t>
      </w:r>
      <w:r>
        <w:rPr>
          <w:sz w:val="24"/>
          <w:szCs w:val="24"/>
        </w:rPr>
        <w:t>se high conductivity</w:t>
      </w:r>
      <w:r w:rsidRPr="005C55F4">
        <w:rPr>
          <w:sz w:val="24"/>
          <w:szCs w:val="24"/>
        </w:rPr>
        <w:t>?</w:t>
      </w:r>
      <w:r w:rsidR="008A7A5F">
        <w:rPr>
          <w:sz w:val="24"/>
          <w:szCs w:val="24"/>
        </w:rPr>
        <w:t xml:space="preserve">  How about CMA</w:t>
      </w:r>
    </w:p>
    <w:p w:rsidR="00375F73" w:rsidRDefault="00375F73" w:rsidP="00176745">
      <w:pPr>
        <w:ind w:left="360"/>
        <w:rPr>
          <w:sz w:val="24"/>
          <w:szCs w:val="24"/>
        </w:rPr>
      </w:pPr>
    </w:p>
    <w:p w:rsidR="00375F73" w:rsidRDefault="00375F73" w:rsidP="00176745">
      <w:pPr>
        <w:ind w:left="360"/>
        <w:rPr>
          <w:sz w:val="24"/>
          <w:szCs w:val="24"/>
        </w:rPr>
      </w:pPr>
    </w:p>
    <w:p w:rsidR="00182C13" w:rsidRPr="00182C13" w:rsidRDefault="00182C13" w:rsidP="00176745">
      <w:pPr>
        <w:ind w:left="360"/>
        <w:rPr>
          <w:sz w:val="24"/>
          <w:szCs w:val="24"/>
        </w:rPr>
      </w:pPr>
    </w:p>
    <w:p w:rsidR="00182C13" w:rsidRDefault="00182C13" w:rsidP="00176745">
      <w:pPr>
        <w:pStyle w:val="ListParagraph"/>
        <w:numPr>
          <w:ilvl w:val="0"/>
          <w:numId w:val="15"/>
        </w:numPr>
        <w:ind w:left="360"/>
        <w:rPr>
          <w:sz w:val="24"/>
          <w:szCs w:val="24"/>
        </w:rPr>
      </w:pPr>
      <w:r>
        <w:rPr>
          <w:sz w:val="24"/>
          <w:szCs w:val="24"/>
        </w:rPr>
        <w:t>What have you learned about conductivity and turbidity from this exercise?</w:t>
      </w:r>
    </w:p>
    <w:p w:rsidR="00182C13" w:rsidRDefault="00182C13" w:rsidP="00176745">
      <w:pPr>
        <w:ind w:left="360"/>
        <w:rPr>
          <w:sz w:val="24"/>
          <w:szCs w:val="24"/>
        </w:rPr>
      </w:pPr>
    </w:p>
    <w:p w:rsidR="00170E87" w:rsidRDefault="00170E87" w:rsidP="008A7A5F">
      <w:pPr>
        <w:rPr>
          <w:sz w:val="24"/>
          <w:szCs w:val="24"/>
        </w:rPr>
      </w:pPr>
    </w:p>
    <w:p w:rsidR="00170E87" w:rsidRDefault="00170E87" w:rsidP="00176745">
      <w:pPr>
        <w:ind w:left="360"/>
        <w:rPr>
          <w:sz w:val="24"/>
          <w:szCs w:val="24"/>
        </w:rPr>
      </w:pPr>
    </w:p>
    <w:p w:rsidR="00182C13" w:rsidRDefault="00182C13" w:rsidP="00176745">
      <w:pPr>
        <w:ind w:left="360"/>
        <w:rPr>
          <w:sz w:val="24"/>
          <w:szCs w:val="24"/>
        </w:rPr>
      </w:pPr>
    </w:p>
    <w:p w:rsidR="00182C13" w:rsidRDefault="00182C13" w:rsidP="00176745">
      <w:pPr>
        <w:pStyle w:val="ListParagraph"/>
        <w:numPr>
          <w:ilvl w:val="0"/>
          <w:numId w:val="15"/>
        </w:numPr>
        <w:ind w:left="360"/>
        <w:rPr>
          <w:sz w:val="24"/>
          <w:szCs w:val="24"/>
        </w:rPr>
      </w:pPr>
      <w:r>
        <w:rPr>
          <w:sz w:val="24"/>
          <w:szCs w:val="24"/>
        </w:rPr>
        <w:t>How might you mitigate water with excessive turbidity?   How about water with high conductivity?</w:t>
      </w:r>
    </w:p>
    <w:p w:rsidR="00A6154D" w:rsidRDefault="00A6154D" w:rsidP="00A6154D">
      <w:pPr>
        <w:rPr>
          <w:sz w:val="24"/>
          <w:szCs w:val="24"/>
        </w:rPr>
      </w:pPr>
    </w:p>
    <w:p w:rsidR="00A6154D" w:rsidRDefault="00A6154D" w:rsidP="00A6154D">
      <w:pPr>
        <w:rPr>
          <w:sz w:val="24"/>
          <w:szCs w:val="24"/>
        </w:rPr>
      </w:pPr>
    </w:p>
    <w:p w:rsidR="00375F73" w:rsidRDefault="00375F73">
      <w:pPr>
        <w:rPr>
          <w:b/>
          <w:sz w:val="24"/>
          <w:szCs w:val="24"/>
        </w:rPr>
      </w:pPr>
      <w:r>
        <w:rPr>
          <w:b/>
          <w:sz w:val="24"/>
          <w:szCs w:val="24"/>
        </w:rPr>
        <w:br w:type="page"/>
      </w:r>
    </w:p>
    <w:p w:rsidR="001D756E" w:rsidRPr="005D4C8C" w:rsidRDefault="005D4C8C">
      <w:pPr>
        <w:rPr>
          <w:b/>
          <w:sz w:val="24"/>
          <w:szCs w:val="24"/>
        </w:rPr>
      </w:pPr>
      <w:r>
        <w:rPr>
          <w:b/>
          <w:sz w:val="24"/>
          <w:szCs w:val="24"/>
        </w:rPr>
        <w:lastRenderedPageBreak/>
        <w:t xml:space="preserve">d. </w:t>
      </w:r>
      <w:r w:rsidR="00874836">
        <w:rPr>
          <w:b/>
          <w:sz w:val="24"/>
          <w:szCs w:val="24"/>
        </w:rPr>
        <w:t xml:space="preserve">Establishing a Model to Measure Conductivity </w:t>
      </w:r>
      <w:r w:rsidR="005973A4">
        <w:rPr>
          <w:b/>
          <w:sz w:val="24"/>
          <w:szCs w:val="24"/>
        </w:rPr>
        <w:t>(Group Effort)</w:t>
      </w:r>
    </w:p>
    <w:p w:rsidR="007C2229" w:rsidRDefault="004910DA" w:rsidP="001D756E">
      <w:pPr>
        <w:rPr>
          <w:sz w:val="24"/>
          <w:szCs w:val="24"/>
        </w:rPr>
      </w:pPr>
      <w:r>
        <w:rPr>
          <w:sz w:val="24"/>
          <w:szCs w:val="24"/>
        </w:rPr>
        <w:t xml:space="preserve">A simple, </w:t>
      </w:r>
      <w:r w:rsidR="00292F8B" w:rsidRPr="008F4E38">
        <w:rPr>
          <w:sz w:val="24"/>
          <w:szCs w:val="24"/>
        </w:rPr>
        <w:t xml:space="preserve">indirect </w:t>
      </w:r>
      <w:r w:rsidR="00181E55" w:rsidRPr="008F4E38">
        <w:rPr>
          <w:sz w:val="24"/>
          <w:szCs w:val="24"/>
        </w:rPr>
        <w:t xml:space="preserve">way to measure </w:t>
      </w:r>
      <w:r>
        <w:rPr>
          <w:sz w:val="24"/>
          <w:szCs w:val="24"/>
        </w:rPr>
        <w:t xml:space="preserve">the concentration of </w:t>
      </w:r>
      <w:r w:rsidR="00181E55" w:rsidRPr="008F4E38">
        <w:rPr>
          <w:sz w:val="24"/>
          <w:szCs w:val="24"/>
        </w:rPr>
        <w:t xml:space="preserve">salts </w:t>
      </w:r>
      <w:r>
        <w:rPr>
          <w:sz w:val="24"/>
          <w:szCs w:val="24"/>
        </w:rPr>
        <w:t>in water is by evaluating</w:t>
      </w:r>
      <w:r w:rsidR="001D756E" w:rsidRPr="008F4E38">
        <w:rPr>
          <w:sz w:val="24"/>
          <w:szCs w:val="24"/>
        </w:rPr>
        <w:t xml:space="preserve"> </w:t>
      </w:r>
      <w:r w:rsidR="00181E55" w:rsidRPr="008F4E38">
        <w:rPr>
          <w:b/>
          <w:sz w:val="24"/>
          <w:szCs w:val="24"/>
        </w:rPr>
        <w:t>conductivit</w:t>
      </w:r>
      <w:r>
        <w:rPr>
          <w:b/>
          <w:sz w:val="24"/>
          <w:szCs w:val="24"/>
        </w:rPr>
        <w:t>y</w:t>
      </w:r>
      <w:r w:rsidR="001D756E" w:rsidRPr="008F4E38">
        <w:rPr>
          <w:sz w:val="24"/>
          <w:szCs w:val="24"/>
        </w:rPr>
        <w:t xml:space="preserve">. </w:t>
      </w:r>
      <w:r w:rsidR="005973A4">
        <w:rPr>
          <w:sz w:val="24"/>
          <w:szCs w:val="24"/>
        </w:rPr>
        <w:t xml:space="preserve"> </w:t>
      </w:r>
      <w:r w:rsidR="00181E55" w:rsidRPr="008F4E38">
        <w:rPr>
          <w:sz w:val="24"/>
          <w:szCs w:val="24"/>
        </w:rPr>
        <w:t>In science, as in business</w:t>
      </w:r>
      <w:r w:rsidR="00181E55" w:rsidRPr="001D756E">
        <w:rPr>
          <w:sz w:val="24"/>
          <w:szCs w:val="24"/>
        </w:rPr>
        <w:t xml:space="preserve">, we are always looking for inexpensive ways </w:t>
      </w:r>
      <w:r w:rsidR="007C2229">
        <w:rPr>
          <w:sz w:val="24"/>
          <w:szCs w:val="24"/>
        </w:rPr>
        <w:t>to measure, evaluate, and test; conductivity provides us just such a tool for helping to understand and evaluate water quality.</w:t>
      </w:r>
      <w:r w:rsidR="001D756E">
        <w:rPr>
          <w:sz w:val="24"/>
          <w:szCs w:val="24"/>
        </w:rPr>
        <w:t xml:space="preserve"> </w:t>
      </w:r>
      <w:r>
        <w:rPr>
          <w:sz w:val="24"/>
          <w:szCs w:val="24"/>
        </w:rPr>
        <w:t xml:space="preserve"> </w:t>
      </w:r>
    </w:p>
    <w:p w:rsidR="00292F8B" w:rsidRPr="009A6706" w:rsidRDefault="00292F8B" w:rsidP="009A6706">
      <w:pPr>
        <w:ind w:firstLine="720"/>
        <w:rPr>
          <w:sz w:val="24"/>
          <w:szCs w:val="24"/>
        </w:rPr>
      </w:pPr>
      <w:r>
        <w:rPr>
          <w:sz w:val="24"/>
          <w:szCs w:val="24"/>
        </w:rPr>
        <w:t>The c</w:t>
      </w:r>
      <w:r w:rsidR="00181E55" w:rsidRPr="001D756E">
        <w:rPr>
          <w:sz w:val="24"/>
          <w:szCs w:val="24"/>
        </w:rPr>
        <w:t xml:space="preserve">onductivity </w:t>
      </w:r>
      <w:r w:rsidR="001D756E">
        <w:rPr>
          <w:sz w:val="24"/>
          <w:szCs w:val="24"/>
        </w:rPr>
        <w:t>of a solution</w:t>
      </w:r>
      <w:r w:rsidR="001D756E" w:rsidRPr="001D756E">
        <w:rPr>
          <w:sz w:val="24"/>
          <w:szCs w:val="24"/>
        </w:rPr>
        <w:t xml:space="preserve"> </w:t>
      </w:r>
      <w:r>
        <w:rPr>
          <w:sz w:val="24"/>
          <w:szCs w:val="24"/>
        </w:rPr>
        <w:t xml:space="preserve">is a function of its ion concentration and the </w:t>
      </w:r>
      <w:r w:rsidRPr="000D4A0B">
        <w:rPr>
          <w:sz w:val="24"/>
          <w:szCs w:val="24"/>
        </w:rPr>
        <w:t>ion charge</w:t>
      </w:r>
      <w:r w:rsidR="00294EDF" w:rsidRPr="000D4A0B">
        <w:rPr>
          <w:sz w:val="24"/>
          <w:szCs w:val="24"/>
        </w:rPr>
        <w:t>s</w:t>
      </w:r>
      <w:r w:rsidR="004910DA" w:rsidRPr="000D4A0B">
        <w:rPr>
          <w:sz w:val="24"/>
          <w:szCs w:val="24"/>
        </w:rPr>
        <w:t xml:space="preserve"> (also known as ionic strength)</w:t>
      </w:r>
      <w:r w:rsidRPr="000D4A0B">
        <w:rPr>
          <w:sz w:val="24"/>
          <w:szCs w:val="24"/>
        </w:rPr>
        <w:t xml:space="preserve">. </w:t>
      </w:r>
      <w:r w:rsidR="005973A4" w:rsidRPr="000D4A0B">
        <w:rPr>
          <w:sz w:val="24"/>
          <w:szCs w:val="24"/>
        </w:rPr>
        <w:t xml:space="preserve"> </w:t>
      </w:r>
      <w:r w:rsidRPr="000D4A0B">
        <w:rPr>
          <w:sz w:val="24"/>
          <w:szCs w:val="24"/>
        </w:rPr>
        <w:t xml:space="preserve">We measure </w:t>
      </w:r>
      <w:r w:rsidR="009A6706">
        <w:rPr>
          <w:sz w:val="24"/>
          <w:szCs w:val="24"/>
        </w:rPr>
        <w:t>conductivity by</w:t>
      </w:r>
      <w:r w:rsidRPr="000D4A0B">
        <w:rPr>
          <w:sz w:val="24"/>
          <w:szCs w:val="24"/>
        </w:rPr>
        <w:t xml:space="preserve"> applying a current across a small gap </w:t>
      </w:r>
      <w:r w:rsidR="004910DA" w:rsidRPr="000D4A0B">
        <w:rPr>
          <w:sz w:val="24"/>
          <w:szCs w:val="24"/>
        </w:rPr>
        <w:t>in probe submerged in</w:t>
      </w:r>
      <w:r w:rsidR="009A6706">
        <w:rPr>
          <w:sz w:val="24"/>
          <w:szCs w:val="24"/>
        </w:rPr>
        <w:t xml:space="preserve"> solution and calculating the difference in voltage across the small gap.  Recall</w:t>
      </w:r>
      <w:r w:rsidRPr="000D4A0B">
        <w:rPr>
          <w:sz w:val="24"/>
          <w:szCs w:val="24"/>
        </w:rPr>
        <w:t xml:space="preserve"> that V=IR</w:t>
      </w:r>
      <w:r w:rsidR="000D4A0B" w:rsidRPr="000D4A0B">
        <w:rPr>
          <w:sz w:val="24"/>
          <w:szCs w:val="24"/>
        </w:rPr>
        <w:t xml:space="preserve">, where </w:t>
      </w:r>
      <w:r w:rsidR="000D4A0B" w:rsidRPr="000D4A0B">
        <w:rPr>
          <w:color w:val="222222"/>
          <w:sz w:val="24"/>
          <w:szCs w:val="24"/>
          <w:shd w:val="clear" w:color="auto" w:fill="FFFFFF"/>
        </w:rPr>
        <w:t>the elec</w:t>
      </w:r>
      <w:r w:rsidR="009A6706">
        <w:rPr>
          <w:color w:val="222222"/>
          <w:sz w:val="24"/>
          <w:szCs w:val="24"/>
          <w:shd w:val="clear" w:color="auto" w:fill="FFFFFF"/>
        </w:rPr>
        <w:t xml:space="preserve">trical current (I) flowing across the small gap is </w:t>
      </w:r>
      <w:r w:rsidR="000D4A0B" w:rsidRPr="000D4A0B">
        <w:rPr>
          <w:color w:val="222222"/>
          <w:sz w:val="24"/>
          <w:szCs w:val="24"/>
          <w:shd w:val="clear" w:color="auto" w:fill="FFFFFF"/>
        </w:rPr>
        <w:t xml:space="preserve">proportional to the voltage (V) and inversely proportional to the resistance (R). </w:t>
      </w:r>
      <w:r w:rsidR="009A6706">
        <w:rPr>
          <w:color w:val="222222"/>
          <w:sz w:val="24"/>
          <w:szCs w:val="24"/>
          <w:shd w:val="clear" w:color="auto" w:fill="FFFFFF"/>
        </w:rPr>
        <w:t xml:space="preserve"> </w:t>
      </w:r>
      <w:r w:rsidR="000D4A0B" w:rsidRPr="000D4A0B">
        <w:rPr>
          <w:color w:val="222222"/>
          <w:sz w:val="24"/>
          <w:szCs w:val="24"/>
          <w:shd w:val="clear" w:color="auto" w:fill="FFFFFF"/>
        </w:rPr>
        <w:t>Therefore, if the voltage is increased, the current will increase provided the resistance of the circuit</w:t>
      </w:r>
      <w:r w:rsidR="009A6706">
        <w:rPr>
          <w:color w:val="222222"/>
          <w:sz w:val="24"/>
          <w:szCs w:val="24"/>
          <w:shd w:val="clear" w:color="auto" w:fill="FFFFFF"/>
        </w:rPr>
        <w:t xml:space="preserve">, in this case the water, </w:t>
      </w:r>
      <w:r w:rsidR="000D4A0B">
        <w:rPr>
          <w:color w:val="222222"/>
          <w:sz w:val="24"/>
          <w:szCs w:val="24"/>
          <w:shd w:val="clear" w:color="auto" w:fill="FFFFFF"/>
        </w:rPr>
        <w:t xml:space="preserve">does </w:t>
      </w:r>
      <w:r w:rsidR="009A6706">
        <w:rPr>
          <w:color w:val="222222"/>
          <w:sz w:val="24"/>
          <w:szCs w:val="24"/>
          <w:shd w:val="clear" w:color="auto" w:fill="FFFFFF"/>
        </w:rPr>
        <w:t>not change</w:t>
      </w:r>
      <w:r w:rsidRPr="000D4A0B">
        <w:rPr>
          <w:sz w:val="24"/>
          <w:szCs w:val="24"/>
        </w:rPr>
        <w:t xml:space="preserve">. </w:t>
      </w:r>
      <w:r w:rsidR="004910DA" w:rsidRPr="000D4A0B">
        <w:rPr>
          <w:sz w:val="24"/>
          <w:szCs w:val="24"/>
        </w:rPr>
        <w:t xml:space="preserve"> </w:t>
      </w:r>
      <w:r w:rsidR="009A6706">
        <w:rPr>
          <w:sz w:val="24"/>
          <w:szCs w:val="24"/>
        </w:rPr>
        <w:t>As one can conclude from this discussion, c</w:t>
      </w:r>
      <w:r w:rsidR="00294EDF" w:rsidRPr="000D4A0B">
        <w:rPr>
          <w:sz w:val="24"/>
          <w:szCs w:val="24"/>
        </w:rPr>
        <w:t xml:space="preserve">onductivity is the reciprocal of resistance. </w:t>
      </w:r>
      <w:r w:rsidR="005973A4" w:rsidRPr="000D4A0B">
        <w:rPr>
          <w:sz w:val="24"/>
          <w:szCs w:val="24"/>
        </w:rPr>
        <w:t xml:space="preserve"> </w:t>
      </w:r>
      <w:r w:rsidRPr="000D4A0B">
        <w:rPr>
          <w:color w:val="222222"/>
          <w:sz w:val="24"/>
          <w:szCs w:val="24"/>
          <w:shd w:val="clear" w:color="auto" w:fill="FFFFFF"/>
        </w:rPr>
        <w:t xml:space="preserve">The SI unit of conductivity is </w:t>
      </w:r>
      <w:r w:rsidR="009A6706" w:rsidRPr="000D4A0B">
        <w:rPr>
          <w:bCs/>
          <w:color w:val="222222"/>
          <w:sz w:val="24"/>
          <w:szCs w:val="24"/>
          <w:shd w:val="clear" w:color="auto" w:fill="FFFFFF"/>
        </w:rPr>
        <w:t>Siemens</w:t>
      </w:r>
      <w:r w:rsidR="00182C13" w:rsidRPr="000D4A0B">
        <w:rPr>
          <w:rStyle w:val="apple-converted-space"/>
          <w:color w:val="222222"/>
          <w:sz w:val="24"/>
          <w:szCs w:val="24"/>
          <w:shd w:val="clear" w:color="auto" w:fill="FFFFFF"/>
        </w:rPr>
        <w:t xml:space="preserve"> </w:t>
      </w:r>
      <w:r w:rsidRPr="000D4A0B">
        <w:rPr>
          <w:color w:val="222222"/>
          <w:sz w:val="24"/>
          <w:szCs w:val="24"/>
          <w:shd w:val="clear" w:color="auto" w:fill="FFFFFF"/>
        </w:rPr>
        <w:t>per</w:t>
      </w:r>
      <w:r w:rsidR="00182C13" w:rsidRPr="000D4A0B">
        <w:rPr>
          <w:rStyle w:val="apple-converted-space"/>
          <w:color w:val="222222"/>
          <w:sz w:val="24"/>
          <w:szCs w:val="24"/>
          <w:shd w:val="clear" w:color="auto" w:fill="FFFFFF"/>
        </w:rPr>
        <w:t xml:space="preserve"> </w:t>
      </w:r>
      <w:r w:rsidRPr="000D4A0B">
        <w:rPr>
          <w:bCs/>
          <w:color w:val="222222"/>
          <w:sz w:val="24"/>
          <w:szCs w:val="24"/>
          <w:shd w:val="clear" w:color="auto" w:fill="FFFFFF"/>
        </w:rPr>
        <w:t>meter</w:t>
      </w:r>
      <w:r w:rsidR="00182C13" w:rsidRPr="000D4A0B">
        <w:rPr>
          <w:rStyle w:val="apple-converted-space"/>
          <w:color w:val="222222"/>
          <w:sz w:val="24"/>
          <w:szCs w:val="24"/>
          <w:shd w:val="clear" w:color="auto" w:fill="FFFFFF"/>
        </w:rPr>
        <w:t xml:space="preserve"> </w:t>
      </w:r>
      <w:r w:rsidRPr="000D4A0B">
        <w:rPr>
          <w:color w:val="222222"/>
          <w:sz w:val="24"/>
          <w:szCs w:val="24"/>
          <w:shd w:val="clear" w:color="auto" w:fill="FFFFFF"/>
        </w:rPr>
        <w:t xml:space="preserve">(S/m). </w:t>
      </w:r>
      <w:r w:rsidR="005973A4" w:rsidRPr="000D4A0B">
        <w:rPr>
          <w:color w:val="222222"/>
          <w:sz w:val="24"/>
          <w:szCs w:val="24"/>
          <w:shd w:val="clear" w:color="auto" w:fill="FFFFFF"/>
        </w:rPr>
        <w:t xml:space="preserve"> </w:t>
      </w:r>
      <w:r w:rsidRPr="000D4A0B">
        <w:rPr>
          <w:color w:val="222222"/>
          <w:sz w:val="24"/>
          <w:szCs w:val="24"/>
          <w:shd w:val="clear" w:color="auto" w:fill="FFFFFF"/>
        </w:rPr>
        <w:t>Another common unit is mhos per cm (note that “mhos” is “ohms” spelled in reverse and</w:t>
      </w:r>
      <w:r w:rsidRPr="00292F8B">
        <w:rPr>
          <w:color w:val="222222"/>
          <w:sz w:val="24"/>
          <w:szCs w:val="24"/>
          <w:shd w:val="clear" w:color="auto" w:fill="FFFFFF"/>
        </w:rPr>
        <w:t xml:space="preserve"> ohms is a measure of electrical resistance</w:t>
      </w:r>
      <w:r>
        <w:rPr>
          <w:color w:val="222222"/>
          <w:sz w:val="24"/>
          <w:szCs w:val="24"/>
          <w:shd w:val="clear" w:color="auto" w:fill="FFFFFF"/>
        </w:rPr>
        <w:t>)</w:t>
      </w:r>
      <w:r w:rsidRPr="00292F8B">
        <w:rPr>
          <w:color w:val="222222"/>
          <w:sz w:val="24"/>
          <w:szCs w:val="24"/>
          <w:shd w:val="clear" w:color="auto" w:fill="FFFFFF"/>
        </w:rPr>
        <w:t xml:space="preserve">. </w:t>
      </w:r>
      <w:r w:rsidR="005973A4">
        <w:rPr>
          <w:color w:val="222222"/>
          <w:sz w:val="24"/>
          <w:szCs w:val="24"/>
          <w:shd w:val="clear" w:color="auto" w:fill="FFFFFF"/>
        </w:rPr>
        <w:t xml:space="preserve"> </w:t>
      </w:r>
      <w:r w:rsidRPr="00292F8B">
        <w:rPr>
          <w:color w:val="222222"/>
          <w:sz w:val="24"/>
          <w:szCs w:val="24"/>
          <w:shd w:val="clear" w:color="auto" w:fill="FFFFFF"/>
        </w:rPr>
        <w:t>Cm is the distance</w:t>
      </w:r>
      <w:r w:rsidR="009A6706">
        <w:rPr>
          <w:color w:val="222222"/>
          <w:sz w:val="24"/>
          <w:szCs w:val="24"/>
          <w:shd w:val="clear" w:color="auto" w:fill="FFFFFF"/>
        </w:rPr>
        <w:t xml:space="preserve"> in centimeters</w:t>
      </w:r>
      <w:r w:rsidRPr="00292F8B">
        <w:rPr>
          <w:color w:val="222222"/>
          <w:sz w:val="24"/>
          <w:szCs w:val="24"/>
          <w:shd w:val="clear" w:color="auto" w:fill="FFFFFF"/>
        </w:rPr>
        <w:t xml:space="preserve"> across</w:t>
      </w:r>
      <w:r w:rsidR="009A6706">
        <w:rPr>
          <w:color w:val="222222"/>
          <w:sz w:val="24"/>
          <w:szCs w:val="24"/>
          <w:shd w:val="clear" w:color="auto" w:fill="FFFFFF"/>
        </w:rPr>
        <w:t xml:space="preserve"> the small gap of</w:t>
      </w:r>
      <w:r w:rsidRPr="00292F8B">
        <w:rPr>
          <w:color w:val="222222"/>
          <w:sz w:val="24"/>
          <w:szCs w:val="24"/>
          <w:shd w:val="clear" w:color="auto" w:fill="FFFFFF"/>
        </w:rPr>
        <w:t xml:space="preserve"> which </w:t>
      </w:r>
      <w:r w:rsidR="00EC47A3">
        <w:rPr>
          <w:color w:val="222222"/>
          <w:sz w:val="24"/>
          <w:szCs w:val="24"/>
          <w:shd w:val="clear" w:color="auto" w:fill="FFFFFF"/>
        </w:rPr>
        <w:t>the</w:t>
      </w:r>
      <w:r w:rsidRPr="00292F8B">
        <w:rPr>
          <w:color w:val="222222"/>
          <w:sz w:val="24"/>
          <w:szCs w:val="24"/>
          <w:shd w:val="clear" w:color="auto" w:fill="FFFFFF"/>
        </w:rPr>
        <w:t xml:space="preserve"> voltage difference is measured.</w:t>
      </w:r>
    </w:p>
    <w:p w:rsidR="00086CFE" w:rsidRDefault="00086CFE" w:rsidP="001D756E">
      <w:pPr>
        <w:rPr>
          <w:sz w:val="24"/>
          <w:szCs w:val="24"/>
        </w:rPr>
      </w:pPr>
    </w:p>
    <w:p w:rsidR="00292F8B" w:rsidRDefault="00292F8B" w:rsidP="00292F8B">
      <w:pPr>
        <w:rPr>
          <w:sz w:val="24"/>
          <w:szCs w:val="24"/>
        </w:rPr>
      </w:pPr>
      <w:r>
        <w:rPr>
          <w:sz w:val="24"/>
          <w:szCs w:val="24"/>
        </w:rPr>
        <w:t xml:space="preserve">A basic, </w:t>
      </w:r>
      <w:r w:rsidRPr="00292F8B">
        <w:rPr>
          <w:i/>
          <w:sz w:val="24"/>
          <w:szCs w:val="24"/>
        </w:rPr>
        <w:t>empirical</w:t>
      </w:r>
      <w:r>
        <w:rPr>
          <w:sz w:val="24"/>
          <w:szCs w:val="24"/>
        </w:rPr>
        <w:t xml:space="preserve"> </w:t>
      </w:r>
      <w:r w:rsidRPr="0004678E">
        <w:rPr>
          <w:i/>
          <w:sz w:val="24"/>
          <w:szCs w:val="24"/>
        </w:rPr>
        <w:t>approximation</w:t>
      </w:r>
      <w:r>
        <w:rPr>
          <w:sz w:val="24"/>
          <w:szCs w:val="24"/>
        </w:rPr>
        <w:t xml:space="preserve"> is the following:</w:t>
      </w:r>
    </w:p>
    <w:p w:rsidR="008E3E50" w:rsidRDefault="00292F8B" w:rsidP="008E3E50">
      <w:pPr>
        <w:ind w:firstLine="720"/>
        <w:rPr>
          <w:sz w:val="24"/>
          <w:szCs w:val="24"/>
        </w:rPr>
      </w:pPr>
      <w:r>
        <w:rPr>
          <w:sz w:val="24"/>
          <w:szCs w:val="24"/>
        </w:rPr>
        <w:t>Conductivity (</w:t>
      </w:r>
      <w:r w:rsidR="00181E55" w:rsidRPr="00181E55">
        <w:sym w:font="Symbol" w:char="006D"/>
      </w:r>
      <w:r w:rsidR="00181E55" w:rsidRPr="00292F8B">
        <w:rPr>
          <w:sz w:val="24"/>
          <w:szCs w:val="24"/>
        </w:rPr>
        <w:t>S/</w:t>
      </w:r>
      <w:r>
        <w:rPr>
          <w:sz w:val="24"/>
          <w:szCs w:val="24"/>
        </w:rPr>
        <w:t>cm) / 1.8 = total dissolved solids (TDS) (mg/L)</w:t>
      </w:r>
      <w:r w:rsidR="00D2052D">
        <w:rPr>
          <w:sz w:val="24"/>
          <w:szCs w:val="24"/>
        </w:rPr>
        <w:t xml:space="preserve"> – </w:t>
      </w:r>
    </w:p>
    <w:p w:rsidR="00292F8B" w:rsidRDefault="008E3E50" w:rsidP="008E3E50">
      <w:pPr>
        <w:ind w:firstLine="720"/>
        <w:rPr>
          <w:sz w:val="24"/>
          <w:szCs w:val="24"/>
        </w:rPr>
      </w:pPr>
      <w:r>
        <w:rPr>
          <w:sz w:val="24"/>
          <w:szCs w:val="24"/>
        </w:rPr>
        <w:t xml:space="preserve">NOTE: </w:t>
      </w:r>
      <w:r w:rsidR="00D2052D">
        <w:rPr>
          <w:sz w:val="24"/>
          <w:szCs w:val="24"/>
        </w:rPr>
        <w:t xml:space="preserve">Conductivity is </w:t>
      </w:r>
      <w:r>
        <w:rPr>
          <w:sz w:val="24"/>
          <w:szCs w:val="24"/>
        </w:rPr>
        <w:t xml:space="preserve">sometimes </w:t>
      </w:r>
      <w:r w:rsidR="00D2052D">
        <w:rPr>
          <w:sz w:val="24"/>
          <w:szCs w:val="24"/>
        </w:rPr>
        <w:t xml:space="preserve">expressed as </w:t>
      </w:r>
      <w:r w:rsidRPr="008E3E50">
        <w:rPr>
          <w:sz w:val="32"/>
        </w:rPr>
        <w:sym w:font="Symbol" w:char="F06B"/>
      </w:r>
      <w:r>
        <w:rPr>
          <w:sz w:val="32"/>
        </w:rPr>
        <w:t xml:space="preserve"> (</w:t>
      </w:r>
      <w:r w:rsidRPr="008E3E50">
        <w:rPr>
          <w:sz w:val="24"/>
        </w:rPr>
        <w:t>See worksheet</w:t>
      </w:r>
      <w:r>
        <w:rPr>
          <w:sz w:val="24"/>
        </w:rPr>
        <w:t>).</w:t>
      </w:r>
    </w:p>
    <w:p w:rsidR="00292F8B" w:rsidRPr="00292F8B" w:rsidRDefault="00292F8B" w:rsidP="00292F8B">
      <w:pPr>
        <w:ind w:firstLine="720"/>
        <w:rPr>
          <w:sz w:val="24"/>
          <w:szCs w:val="24"/>
        </w:rPr>
      </w:pPr>
    </w:p>
    <w:p w:rsidR="00181E55" w:rsidRDefault="00292F8B" w:rsidP="00292F8B">
      <w:pPr>
        <w:rPr>
          <w:sz w:val="24"/>
          <w:szCs w:val="24"/>
        </w:rPr>
      </w:pPr>
      <w:r>
        <w:rPr>
          <w:sz w:val="24"/>
          <w:szCs w:val="24"/>
        </w:rPr>
        <w:t xml:space="preserve">Note that in practice the value 1.8 will depend on the specifics of the solution involved. </w:t>
      </w:r>
      <w:r w:rsidR="005973A4">
        <w:rPr>
          <w:sz w:val="24"/>
          <w:szCs w:val="24"/>
        </w:rPr>
        <w:t xml:space="preserve"> </w:t>
      </w:r>
      <w:r w:rsidR="00EC47A3">
        <w:rPr>
          <w:sz w:val="24"/>
          <w:szCs w:val="24"/>
        </w:rPr>
        <w:t xml:space="preserve">We will check this </w:t>
      </w:r>
      <w:r w:rsidR="00710298">
        <w:rPr>
          <w:sz w:val="24"/>
          <w:szCs w:val="24"/>
        </w:rPr>
        <w:t>value</w:t>
      </w:r>
      <w:r w:rsidR="00EC47A3">
        <w:rPr>
          <w:sz w:val="24"/>
          <w:szCs w:val="24"/>
        </w:rPr>
        <w:t xml:space="preserve"> for a system of NaCl </w:t>
      </w:r>
      <w:r w:rsidR="0004678E">
        <w:rPr>
          <w:sz w:val="24"/>
          <w:szCs w:val="24"/>
        </w:rPr>
        <w:t xml:space="preserve">dissolved </w:t>
      </w:r>
      <w:r w:rsidR="00EC47A3">
        <w:rPr>
          <w:sz w:val="24"/>
          <w:szCs w:val="24"/>
        </w:rPr>
        <w:t>in water.</w:t>
      </w:r>
      <w:r w:rsidR="0004678E">
        <w:rPr>
          <w:sz w:val="24"/>
          <w:szCs w:val="24"/>
        </w:rPr>
        <w:t xml:space="preserve"> [</w:t>
      </w:r>
      <w:r w:rsidR="00D2052D">
        <w:rPr>
          <w:b/>
          <w:i/>
          <w:sz w:val="24"/>
          <w:szCs w:val="24"/>
        </w:rPr>
        <w:t>Worksheet P</w:t>
      </w:r>
      <w:r w:rsidR="0004678E" w:rsidRPr="00D2052D">
        <w:rPr>
          <w:b/>
          <w:i/>
          <w:sz w:val="24"/>
          <w:szCs w:val="24"/>
        </w:rPr>
        <w:t>art a</w:t>
      </w:r>
      <w:r w:rsidR="0004678E">
        <w:rPr>
          <w:sz w:val="24"/>
          <w:szCs w:val="24"/>
        </w:rPr>
        <w:t>]</w:t>
      </w:r>
    </w:p>
    <w:p w:rsidR="00EC47A3" w:rsidRDefault="00EC47A3" w:rsidP="00292F8B">
      <w:pPr>
        <w:rPr>
          <w:sz w:val="24"/>
          <w:szCs w:val="24"/>
        </w:rPr>
      </w:pPr>
    </w:p>
    <w:p w:rsidR="0004678E" w:rsidRPr="00D2052D" w:rsidRDefault="00D2052D" w:rsidP="00EA3328">
      <w:pPr>
        <w:rPr>
          <w:b/>
          <w:i/>
          <w:sz w:val="24"/>
          <w:szCs w:val="24"/>
        </w:rPr>
      </w:pPr>
      <w:r w:rsidRPr="00D2052D">
        <w:rPr>
          <w:b/>
          <w:i/>
          <w:sz w:val="24"/>
          <w:szCs w:val="24"/>
        </w:rPr>
        <w:t xml:space="preserve">Exercise - </w:t>
      </w:r>
      <w:r w:rsidR="00EC47A3" w:rsidRPr="00D2052D">
        <w:rPr>
          <w:b/>
          <w:i/>
          <w:sz w:val="24"/>
          <w:szCs w:val="24"/>
        </w:rPr>
        <w:t xml:space="preserve">Using 250 mL DI water and a weighed amount of table salt (~50 mg), determine the conductivity of the salt solution, and then determine the </w:t>
      </w:r>
      <w:r w:rsidR="0004678E" w:rsidRPr="00D2052D">
        <w:rPr>
          <w:b/>
          <w:i/>
          <w:sz w:val="24"/>
          <w:szCs w:val="24"/>
        </w:rPr>
        <w:t>constant X</w:t>
      </w:r>
      <w:r w:rsidR="00F46797" w:rsidRPr="00D2052D">
        <w:rPr>
          <w:b/>
          <w:i/>
          <w:sz w:val="24"/>
          <w:szCs w:val="24"/>
        </w:rPr>
        <w:t>.</w:t>
      </w:r>
      <w:r>
        <w:rPr>
          <w:b/>
          <w:i/>
          <w:sz w:val="24"/>
          <w:szCs w:val="24"/>
        </w:rPr>
        <w:t xml:space="preserve"> – USE WORKSHEET, Part a.  From here on, you will replace 1.8 with your new constant X</w:t>
      </w:r>
    </w:p>
    <w:p w:rsidR="00F46797" w:rsidRDefault="00F46797" w:rsidP="00EA3328">
      <w:pPr>
        <w:rPr>
          <w:sz w:val="24"/>
          <w:szCs w:val="24"/>
        </w:rPr>
      </w:pPr>
    </w:p>
    <w:p w:rsidR="006C4A10" w:rsidRDefault="00F46797">
      <w:pPr>
        <w:rPr>
          <w:color w:val="FF0000"/>
          <w:sz w:val="24"/>
          <w:szCs w:val="24"/>
        </w:rPr>
      </w:pPr>
      <w:r w:rsidRPr="00F46797">
        <w:rPr>
          <w:color w:val="FF0000"/>
          <w:sz w:val="24"/>
          <w:szCs w:val="24"/>
        </w:rPr>
        <w:t>Using an unknown sample supplie</w:t>
      </w:r>
      <w:r w:rsidR="001E4A83">
        <w:rPr>
          <w:color w:val="FF0000"/>
          <w:sz w:val="24"/>
          <w:szCs w:val="24"/>
        </w:rPr>
        <w:t xml:space="preserve">d by the instructor, check the </w:t>
      </w:r>
      <w:r w:rsidRPr="00F46797">
        <w:rPr>
          <w:color w:val="FF0000"/>
          <w:sz w:val="24"/>
          <w:szCs w:val="24"/>
        </w:rPr>
        <w:t>calibrated X value with the unknown sample.</w:t>
      </w:r>
    </w:p>
    <w:p w:rsidR="00A3017D" w:rsidRDefault="00A3017D">
      <w:pPr>
        <w:rPr>
          <w:b/>
          <w:sz w:val="24"/>
          <w:szCs w:val="24"/>
        </w:rPr>
      </w:pPr>
    </w:p>
    <w:p w:rsidR="0004678E" w:rsidRPr="00172E95" w:rsidRDefault="005D4C8C" w:rsidP="00172E95">
      <w:pPr>
        <w:tabs>
          <w:tab w:val="left" w:pos="810"/>
        </w:tabs>
        <w:rPr>
          <w:b/>
          <w:sz w:val="24"/>
          <w:szCs w:val="24"/>
        </w:rPr>
      </w:pPr>
      <w:r>
        <w:rPr>
          <w:b/>
          <w:sz w:val="24"/>
          <w:szCs w:val="24"/>
        </w:rPr>
        <w:t>e</w:t>
      </w:r>
      <w:r w:rsidR="00710298" w:rsidRPr="00710298">
        <w:rPr>
          <w:b/>
          <w:sz w:val="24"/>
          <w:szCs w:val="24"/>
        </w:rPr>
        <w:t xml:space="preserve">. </w:t>
      </w:r>
      <w:r w:rsidR="00172E95">
        <w:rPr>
          <w:b/>
          <w:sz w:val="24"/>
          <w:szCs w:val="24"/>
        </w:rPr>
        <w:t>Practical Use of Conductivity Using a</w:t>
      </w:r>
      <w:r w:rsidR="00874836">
        <w:rPr>
          <w:b/>
          <w:sz w:val="24"/>
          <w:szCs w:val="24"/>
        </w:rPr>
        <w:t xml:space="preserve"> Watershed Model (</w:t>
      </w:r>
      <w:r w:rsidR="00361EB8">
        <w:rPr>
          <w:b/>
          <w:sz w:val="24"/>
          <w:szCs w:val="24"/>
        </w:rPr>
        <w:t>Entire Class</w:t>
      </w:r>
      <w:r w:rsidR="0004678E" w:rsidRPr="00710298">
        <w:rPr>
          <w:b/>
          <w:sz w:val="24"/>
          <w:szCs w:val="24"/>
        </w:rPr>
        <w:t>)</w:t>
      </w:r>
    </w:p>
    <w:p w:rsidR="0004678E" w:rsidRPr="001D756E" w:rsidRDefault="00D2052D" w:rsidP="00660AB6">
      <w:pPr>
        <w:pStyle w:val="ListParagraph"/>
        <w:numPr>
          <w:ilvl w:val="0"/>
          <w:numId w:val="8"/>
        </w:numPr>
        <w:rPr>
          <w:sz w:val="24"/>
          <w:szCs w:val="24"/>
        </w:rPr>
      </w:pPr>
      <w:r>
        <w:rPr>
          <w:sz w:val="24"/>
          <w:szCs w:val="24"/>
        </w:rPr>
        <w:t xml:space="preserve">Use </w:t>
      </w:r>
      <w:r w:rsidR="0004678E" w:rsidRPr="00181E55">
        <w:rPr>
          <w:sz w:val="24"/>
          <w:szCs w:val="24"/>
        </w:rPr>
        <w:t>weigh</w:t>
      </w:r>
      <w:r w:rsidR="0004678E">
        <w:rPr>
          <w:sz w:val="24"/>
          <w:szCs w:val="24"/>
        </w:rPr>
        <w:t>ing</w:t>
      </w:r>
      <w:r w:rsidR="0004678E" w:rsidRPr="00181E55">
        <w:rPr>
          <w:sz w:val="24"/>
          <w:szCs w:val="24"/>
        </w:rPr>
        <w:t xml:space="preserve"> boat</w:t>
      </w:r>
      <w:r>
        <w:rPr>
          <w:sz w:val="24"/>
          <w:szCs w:val="24"/>
        </w:rPr>
        <w:t>s</w:t>
      </w:r>
      <w:r w:rsidR="0004678E">
        <w:rPr>
          <w:sz w:val="24"/>
          <w:szCs w:val="24"/>
        </w:rPr>
        <w:t xml:space="preserve"> to measure out a bit of salt</w:t>
      </w:r>
      <w:r w:rsidR="00EA3328">
        <w:rPr>
          <w:sz w:val="24"/>
          <w:szCs w:val="24"/>
        </w:rPr>
        <w:t xml:space="preserve"> </w:t>
      </w:r>
      <w:r>
        <w:rPr>
          <w:sz w:val="24"/>
          <w:szCs w:val="24"/>
        </w:rPr>
        <w:t>and soil</w:t>
      </w:r>
      <w:r w:rsidR="00EA3328">
        <w:rPr>
          <w:sz w:val="24"/>
          <w:szCs w:val="24"/>
        </w:rPr>
        <w:t>(record the weight)</w:t>
      </w:r>
    </w:p>
    <w:p w:rsidR="0004678E" w:rsidRDefault="0004678E" w:rsidP="00660AB6">
      <w:pPr>
        <w:pStyle w:val="ListParagraph"/>
        <w:numPr>
          <w:ilvl w:val="0"/>
          <w:numId w:val="8"/>
        </w:numPr>
        <w:rPr>
          <w:sz w:val="24"/>
          <w:szCs w:val="24"/>
        </w:rPr>
      </w:pPr>
      <w:r w:rsidRPr="00181E55">
        <w:rPr>
          <w:sz w:val="24"/>
          <w:szCs w:val="24"/>
        </w:rPr>
        <w:t>S</w:t>
      </w:r>
      <w:r>
        <w:rPr>
          <w:sz w:val="24"/>
          <w:szCs w:val="24"/>
        </w:rPr>
        <w:t xml:space="preserve">prinkle the salt </w:t>
      </w:r>
      <w:r w:rsidR="00D2052D">
        <w:rPr>
          <w:sz w:val="24"/>
          <w:szCs w:val="24"/>
        </w:rPr>
        <w:t xml:space="preserve">and soil </w:t>
      </w:r>
      <w:r w:rsidRPr="00181E55">
        <w:rPr>
          <w:sz w:val="24"/>
          <w:szCs w:val="24"/>
        </w:rPr>
        <w:t xml:space="preserve">over roads, </w:t>
      </w:r>
      <w:r>
        <w:rPr>
          <w:sz w:val="24"/>
          <w:szCs w:val="24"/>
        </w:rPr>
        <w:t>farms, and homes</w:t>
      </w:r>
    </w:p>
    <w:p w:rsidR="0004678E" w:rsidRDefault="0004678E" w:rsidP="00660AB6">
      <w:pPr>
        <w:pStyle w:val="ListParagraph"/>
        <w:numPr>
          <w:ilvl w:val="0"/>
          <w:numId w:val="8"/>
        </w:numPr>
        <w:rPr>
          <w:sz w:val="24"/>
          <w:szCs w:val="24"/>
        </w:rPr>
      </w:pPr>
      <w:r>
        <w:rPr>
          <w:sz w:val="24"/>
          <w:szCs w:val="24"/>
        </w:rPr>
        <w:t>Now simulate rain by sprinkling the model with distilled water</w:t>
      </w:r>
      <w:r w:rsidR="00710298">
        <w:rPr>
          <w:sz w:val="24"/>
          <w:szCs w:val="24"/>
        </w:rPr>
        <w:t xml:space="preserve"> and allow sufficient time to drain to the bay</w:t>
      </w:r>
      <w:r>
        <w:rPr>
          <w:sz w:val="24"/>
          <w:szCs w:val="24"/>
        </w:rPr>
        <w:t xml:space="preserve">. The runoff is collected in a beaker under the model </w:t>
      </w:r>
    </w:p>
    <w:p w:rsidR="0004678E" w:rsidRDefault="0004678E" w:rsidP="0004678E">
      <w:pPr>
        <w:rPr>
          <w:sz w:val="24"/>
          <w:szCs w:val="24"/>
        </w:rPr>
      </w:pPr>
    </w:p>
    <w:p w:rsidR="0004678E" w:rsidRDefault="0004678E" w:rsidP="0004678E">
      <w:pPr>
        <w:rPr>
          <w:sz w:val="24"/>
          <w:szCs w:val="24"/>
        </w:rPr>
      </w:pPr>
      <w:r w:rsidRPr="0004678E">
        <w:rPr>
          <w:sz w:val="24"/>
          <w:szCs w:val="24"/>
        </w:rPr>
        <w:t xml:space="preserve">Measure </w:t>
      </w:r>
      <w:r>
        <w:rPr>
          <w:sz w:val="24"/>
          <w:szCs w:val="24"/>
        </w:rPr>
        <w:t>the following [</w:t>
      </w:r>
      <w:r w:rsidRPr="0004678E">
        <w:rPr>
          <w:b/>
          <w:sz w:val="24"/>
          <w:szCs w:val="24"/>
        </w:rPr>
        <w:t>Worksheet part b</w:t>
      </w:r>
      <w:r>
        <w:rPr>
          <w:sz w:val="24"/>
          <w:szCs w:val="24"/>
        </w:rPr>
        <w:t>]</w:t>
      </w:r>
    </w:p>
    <w:p w:rsidR="0004678E" w:rsidRPr="0004678E" w:rsidRDefault="0004678E" w:rsidP="00660AB6">
      <w:pPr>
        <w:pStyle w:val="ListParagraph"/>
        <w:numPr>
          <w:ilvl w:val="0"/>
          <w:numId w:val="12"/>
        </w:numPr>
        <w:rPr>
          <w:sz w:val="24"/>
          <w:szCs w:val="24"/>
        </w:rPr>
      </w:pPr>
      <w:r w:rsidRPr="0004678E">
        <w:rPr>
          <w:sz w:val="24"/>
          <w:szCs w:val="24"/>
        </w:rPr>
        <w:t>Volume of the runoff captured</w:t>
      </w:r>
    </w:p>
    <w:p w:rsidR="0004678E" w:rsidRPr="00181E55" w:rsidRDefault="0004678E" w:rsidP="00660AB6">
      <w:pPr>
        <w:pStyle w:val="ListParagraph"/>
        <w:numPr>
          <w:ilvl w:val="0"/>
          <w:numId w:val="9"/>
        </w:numPr>
        <w:rPr>
          <w:sz w:val="24"/>
          <w:szCs w:val="24"/>
        </w:rPr>
      </w:pPr>
      <w:r>
        <w:rPr>
          <w:sz w:val="24"/>
          <w:szCs w:val="24"/>
        </w:rPr>
        <w:t>Conductivity of the rain w</w:t>
      </w:r>
      <w:r w:rsidRPr="00181E55">
        <w:rPr>
          <w:sz w:val="24"/>
          <w:szCs w:val="24"/>
        </w:rPr>
        <w:t>ater – De-ionized (DI) Water</w:t>
      </w:r>
    </w:p>
    <w:p w:rsidR="0004678E" w:rsidRDefault="0004678E" w:rsidP="00660AB6">
      <w:pPr>
        <w:pStyle w:val="ListParagraph"/>
        <w:numPr>
          <w:ilvl w:val="0"/>
          <w:numId w:val="9"/>
        </w:numPr>
        <w:rPr>
          <w:sz w:val="24"/>
          <w:szCs w:val="24"/>
        </w:rPr>
      </w:pPr>
      <w:r>
        <w:rPr>
          <w:sz w:val="24"/>
          <w:szCs w:val="24"/>
        </w:rPr>
        <w:t>Conductivity of the r</w:t>
      </w:r>
      <w:r w:rsidRPr="00181E55">
        <w:rPr>
          <w:sz w:val="24"/>
          <w:szCs w:val="24"/>
        </w:rPr>
        <w:t xml:space="preserve">unoff </w:t>
      </w:r>
    </w:p>
    <w:p w:rsidR="00D2052D" w:rsidRDefault="00D2052D" w:rsidP="00660AB6">
      <w:pPr>
        <w:pStyle w:val="ListParagraph"/>
        <w:numPr>
          <w:ilvl w:val="0"/>
          <w:numId w:val="9"/>
        </w:numPr>
        <w:rPr>
          <w:sz w:val="24"/>
          <w:szCs w:val="24"/>
        </w:rPr>
      </w:pPr>
      <w:r>
        <w:rPr>
          <w:sz w:val="24"/>
          <w:szCs w:val="24"/>
        </w:rPr>
        <w:t>Turbidity of the runoff</w:t>
      </w:r>
    </w:p>
    <w:p w:rsidR="00D2052D" w:rsidRDefault="00D2052D" w:rsidP="0004678E">
      <w:pPr>
        <w:rPr>
          <w:sz w:val="24"/>
          <w:szCs w:val="24"/>
        </w:rPr>
      </w:pPr>
    </w:p>
    <w:p w:rsidR="0004678E" w:rsidRPr="0004678E" w:rsidRDefault="0004678E" w:rsidP="0004678E">
      <w:pPr>
        <w:rPr>
          <w:sz w:val="24"/>
          <w:szCs w:val="24"/>
        </w:rPr>
      </w:pPr>
      <w:r>
        <w:rPr>
          <w:sz w:val="24"/>
          <w:szCs w:val="24"/>
        </w:rPr>
        <w:t xml:space="preserve">Determine the </w:t>
      </w:r>
      <w:r w:rsidR="00710298">
        <w:rPr>
          <w:sz w:val="24"/>
          <w:szCs w:val="24"/>
        </w:rPr>
        <w:t xml:space="preserve">amount (mass) of salt </w:t>
      </w:r>
      <w:r w:rsidR="00EA3328">
        <w:rPr>
          <w:sz w:val="24"/>
          <w:szCs w:val="24"/>
        </w:rPr>
        <w:t>that exited</w:t>
      </w:r>
      <w:r w:rsidR="00710298">
        <w:rPr>
          <w:sz w:val="24"/>
          <w:szCs w:val="24"/>
        </w:rPr>
        <w:t xml:space="preserve"> the watershed</w:t>
      </w:r>
    </w:p>
    <w:p w:rsidR="00487ADA" w:rsidRDefault="00487ADA" w:rsidP="0004678E">
      <w:pPr>
        <w:rPr>
          <w:sz w:val="24"/>
          <w:szCs w:val="24"/>
        </w:rPr>
      </w:pPr>
    </w:p>
    <w:p w:rsidR="001E4A83" w:rsidRDefault="001E4A83">
      <w:pPr>
        <w:rPr>
          <w:b/>
          <w:sz w:val="24"/>
          <w:szCs w:val="24"/>
        </w:rPr>
      </w:pPr>
      <w:r>
        <w:rPr>
          <w:b/>
          <w:sz w:val="24"/>
          <w:szCs w:val="24"/>
        </w:rPr>
        <w:br w:type="page"/>
      </w:r>
    </w:p>
    <w:p w:rsidR="00710298" w:rsidRPr="00C106EC" w:rsidRDefault="005D4C8C" w:rsidP="00710298">
      <w:pPr>
        <w:rPr>
          <w:b/>
          <w:sz w:val="24"/>
          <w:szCs w:val="24"/>
        </w:rPr>
      </w:pPr>
      <w:r>
        <w:rPr>
          <w:b/>
          <w:sz w:val="24"/>
          <w:szCs w:val="24"/>
        </w:rPr>
        <w:lastRenderedPageBreak/>
        <w:t xml:space="preserve">f. </w:t>
      </w:r>
      <w:r w:rsidR="00710298" w:rsidRPr="00710298">
        <w:rPr>
          <w:b/>
          <w:sz w:val="24"/>
          <w:szCs w:val="24"/>
        </w:rPr>
        <w:t>Mixing/Dilution Mass Balance</w:t>
      </w:r>
      <w:r w:rsidR="001E4A83">
        <w:rPr>
          <w:b/>
          <w:sz w:val="24"/>
          <w:szCs w:val="24"/>
        </w:rPr>
        <w:t xml:space="preserve"> (Group Effort)</w:t>
      </w:r>
    </w:p>
    <w:p w:rsidR="00710298" w:rsidRDefault="00181E55" w:rsidP="00710298">
      <w:pPr>
        <w:rPr>
          <w:sz w:val="24"/>
          <w:szCs w:val="24"/>
        </w:rPr>
      </w:pPr>
      <w:r w:rsidRPr="00710298">
        <w:rPr>
          <w:sz w:val="24"/>
          <w:szCs w:val="24"/>
        </w:rPr>
        <w:t xml:space="preserve">Using a measured amount of a </w:t>
      </w:r>
      <w:r w:rsidRPr="00710298">
        <w:rPr>
          <w:color w:val="FF0000"/>
          <w:sz w:val="24"/>
          <w:szCs w:val="24"/>
        </w:rPr>
        <w:t>Prepared Salt Solution</w:t>
      </w:r>
      <w:r w:rsidRPr="00710298">
        <w:rPr>
          <w:sz w:val="24"/>
          <w:szCs w:val="24"/>
        </w:rPr>
        <w:t xml:space="preserve"> </w:t>
      </w:r>
      <w:r w:rsidR="00710298">
        <w:rPr>
          <w:sz w:val="24"/>
          <w:szCs w:val="24"/>
        </w:rPr>
        <w:t xml:space="preserve">(250 ml) and DI water (100 ml), </w:t>
      </w:r>
      <w:r w:rsidRPr="00710298">
        <w:rPr>
          <w:sz w:val="24"/>
          <w:szCs w:val="24"/>
        </w:rPr>
        <w:t>perform a</w:t>
      </w:r>
      <w:r w:rsidR="00710298">
        <w:rPr>
          <w:sz w:val="24"/>
          <w:szCs w:val="24"/>
        </w:rPr>
        <w:t xml:space="preserve"> simple mass balance/dilution exercise</w:t>
      </w:r>
      <w:r w:rsidR="005D1CF4">
        <w:rPr>
          <w:sz w:val="24"/>
          <w:szCs w:val="24"/>
        </w:rPr>
        <w:t xml:space="preserve"> (i.e. conservation of mass)</w:t>
      </w:r>
      <w:r w:rsidR="00710298">
        <w:rPr>
          <w:sz w:val="24"/>
          <w:szCs w:val="24"/>
        </w:rPr>
        <w:t xml:space="preserve"> [</w:t>
      </w:r>
      <w:r w:rsidR="00710298" w:rsidRPr="00710298">
        <w:rPr>
          <w:b/>
          <w:sz w:val="24"/>
          <w:szCs w:val="24"/>
        </w:rPr>
        <w:t>Worksheet part</w:t>
      </w:r>
      <w:r w:rsidR="00710298">
        <w:rPr>
          <w:b/>
          <w:sz w:val="24"/>
          <w:szCs w:val="24"/>
        </w:rPr>
        <w:t xml:space="preserve"> c</w:t>
      </w:r>
      <w:r w:rsidR="00710298">
        <w:rPr>
          <w:sz w:val="24"/>
          <w:szCs w:val="24"/>
        </w:rPr>
        <w:t>]</w:t>
      </w:r>
    </w:p>
    <w:p w:rsidR="00710298" w:rsidRDefault="00710298" w:rsidP="00710298">
      <w:pPr>
        <w:rPr>
          <w:sz w:val="24"/>
          <w:szCs w:val="24"/>
        </w:rPr>
      </w:pPr>
    </w:p>
    <w:p w:rsidR="004964D2" w:rsidRDefault="00710298" w:rsidP="00710298">
      <w:pPr>
        <w:rPr>
          <w:sz w:val="24"/>
          <w:szCs w:val="24"/>
        </w:rPr>
      </w:pPr>
      <w:r>
        <w:rPr>
          <w:sz w:val="24"/>
          <w:szCs w:val="24"/>
        </w:rPr>
        <w:t>M</w:t>
      </w:r>
      <w:r w:rsidR="004964D2" w:rsidRPr="00710298">
        <w:rPr>
          <w:sz w:val="24"/>
          <w:szCs w:val="24"/>
        </w:rPr>
        <w:t xml:space="preserve">easure the </w:t>
      </w:r>
      <w:r>
        <w:rPr>
          <w:sz w:val="24"/>
          <w:szCs w:val="24"/>
        </w:rPr>
        <w:t xml:space="preserve">volume and </w:t>
      </w:r>
      <w:r w:rsidR="004964D2" w:rsidRPr="00710298">
        <w:rPr>
          <w:sz w:val="24"/>
          <w:szCs w:val="24"/>
        </w:rPr>
        <w:t xml:space="preserve">conductivity of the prepared salt solution.  </w:t>
      </w:r>
      <w:r>
        <w:rPr>
          <w:sz w:val="24"/>
          <w:szCs w:val="24"/>
        </w:rPr>
        <w:t>Based on the volumes of water and the measured concentrations,</w:t>
      </w:r>
      <w:r w:rsidR="004964D2" w:rsidRPr="00710298">
        <w:rPr>
          <w:sz w:val="24"/>
          <w:szCs w:val="24"/>
        </w:rPr>
        <w:t xml:space="preserve"> </w:t>
      </w:r>
      <w:r w:rsidR="005D1CF4">
        <w:rPr>
          <w:sz w:val="24"/>
          <w:szCs w:val="24"/>
        </w:rPr>
        <w:t xml:space="preserve">using the concentration and conservation of mass equations from the worksheet, </w:t>
      </w:r>
      <w:r w:rsidR="00181E55" w:rsidRPr="00710298">
        <w:rPr>
          <w:color w:val="FF0000"/>
          <w:sz w:val="24"/>
          <w:szCs w:val="24"/>
        </w:rPr>
        <w:t xml:space="preserve">predict </w:t>
      </w:r>
      <w:r w:rsidR="00181E55" w:rsidRPr="00710298">
        <w:rPr>
          <w:sz w:val="24"/>
          <w:szCs w:val="24"/>
        </w:rPr>
        <w:t xml:space="preserve">the mixed concentration </w:t>
      </w:r>
      <w:r w:rsidR="004964D2" w:rsidRPr="00710298">
        <w:rPr>
          <w:sz w:val="24"/>
          <w:szCs w:val="24"/>
        </w:rPr>
        <w:t>of salt</w:t>
      </w:r>
      <w:r>
        <w:rPr>
          <w:sz w:val="24"/>
          <w:szCs w:val="24"/>
        </w:rPr>
        <w:t>y solution (</w:t>
      </w:r>
      <w:r w:rsidR="004964D2" w:rsidRPr="00710298">
        <w:rPr>
          <w:sz w:val="24"/>
          <w:szCs w:val="24"/>
        </w:rPr>
        <w:t>uS/cm</w:t>
      </w:r>
      <w:r>
        <w:rPr>
          <w:sz w:val="24"/>
          <w:szCs w:val="24"/>
        </w:rPr>
        <w:t xml:space="preserve"> and mg/L</w:t>
      </w:r>
      <w:r w:rsidR="004964D2" w:rsidRPr="00710298">
        <w:rPr>
          <w:sz w:val="24"/>
          <w:szCs w:val="24"/>
        </w:rPr>
        <w:t>)</w:t>
      </w:r>
      <w:r>
        <w:rPr>
          <w:sz w:val="24"/>
          <w:szCs w:val="24"/>
        </w:rPr>
        <w:t xml:space="preserve">. </w:t>
      </w:r>
      <w:r w:rsidR="005D1CF4">
        <w:rPr>
          <w:sz w:val="24"/>
          <w:szCs w:val="24"/>
        </w:rPr>
        <w:t xml:space="preserve"> After you mix the prepared salt solution and the DI water measure the final, actual conductivity - do the predicted and actual match?</w:t>
      </w:r>
    </w:p>
    <w:p w:rsidR="00710298" w:rsidRPr="00710298" w:rsidRDefault="00710298" w:rsidP="00710298">
      <w:pPr>
        <w:rPr>
          <w:sz w:val="24"/>
          <w:szCs w:val="24"/>
        </w:rPr>
      </w:pPr>
    </w:p>
    <w:p w:rsidR="00181E55" w:rsidRDefault="005D1CF4" w:rsidP="00710298">
      <w:pPr>
        <w:rPr>
          <w:sz w:val="24"/>
          <w:szCs w:val="24"/>
        </w:rPr>
      </w:pPr>
      <w:r>
        <w:rPr>
          <w:sz w:val="24"/>
          <w:szCs w:val="24"/>
        </w:rPr>
        <w:t>From the perspective of the actual concentration, c</w:t>
      </w:r>
      <w:r w:rsidR="00710298">
        <w:rPr>
          <w:sz w:val="24"/>
          <w:szCs w:val="24"/>
        </w:rPr>
        <w:t>alculate % error between the predicted and actual measurements and comment on the result</w:t>
      </w:r>
      <w:r>
        <w:rPr>
          <w:sz w:val="24"/>
          <w:szCs w:val="24"/>
        </w:rPr>
        <w:t>s</w:t>
      </w:r>
    </w:p>
    <w:p w:rsidR="00710298" w:rsidRPr="00710298" w:rsidRDefault="00710298" w:rsidP="00710298">
      <w:pPr>
        <w:rPr>
          <w:i/>
          <w:sz w:val="24"/>
          <w:szCs w:val="24"/>
        </w:rPr>
      </w:pPr>
    </w:p>
    <w:p w:rsidR="005E70ED" w:rsidRPr="00710298" w:rsidRDefault="00181E55" w:rsidP="00EA3328">
      <w:pPr>
        <w:ind w:firstLine="720"/>
        <w:rPr>
          <w:sz w:val="24"/>
          <w:szCs w:val="24"/>
          <w:u w:val="single"/>
        </w:rPr>
      </w:pPr>
      <w:r w:rsidRPr="00710298">
        <w:rPr>
          <w:sz w:val="24"/>
          <w:szCs w:val="24"/>
        </w:rPr>
        <w:t>(</w:t>
      </w:r>
      <w:r w:rsidR="00384DBA" w:rsidRPr="00710298">
        <w:rPr>
          <w:sz w:val="24"/>
          <w:szCs w:val="24"/>
        </w:rPr>
        <w:t>(</w:t>
      </w:r>
      <w:r w:rsidR="00710298" w:rsidRPr="00710298">
        <w:rPr>
          <w:sz w:val="24"/>
          <w:szCs w:val="24"/>
        </w:rPr>
        <w:t>Predicted</w:t>
      </w:r>
      <w:r w:rsidRPr="00710298">
        <w:rPr>
          <w:sz w:val="24"/>
          <w:szCs w:val="24"/>
        </w:rPr>
        <w:t xml:space="preserve"> – </w:t>
      </w:r>
      <w:r w:rsidR="00710298" w:rsidRPr="00710298">
        <w:rPr>
          <w:sz w:val="24"/>
          <w:szCs w:val="24"/>
        </w:rPr>
        <w:t>Actual</w:t>
      </w:r>
      <w:r w:rsidR="00384DBA" w:rsidRPr="00710298">
        <w:rPr>
          <w:sz w:val="24"/>
          <w:szCs w:val="24"/>
        </w:rPr>
        <w:t>)</w:t>
      </w:r>
      <w:r w:rsidRPr="00710298">
        <w:rPr>
          <w:sz w:val="24"/>
          <w:szCs w:val="24"/>
        </w:rPr>
        <w:t>/</w:t>
      </w:r>
      <w:r w:rsidR="00710298" w:rsidRPr="00710298">
        <w:rPr>
          <w:sz w:val="24"/>
          <w:szCs w:val="24"/>
        </w:rPr>
        <w:t>Actual</w:t>
      </w:r>
      <w:r w:rsidRPr="00710298">
        <w:rPr>
          <w:sz w:val="24"/>
          <w:szCs w:val="24"/>
        </w:rPr>
        <w:t>)</w:t>
      </w:r>
      <w:r w:rsidR="00384DBA" w:rsidRPr="00710298">
        <w:rPr>
          <w:sz w:val="24"/>
          <w:szCs w:val="24"/>
        </w:rPr>
        <w:t>*</w:t>
      </w:r>
      <w:r w:rsidRPr="00710298">
        <w:rPr>
          <w:sz w:val="24"/>
          <w:szCs w:val="24"/>
        </w:rPr>
        <w:t xml:space="preserve"> 100 = % Error</w:t>
      </w:r>
    </w:p>
    <w:p w:rsidR="00292F8B" w:rsidRDefault="00292F8B" w:rsidP="001A1DB5">
      <w:pPr>
        <w:pStyle w:val="BodyText"/>
        <w:rPr>
          <w:rFonts w:ascii="Times New Roman" w:hAnsi="Times New Roman"/>
          <w:szCs w:val="24"/>
          <w:u w:val="single"/>
        </w:rPr>
      </w:pPr>
    </w:p>
    <w:p w:rsidR="00292F8B" w:rsidRPr="00EA3328" w:rsidRDefault="00B85200" w:rsidP="00EA3328">
      <w:pPr>
        <w:pStyle w:val="BodyText"/>
        <w:rPr>
          <w:rFonts w:ascii="Times New Roman" w:hAnsi="Times New Roman"/>
          <w:szCs w:val="24"/>
        </w:rPr>
      </w:pPr>
      <w:r w:rsidRPr="00EA3328">
        <w:rPr>
          <w:rFonts w:ascii="Times New Roman" w:hAnsi="Times New Roman"/>
          <w:szCs w:val="24"/>
        </w:rPr>
        <w:t>Recall from class</w:t>
      </w:r>
      <w:r w:rsidR="00EC47A3" w:rsidRPr="00EA3328">
        <w:rPr>
          <w:rFonts w:ascii="Times New Roman" w:hAnsi="Times New Roman"/>
          <w:szCs w:val="24"/>
        </w:rPr>
        <w:t xml:space="preserve"> that we can write a mass balance for two sources t</w:t>
      </w:r>
      <w:r w:rsidR="00EA3328">
        <w:rPr>
          <w:rFonts w:ascii="Times New Roman" w:hAnsi="Times New Roman"/>
          <w:szCs w:val="24"/>
        </w:rPr>
        <w:t>hat completely mix as</w:t>
      </w:r>
    </w:p>
    <w:p w:rsidR="00292F8B" w:rsidRPr="00181E55" w:rsidRDefault="00292F8B" w:rsidP="00292F8B">
      <w:pPr>
        <w:ind w:left="720"/>
        <w:rPr>
          <w:sz w:val="24"/>
          <w:szCs w:val="24"/>
        </w:rPr>
      </w:pPr>
    </w:p>
    <w:p w:rsidR="00292F8B" w:rsidRDefault="00292F8B" w:rsidP="00FF0F94">
      <w:pPr>
        <w:ind w:left="720" w:firstLine="360"/>
        <w:rPr>
          <w:sz w:val="24"/>
          <w:szCs w:val="24"/>
        </w:rPr>
      </w:pPr>
      <w:r w:rsidRPr="00181E55">
        <w:rPr>
          <w:sz w:val="24"/>
          <w:szCs w:val="24"/>
        </w:rPr>
        <w:t>V</w:t>
      </w:r>
      <w:r w:rsidRPr="00181E55">
        <w:rPr>
          <w:sz w:val="24"/>
          <w:szCs w:val="24"/>
          <w:vertAlign w:val="subscript"/>
        </w:rPr>
        <w:t>1</w:t>
      </w:r>
      <w:r w:rsidRPr="00181E55">
        <w:rPr>
          <w:sz w:val="24"/>
          <w:szCs w:val="24"/>
        </w:rPr>
        <w:t>C</w:t>
      </w:r>
      <w:r w:rsidRPr="00181E55">
        <w:rPr>
          <w:sz w:val="24"/>
          <w:szCs w:val="24"/>
          <w:vertAlign w:val="subscript"/>
        </w:rPr>
        <w:t>1</w:t>
      </w:r>
      <w:r w:rsidRPr="00181E55">
        <w:rPr>
          <w:sz w:val="24"/>
          <w:szCs w:val="24"/>
        </w:rPr>
        <w:t xml:space="preserve"> + V</w:t>
      </w:r>
      <w:r w:rsidRPr="00181E55">
        <w:rPr>
          <w:sz w:val="24"/>
          <w:szCs w:val="24"/>
          <w:vertAlign w:val="subscript"/>
        </w:rPr>
        <w:t>2</w:t>
      </w:r>
      <w:r w:rsidRPr="00181E55">
        <w:rPr>
          <w:sz w:val="24"/>
          <w:szCs w:val="24"/>
        </w:rPr>
        <w:t>C</w:t>
      </w:r>
      <w:r w:rsidRPr="00181E55">
        <w:rPr>
          <w:sz w:val="24"/>
          <w:szCs w:val="24"/>
          <w:vertAlign w:val="subscript"/>
        </w:rPr>
        <w:t>2</w:t>
      </w:r>
      <w:r w:rsidRPr="00181E55">
        <w:rPr>
          <w:sz w:val="24"/>
          <w:szCs w:val="24"/>
        </w:rPr>
        <w:t xml:space="preserve"> = V</w:t>
      </w:r>
      <w:r w:rsidR="00EC47A3">
        <w:rPr>
          <w:sz w:val="24"/>
          <w:szCs w:val="24"/>
          <w:vertAlign w:val="subscript"/>
        </w:rPr>
        <w:t>mix</w:t>
      </w:r>
      <w:r w:rsidRPr="00181E55">
        <w:rPr>
          <w:sz w:val="24"/>
          <w:szCs w:val="24"/>
        </w:rPr>
        <w:t>C</w:t>
      </w:r>
      <w:r w:rsidR="00EC47A3">
        <w:rPr>
          <w:sz w:val="24"/>
          <w:szCs w:val="24"/>
          <w:vertAlign w:val="subscript"/>
        </w:rPr>
        <w:t>mix</w:t>
      </w:r>
      <w:r w:rsidRPr="00181E55">
        <w:rPr>
          <w:sz w:val="24"/>
          <w:szCs w:val="24"/>
        </w:rPr>
        <w:t xml:space="preserve">  </w:t>
      </w:r>
      <w:r>
        <w:rPr>
          <w:sz w:val="24"/>
          <w:szCs w:val="24"/>
        </w:rPr>
        <w:tab/>
      </w:r>
      <w:r>
        <w:rPr>
          <w:sz w:val="24"/>
          <w:szCs w:val="24"/>
        </w:rPr>
        <w:tab/>
      </w:r>
    </w:p>
    <w:p w:rsidR="00FF0F94" w:rsidRPr="00181E55" w:rsidRDefault="00FF0F94" w:rsidP="00FF0F94">
      <w:pPr>
        <w:ind w:left="720" w:firstLine="360"/>
        <w:rPr>
          <w:sz w:val="24"/>
          <w:szCs w:val="24"/>
        </w:rPr>
      </w:pPr>
    </w:p>
    <w:p w:rsidR="00292F8B" w:rsidRPr="00181E55" w:rsidRDefault="00EC47A3" w:rsidP="00FF0F94">
      <w:pPr>
        <w:ind w:firstLine="720"/>
        <w:rPr>
          <w:sz w:val="24"/>
          <w:szCs w:val="24"/>
        </w:rPr>
      </w:pPr>
      <w:r>
        <w:rPr>
          <w:sz w:val="24"/>
          <w:szCs w:val="24"/>
        </w:rPr>
        <w:t>where V are volumes of solution and C are concentrations (mg/L)</w:t>
      </w:r>
    </w:p>
    <w:p w:rsidR="00A3017D" w:rsidRDefault="00A3017D">
      <w:pPr>
        <w:rPr>
          <w:sz w:val="24"/>
          <w:szCs w:val="24"/>
          <w:u w:val="single"/>
        </w:rPr>
      </w:pPr>
    </w:p>
    <w:p w:rsidR="001A1DB5" w:rsidRPr="00AC5E27" w:rsidRDefault="001A1DB5" w:rsidP="001A1DB5">
      <w:pPr>
        <w:pStyle w:val="BodyText"/>
        <w:rPr>
          <w:rFonts w:ascii="Times New Roman" w:hAnsi="Times New Roman"/>
          <w:szCs w:val="24"/>
          <w:u w:val="single"/>
        </w:rPr>
      </w:pPr>
      <w:r w:rsidRPr="00AC5E27">
        <w:rPr>
          <w:rFonts w:ascii="Times New Roman" w:hAnsi="Times New Roman"/>
          <w:szCs w:val="24"/>
          <w:u w:val="single"/>
        </w:rPr>
        <w:t>Apparatus and Supplies</w:t>
      </w:r>
    </w:p>
    <w:p w:rsidR="001D2B0F" w:rsidRDefault="007B6562" w:rsidP="00660AB6">
      <w:pPr>
        <w:pStyle w:val="BodyText"/>
        <w:numPr>
          <w:ilvl w:val="0"/>
          <w:numId w:val="6"/>
        </w:numPr>
        <w:rPr>
          <w:rFonts w:ascii="Times New Roman" w:hAnsi="Times New Roman"/>
          <w:szCs w:val="24"/>
        </w:rPr>
      </w:pPr>
      <w:r>
        <w:rPr>
          <w:rFonts w:ascii="Times New Roman" w:hAnsi="Times New Roman"/>
          <w:szCs w:val="24"/>
        </w:rPr>
        <w:t xml:space="preserve">2 </w:t>
      </w:r>
      <w:r w:rsidR="001D2B0F">
        <w:rPr>
          <w:rFonts w:ascii="Times New Roman" w:hAnsi="Times New Roman"/>
          <w:szCs w:val="24"/>
        </w:rPr>
        <w:t>Weigh-boats</w:t>
      </w:r>
      <w:r>
        <w:rPr>
          <w:rFonts w:ascii="Times New Roman" w:hAnsi="Times New Roman"/>
          <w:szCs w:val="24"/>
        </w:rPr>
        <w:t>, one for measuring soil and one for measuring salt</w:t>
      </w:r>
    </w:p>
    <w:p w:rsidR="001A1DB5" w:rsidRDefault="001A1DB5" w:rsidP="00660AB6">
      <w:pPr>
        <w:pStyle w:val="BodyText"/>
        <w:numPr>
          <w:ilvl w:val="0"/>
          <w:numId w:val="6"/>
        </w:numPr>
        <w:rPr>
          <w:rFonts w:ascii="Times New Roman" w:hAnsi="Times New Roman"/>
          <w:szCs w:val="24"/>
        </w:rPr>
      </w:pPr>
      <w:r w:rsidRPr="00AC5E27">
        <w:rPr>
          <w:rFonts w:ascii="Times New Roman" w:hAnsi="Times New Roman"/>
          <w:szCs w:val="24"/>
        </w:rPr>
        <w:t>Conductivity Meters</w:t>
      </w:r>
    </w:p>
    <w:p w:rsidR="006C4A10" w:rsidRDefault="006C4A10" w:rsidP="00660AB6">
      <w:pPr>
        <w:pStyle w:val="BodyText"/>
        <w:numPr>
          <w:ilvl w:val="0"/>
          <w:numId w:val="6"/>
        </w:numPr>
        <w:rPr>
          <w:rFonts w:ascii="Times New Roman" w:hAnsi="Times New Roman"/>
          <w:szCs w:val="24"/>
        </w:rPr>
      </w:pPr>
      <w:r>
        <w:rPr>
          <w:rFonts w:ascii="Times New Roman" w:hAnsi="Times New Roman"/>
          <w:szCs w:val="24"/>
        </w:rPr>
        <w:t>Turbidimeter</w:t>
      </w:r>
    </w:p>
    <w:p w:rsidR="006C4A10" w:rsidRPr="00AC5E27" w:rsidRDefault="006C4A10" w:rsidP="00660AB6">
      <w:pPr>
        <w:pStyle w:val="BodyText"/>
        <w:numPr>
          <w:ilvl w:val="0"/>
          <w:numId w:val="6"/>
        </w:numPr>
        <w:rPr>
          <w:rFonts w:ascii="Times New Roman" w:hAnsi="Times New Roman"/>
          <w:szCs w:val="24"/>
        </w:rPr>
      </w:pPr>
      <w:r>
        <w:rPr>
          <w:rFonts w:ascii="Times New Roman" w:hAnsi="Times New Roman"/>
          <w:szCs w:val="24"/>
        </w:rPr>
        <w:t>Samples -  1) DI water, 2) DI + Soil water, 3) DI + Salt water, 4) DI + Soil and Salt water</w:t>
      </w:r>
    </w:p>
    <w:p w:rsidR="001D2B0F" w:rsidRDefault="001D2B0F" w:rsidP="00660AB6">
      <w:pPr>
        <w:pStyle w:val="BodyText"/>
        <w:numPr>
          <w:ilvl w:val="0"/>
          <w:numId w:val="6"/>
        </w:numPr>
        <w:rPr>
          <w:rFonts w:ascii="Times New Roman" w:hAnsi="Times New Roman"/>
          <w:szCs w:val="24"/>
        </w:rPr>
      </w:pPr>
      <w:r>
        <w:rPr>
          <w:rFonts w:ascii="Times New Roman" w:hAnsi="Times New Roman"/>
          <w:szCs w:val="24"/>
        </w:rPr>
        <w:t>Table Salt</w:t>
      </w:r>
    </w:p>
    <w:p w:rsidR="007B6562" w:rsidRDefault="007B6562" w:rsidP="00660AB6">
      <w:pPr>
        <w:pStyle w:val="BodyText"/>
        <w:numPr>
          <w:ilvl w:val="0"/>
          <w:numId w:val="6"/>
        </w:numPr>
        <w:rPr>
          <w:rFonts w:ascii="Times New Roman" w:hAnsi="Times New Roman"/>
          <w:szCs w:val="24"/>
        </w:rPr>
      </w:pPr>
      <w:r>
        <w:rPr>
          <w:rFonts w:ascii="Times New Roman" w:hAnsi="Times New Roman"/>
          <w:szCs w:val="24"/>
        </w:rPr>
        <w:t>Soil</w:t>
      </w:r>
    </w:p>
    <w:p w:rsidR="001A1DB5" w:rsidRPr="00AC5E27" w:rsidRDefault="001A1DB5" w:rsidP="00660AB6">
      <w:pPr>
        <w:pStyle w:val="BodyText"/>
        <w:numPr>
          <w:ilvl w:val="0"/>
          <w:numId w:val="6"/>
        </w:numPr>
        <w:rPr>
          <w:rFonts w:ascii="Times New Roman" w:hAnsi="Times New Roman"/>
          <w:szCs w:val="24"/>
        </w:rPr>
      </w:pPr>
      <w:r w:rsidRPr="00AC5E27">
        <w:rPr>
          <w:rFonts w:ascii="Times New Roman" w:hAnsi="Times New Roman"/>
          <w:szCs w:val="24"/>
        </w:rPr>
        <w:t>Watershed Model</w:t>
      </w:r>
    </w:p>
    <w:p w:rsidR="001A1DB5" w:rsidRPr="00AC5E27" w:rsidRDefault="007B6562" w:rsidP="00660AB6">
      <w:pPr>
        <w:pStyle w:val="BodyText"/>
        <w:numPr>
          <w:ilvl w:val="0"/>
          <w:numId w:val="6"/>
        </w:numPr>
        <w:rPr>
          <w:rFonts w:ascii="Times New Roman" w:hAnsi="Times New Roman"/>
          <w:szCs w:val="24"/>
        </w:rPr>
      </w:pPr>
      <w:r>
        <w:rPr>
          <w:rFonts w:ascii="Times New Roman" w:hAnsi="Times New Roman"/>
          <w:szCs w:val="24"/>
        </w:rPr>
        <w:t>4</w:t>
      </w:r>
      <w:r w:rsidR="001A1DB5" w:rsidRPr="00AC5E27">
        <w:rPr>
          <w:rFonts w:ascii="Times New Roman" w:hAnsi="Times New Roman"/>
          <w:szCs w:val="24"/>
        </w:rPr>
        <w:t xml:space="preserve"> Beakers per team</w:t>
      </w:r>
      <w:r w:rsidR="001D2B0F">
        <w:rPr>
          <w:rFonts w:ascii="Times New Roman" w:hAnsi="Times New Roman"/>
          <w:szCs w:val="24"/>
        </w:rPr>
        <w:t xml:space="preserve"> (500 ml)</w:t>
      </w:r>
    </w:p>
    <w:p w:rsidR="001A1DB5" w:rsidRPr="00AC5E27" w:rsidRDefault="001A1DB5" w:rsidP="00660AB6">
      <w:pPr>
        <w:pStyle w:val="BodyText"/>
        <w:numPr>
          <w:ilvl w:val="0"/>
          <w:numId w:val="6"/>
        </w:numPr>
        <w:rPr>
          <w:rFonts w:ascii="Times New Roman" w:hAnsi="Times New Roman"/>
          <w:szCs w:val="24"/>
        </w:rPr>
      </w:pPr>
      <w:r w:rsidRPr="00AC5E27">
        <w:rPr>
          <w:rFonts w:ascii="Times New Roman" w:hAnsi="Times New Roman"/>
          <w:szCs w:val="24"/>
        </w:rPr>
        <w:t>Supply about 10 liters of Salt Water (~ 3,000 – 5,000 uS/cm)</w:t>
      </w:r>
    </w:p>
    <w:p w:rsidR="005D1CF4" w:rsidRPr="005D1CF4" w:rsidRDefault="001A1DB5" w:rsidP="005D1CF4">
      <w:pPr>
        <w:pStyle w:val="BodyText"/>
        <w:numPr>
          <w:ilvl w:val="0"/>
          <w:numId w:val="6"/>
        </w:numPr>
        <w:tabs>
          <w:tab w:val="left" w:pos="810"/>
        </w:tabs>
        <w:rPr>
          <w:b/>
          <w:sz w:val="28"/>
          <w:szCs w:val="28"/>
        </w:rPr>
      </w:pPr>
      <w:r w:rsidRPr="007B0A2A">
        <w:rPr>
          <w:rFonts w:ascii="Times New Roman" w:hAnsi="Times New Roman"/>
          <w:szCs w:val="24"/>
        </w:rPr>
        <w:t xml:space="preserve">Supply of about 10 liters </w:t>
      </w:r>
      <w:r w:rsidR="00910847" w:rsidRPr="007B0A2A">
        <w:rPr>
          <w:rFonts w:ascii="Times New Roman" w:hAnsi="Times New Roman"/>
          <w:szCs w:val="24"/>
        </w:rPr>
        <w:t>De-ionized</w:t>
      </w:r>
      <w:r w:rsidRPr="007B0A2A">
        <w:rPr>
          <w:rFonts w:ascii="Times New Roman" w:hAnsi="Times New Roman"/>
          <w:szCs w:val="24"/>
        </w:rPr>
        <w:t xml:space="preserve"> </w:t>
      </w:r>
      <w:r w:rsidR="00910847" w:rsidRPr="007B0A2A">
        <w:rPr>
          <w:rFonts w:ascii="Times New Roman" w:hAnsi="Times New Roman"/>
          <w:szCs w:val="24"/>
        </w:rPr>
        <w:t xml:space="preserve">(DI) </w:t>
      </w:r>
      <w:r w:rsidRPr="007B0A2A">
        <w:rPr>
          <w:rFonts w:ascii="Times New Roman" w:hAnsi="Times New Roman"/>
          <w:szCs w:val="24"/>
        </w:rPr>
        <w:t>Water</w:t>
      </w:r>
    </w:p>
    <w:p w:rsidR="005D4C8C" w:rsidRPr="007B0A2A" w:rsidRDefault="005D4C8C" w:rsidP="00635D00">
      <w:pPr>
        <w:pStyle w:val="BodyText"/>
        <w:numPr>
          <w:ilvl w:val="0"/>
          <w:numId w:val="6"/>
        </w:numPr>
        <w:rPr>
          <w:b/>
          <w:sz w:val="28"/>
          <w:szCs w:val="28"/>
        </w:rPr>
      </w:pPr>
      <w:r w:rsidRPr="007B0A2A">
        <w:rPr>
          <w:b/>
          <w:sz w:val="28"/>
          <w:szCs w:val="28"/>
        </w:rPr>
        <w:br w:type="page"/>
      </w:r>
    </w:p>
    <w:p w:rsidR="008237F4" w:rsidRDefault="008237F4" w:rsidP="008237F4">
      <w:pPr>
        <w:rPr>
          <w:b/>
          <w:sz w:val="28"/>
          <w:szCs w:val="28"/>
        </w:rPr>
      </w:pPr>
      <w:r w:rsidRPr="00025736">
        <w:rPr>
          <w:b/>
          <w:sz w:val="28"/>
          <w:szCs w:val="28"/>
        </w:rPr>
        <w:lastRenderedPageBreak/>
        <w:t xml:space="preserve">Worksheet – one per group </w:t>
      </w:r>
      <w:r>
        <w:rPr>
          <w:b/>
          <w:sz w:val="28"/>
          <w:szCs w:val="28"/>
        </w:rPr>
        <w:t>(</w:t>
      </w:r>
      <w:r>
        <w:rPr>
          <w:b/>
          <w:color w:val="FF0000"/>
          <w:sz w:val="28"/>
          <w:szCs w:val="28"/>
        </w:rPr>
        <w:t>hand in after lab</w:t>
      </w:r>
      <w:r w:rsidRPr="00025736">
        <w:rPr>
          <w:b/>
          <w:sz w:val="28"/>
          <w:szCs w:val="28"/>
        </w:rPr>
        <w:t>)</w:t>
      </w:r>
      <w:r>
        <w:rPr>
          <w:b/>
          <w:sz w:val="28"/>
          <w:szCs w:val="28"/>
        </w:rPr>
        <w:tab/>
      </w:r>
      <w:r>
        <w:rPr>
          <w:b/>
          <w:sz w:val="28"/>
          <w:szCs w:val="28"/>
        </w:rPr>
        <w:tab/>
      </w:r>
      <w:r w:rsidRPr="00285144">
        <w:rPr>
          <w:rFonts w:asciiTheme="minorHAnsi" w:hAnsiTheme="minorHAnsi" w:cstheme="minorHAnsi"/>
          <w:b/>
          <w:sz w:val="24"/>
          <w:szCs w:val="24"/>
        </w:rPr>
        <w:t>Names:</w:t>
      </w:r>
    </w:p>
    <w:p w:rsidR="008237F4" w:rsidRPr="00025736" w:rsidRDefault="008237F4" w:rsidP="008237F4">
      <w:pPr>
        <w:jc w:val="center"/>
        <w:rPr>
          <w:rFonts w:asciiTheme="minorHAnsi" w:hAnsiTheme="minorHAnsi" w:cstheme="minorHAnsi"/>
          <w:b/>
          <w:sz w:val="24"/>
          <w:szCs w:val="24"/>
        </w:rPr>
      </w:pPr>
    </w:p>
    <w:p w:rsidR="008237F4" w:rsidRPr="00025736" w:rsidRDefault="008237F4" w:rsidP="008237F4">
      <w:pPr>
        <w:rPr>
          <w:rFonts w:asciiTheme="minorHAnsi" w:hAnsiTheme="minorHAnsi" w:cstheme="minorHAnsi"/>
          <w:b/>
          <w:sz w:val="24"/>
          <w:szCs w:val="24"/>
        </w:rPr>
      </w:pPr>
      <w:r w:rsidRPr="00025736">
        <w:rPr>
          <w:rFonts w:asciiTheme="minorHAnsi" w:hAnsiTheme="minorHAnsi" w:cstheme="minorHAnsi"/>
          <w:b/>
          <w:sz w:val="24"/>
          <w:szCs w:val="24"/>
        </w:rPr>
        <w:t>Equations</w:t>
      </w:r>
    </w:p>
    <w:tbl>
      <w:tblPr>
        <w:tblStyle w:val="TableGrid"/>
        <w:tblW w:w="0" w:type="auto"/>
        <w:tblLook w:val="04A0" w:firstRow="1" w:lastRow="0" w:firstColumn="1" w:lastColumn="0" w:noHBand="0" w:noVBand="1"/>
      </w:tblPr>
      <w:tblGrid>
        <w:gridCol w:w="2850"/>
        <w:gridCol w:w="6500"/>
      </w:tblGrid>
      <w:tr w:rsidR="008237F4" w:rsidTr="00381069">
        <w:tc>
          <w:tcPr>
            <w:tcW w:w="2898" w:type="dxa"/>
          </w:tcPr>
          <w:p w:rsidR="008237F4" w:rsidRDefault="008237F4" w:rsidP="00381069">
            <w:r>
              <w:t>Concentration in a solution:</w:t>
            </w:r>
          </w:p>
        </w:tc>
        <w:tc>
          <w:tcPr>
            <w:tcW w:w="6678" w:type="dxa"/>
          </w:tcPr>
          <w:p w:rsidR="008237F4" w:rsidRDefault="008237F4" w:rsidP="00381069">
            <w:r>
              <w:t>C = M / V</w:t>
            </w:r>
          </w:p>
          <w:p w:rsidR="008237F4" w:rsidRDefault="008237F4" w:rsidP="00381069">
            <w:r>
              <w:t xml:space="preserve">     C: Concentration [mg/L]</w:t>
            </w:r>
            <w:r>
              <w:tab/>
            </w:r>
            <w:r>
              <w:tab/>
            </w:r>
            <w:r>
              <w:tab/>
            </w:r>
          </w:p>
          <w:p w:rsidR="008237F4" w:rsidRDefault="008237F4" w:rsidP="00381069">
            <w:r>
              <w:t xml:space="preserve">     M: Mass of dissolved [mg]</w:t>
            </w:r>
          </w:p>
          <w:p w:rsidR="008237F4" w:rsidRDefault="008237F4" w:rsidP="00381069">
            <w:r>
              <w:t xml:space="preserve">     V: Volume of solvent [L]</w:t>
            </w:r>
          </w:p>
        </w:tc>
      </w:tr>
      <w:tr w:rsidR="008237F4" w:rsidTr="00381069">
        <w:tc>
          <w:tcPr>
            <w:tcW w:w="2898" w:type="dxa"/>
          </w:tcPr>
          <w:p w:rsidR="008237F4" w:rsidRDefault="008237F4" w:rsidP="00381069">
            <w:r>
              <w:t>Conductivity :</w:t>
            </w:r>
          </w:p>
          <w:p w:rsidR="008237F4" w:rsidRDefault="008237F4" w:rsidP="00381069">
            <w:r>
              <w:t>(Empirical relation)</w:t>
            </w:r>
          </w:p>
        </w:tc>
        <w:tc>
          <w:tcPr>
            <w:tcW w:w="6678" w:type="dxa"/>
          </w:tcPr>
          <w:p w:rsidR="008237F4" w:rsidRDefault="008237F4" w:rsidP="00381069">
            <w:r>
              <w:sym w:font="Symbol" w:char="F06B"/>
            </w:r>
            <w:r>
              <w:t xml:space="preserve"> /X = TDS</w:t>
            </w:r>
          </w:p>
          <w:p w:rsidR="008237F4" w:rsidRDefault="008237F4" w:rsidP="00381069">
            <w:r>
              <w:t xml:space="preserve">     </w:t>
            </w:r>
            <w:r>
              <w:sym w:font="Symbol" w:char="F06B"/>
            </w:r>
            <w:r>
              <w:t xml:space="preserve">: Conductivity, or specific conductance of solution </w:t>
            </w:r>
          </w:p>
          <w:p w:rsidR="008237F4" w:rsidRDefault="008237F4" w:rsidP="00381069">
            <w:r>
              <w:t xml:space="preserve">              (</w:t>
            </w:r>
            <w:r w:rsidRPr="00814CA6">
              <w:rPr>
                <w:b/>
              </w:rPr>
              <w:sym w:font="Symbol" w:char="F06D"/>
            </w:r>
            <w:r>
              <w:rPr>
                <w:b/>
              </w:rPr>
              <w:t>S</w:t>
            </w:r>
            <w:r w:rsidRPr="00814CA6">
              <w:rPr>
                <w:b/>
              </w:rPr>
              <w:t xml:space="preserve"> = 10</w:t>
            </w:r>
            <w:r w:rsidRPr="00814CA6">
              <w:rPr>
                <w:b/>
                <w:vertAlign w:val="superscript"/>
              </w:rPr>
              <w:t>-3</w:t>
            </w:r>
            <w:r w:rsidRPr="00814CA6">
              <w:rPr>
                <w:b/>
              </w:rPr>
              <w:t xml:space="preserve"> m</w:t>
            </w:r>
            <w:r>
              <w:rPr>
                <w:b/>
              </w:rPr>
              <w:t xml:space="preserve">S, so mS/L X 1000 = </w:t>
            </w:r>
            <w:r w:rsidRPr="00814CA6">
              <w:rPr>
                <w:b/>
              </w:rPr>
              <w:sym w:font="Symbol" w:char="F06D"/>
            </w:r>
            <w:r w:rsidRPr="00814CA6">
              <w:rPr>
                <w:b/>
              </w:rPr>
              <w:t>S</w:t>
            </w:r>
            <w:r>
              <w:rPr>
                <w:b/>
              </w:rPr>
              <w:t>/L</w:t>
            </w:r>
            <w:r>
              <w:t>)</w:t>
            </w:r>
          </w:p>
          <w:p w:rsidR="008237F4" w:rsidRPr="007C1812" w:rsidRDefault="008237F4" w:rsidP="00381069">
            <w:r>
              <w:t xml:space="preserve">     </w:t>
            </w:r>
            <w:r w:rsidR="00D50F04" w:rsidRPr="00D50F04">
              <w:rPr>
                <w:b/>
                <w:sz w:val="28"/>
              </w:rPr>
              <w:t>*</w:t>
            </w:r>
            <w:r>
              <w:t>X: Conversion constant</w:t>
            </w:r>
          </w:p>
          <w:p w:rsidR="008237F4" w:rsidRDefault="008237F4" w:rsidP="00381069">
            <w:r>
              <w:t xml:space="preserve">     TDS: Total dissolved solids, concentration [mg/L]</w:t>
            </w:r>
          </w:p>
        </w:tc>
      </w:tr>
      <w:tr w:rsidR="008237F4" w:rsidTr="00381069">
        <w:tc>
          <w:tcPr>
            <w:tcW w:w="2898" w:type="dxa"/>
          </w:tcPr>
          <w:p w:rsidR="008237F4" w:rsidRDefault="008237F4" w:rsidP="00381069">
            <w:r>
              <w:t>Conservation of Mass:</w:t>
            </w:r>
          </w:p>
        </w:tc>
        <w:tc>
          <w:tcPr>
            <w:tcW w:w="6678" w:type="dxa"/>
          </w:tcPr>
          <w:p w:rsidR="008237F4" w:rsidRDefault="008237F4" w:rsidP="00381069">
            <w:r>
              <w:t>V</w:t>
            </w:r>
            <w:r>
              <w:rPr>
                <w:vertAlign w:val="subscript"/>
              </w:rPr>
              <w:t>1</w:t>
            </w:r>
            <w:r>
              <w:t>C</w:t>
            </w:r>
            <w:r>
              <w:rPr>
                <w:vertAlign w:val="subscript"/>
              </w:rPr>
              <w:t>1</w:t>
            </w:r>
            <w:r>
              <w:t xml:space="preserve"> + V</w:t>
            </w:r>
            <w:r>
              <w:rPr>
                <w:vertAlign w:val="subscript"/>
              </w:rPr>
              <w:t>2</w:t>
            </w:r>
            <w:r>
              <w:t>C</w:t>
            </w:r>
            <w:r>
              <w:rPr>
                <w:vertAlign w:val="subscript"/>
              </w:rPr>
              <w:t>2</w:t>
            </w:r>
            <w:r>
              <w:t xml:space="preserve"> = V</w:t>
            </w:r>
            <w:r>
              <w:rPr>
                <w:vertAlign w:val="subscript"/>
              </w:rPr>
              <w:t>3</w:t>
            </w:r>
            <w:r>
              <w:t>C</w:t>
            </w:r>
            <w:r>
              <w:rPr>
                <w:vertAlign w:val="subscript"/>
              </w:rPr>
              <w:t>3</w:t>
            </w:r>
            <w:r>
              <w:t xml:space="preserve"> </w:t>
            </w:r>
            <w:r>
              <w:tab/>
              <w:t>(Under given conditions V</w:t>
            </w:r>
            <w:r>
              <w:rPr>
                <w:vertAlign w:val="subscript"/>
              </w:rPr>
              <w:t>1</w:t>
            </w:r>
            <w:r>
              <w:t>+V</w:t>
            </w:r>
            <w:r>
              <w:rPr>
                <w:vertAlign w:val="subscript"/>
              </w:rPr>
              <w:t>2</w:t>
            </w:r>
            <w:r>
              <w:t xml:space="preserve"> = V</w:t>
            </w:r>
            <w:r>
              <w:rPr>
                <w:vertAlign w:val="subscript"/>
              </w:rPr>
              <w:t>3</w:t>
            </w:r>
            <w:r>
              <w:t>)</w:t>
            </w:r>
          </w:p>
          <w:p w:rsidR="008237F4" w:rsidRDefault="008237F4" w:rsidP="00381069">
            <w:r>
              <w:sym w:font="Symbol" w:char="F06B"/>
            </w:r>
            <w:r>
              <w:rPr>
                <w:vertAlign w:val="subscript"/>
              </w:rPr>
              <w:t>1</w:t>
            </w:r>
            <w:r>
              <w:t>C</w:t>
            </w:r>
            <w:r>
              <w:rPr>
                <w:vertAlign w:val="subscript"/>
              </w:rPr>
              <w:t>1</w:t>
            </w:r>
            <w:r>
              <w:t xml:space="preserve"> + </w:t>
            </w:r>
            <w:r>
              <w:sym w:font="Symbol" w:char="F06B"/>
            </w:r>
            <w:r>
              <w:rPr>
                <w:vertAlign w:val="subscript"/>
              </w:rPr>
              <w:t>2</w:t>
            </w:r>
            <w:r>
              <w:t>C</w:t>
            </w:r>
            <w:r>
              <w:rPr>
                <w:vertAlign w:val="subscript"/>
              </w:rPr>
              <w:t>2</w:t>
            </w:r>
            <w:r>
              <w:t xml:space="preserve"> = </w:t>
            </w:r>
            <w:r>
              <w:sym w:font="Symbol" w:char="F06B"/>
            </w:r>
            <w:r>
              <w:rPr>
                <w:vertAlign w:val="subscript"/>
              </w:rPr>
              <w:t>3</w:t>
            </w:r>
            <w:r>
              <w:t>C</w:t>
            </w:r>
            <w:r>
              <w:rPr>
                <w:vertAlign w:val="subscript"/>
              </w:rPr>
              <w:t>3</w:t>
            </w:r>
          </w:p>
        </w:tc>
      </w:tr>
    </w:tbl>
    <w:p w:rsidR="008237F4" w:rsidRDefault="008237F4" w:rsidP="008237F4">
      <w:pPr>
        <w:rPr>
          <w:sz w:val="16"/>
          <w:szCs w:val="16"/>
        </w:rPr>
      </w:pPr>
    </w:p>
    <w:p w:rsidR="005D4C8C" w:rsidRPr="00715531" w:rsidRDefault="005D4C8C" w:rsidP="008237F4">
      <w:pPr>
        <w:rPr>
          <w:sz w:val="16"/>
          <w:szCs w:val="16"/>
        </w:rPr>
      </w:pPr>
    </w:p>
    <w:p w:rsidR="008237F4" w:rsidRPr="00793367" w:rsidRDefault="008237F4" w:rsidP="00660AB6">
      <w:pPr>
        <w:pStyle w:val="ListParagraph"/>
        <w:numPr>
          <w:ilvl w:val="0"/>
          <w:numId w:val="10"/>
        </w:numPr>
        <w:rPr>
          <w:b/>
          <w:sz w:val="28"/>
          <w:szCs w:val="28"/>
        </w:rPr>
      </w:pPr>
      <w:r w:rsidRPr="00793367">
        <w:rPr>
          <w:b/>
          <w:sz w:val="28"/>
          <w:szCs w:val="28"/>
        </w:rPr>
        <w:t xml:space="preserve">Calibrate </w:t>
      </w:r>
      <w:r>
        <w:rPr>
          <w:b/>
          <w:sz w:val="28"/>
          <w:szCs w:val="28"/>
        </w:rPr>
        <w:t>TDS/Conductivity Equation</w:t>
      </w:r>
      <w:r w:rsidRPr="00793367">
        <w:rPr>
          <w:b/>
          <w:sz w:val="28"/>
          <w:szCs w:val="28"/>
        </w:rPr>
        <w:t xml:space="preserve"> (Obtain </w:t>
      </w:r>
      <w:r>
        <w:rPr>
          <w:b/>
          <w:sz w:val="28"/>
          <w:szCs w:val="28"/>
        </w:rPr>
        <w:t>c</w:t>
      </w:r>
      <w:r w:rsidRPr="00793367">
        <w:rPr>
          <w:b/>
          <w:sz w:val="28"/>
          <w:szCs w:val="28"/>
        </w:rPr>
        <w:t>onversion factor, X):</w:t>
      </w:r>
    </w:p>
    <w:p w:rsidR="008237F4" w:rsidRPr="008662FC" w:rsidRDefault="008237F4" w:rsidP="008237F4">
      <w:pPr>
        <w:rPr>
          <w:sz w:val="16"/>
          <w:szCs w:val="16"/>
        </w:rPr>
      </w:pPr>
    </w:p>
    <w:p w:rsidR="008237F4" w:rsidRDefault="008237F4" w:rsidP="008237F4">
      <w:r>
        <w:t xml:space="preserve">Volume of DI water (V): ____________ (                 ),  </w:t>
      </w:r>
      <w:r>
        <w:tab/>
        <w:t xml:space="preserve">Mass of Salt (M): __________________ (          ) </w:t>
      </w:r>
    </w:p>
    <w:p w:rsidR="008237F4" w:rsidRPr="00B0538D" w:rsidRDefault="008237F4" w:rsidP="008237F4">
      <w:pPr>
        <w:rPr>
          <w:sz w:val="16"/>
          <w:szCs w:val="16"/>
        </w:rPr>
      </w:pPr>
    </w:p>
    <w:p w:rsidR="008237F4" w:rsidRDefault="008237F4" w:rsidP="008237F4">
      <w:r>
        <w:t>Calculated concentration of this solution (C</w:t>
      </w:r>
      <w:r w:rsidR="00282622">
        <w:t xml:space="preserve"> = TDS</w:t>
      </w:r>
      <w:r>
        <w:t>): _____________________________ (                   )</w:t>
      </w:r>
    </w:p>
    <w:p w:rsidR="008237F4" w:rsidRPr="00B0538D" w:rsidRDefault="008237F4" w:rsidP="008237F4">
      <w:pPr>
        <w:rPr>
          <w:sz w:val="16"/>
          <w:szCs w:val="16"/>
        </w:rPr>
      </w:pPr>
    </w:p>
    <w:p w:rsidR="008237F4" w:rsidRDefault="008237F4" w:rsidP="008237F4">
      <w:r>
        <w:t>Measured Conductivity (</w:t>
      </w:r>
      <w:r>
        <w:sym w:font="Symbol" w:char="F06B"/>
      </w:r>
      <w:r>
        <w:t xml:space="preserve">):____________ (                 ),   </w:t>
      </w:r>
      <w:r>
        <w:tab/>
      </w:r>
      <w:r w:rsidRPr="00D50F04">
        <w:rPr>
          <w:b/>
          <w:sz w:val="24"/>
        </w:rPr>
        <w:t>*</w:t>
      </w:r>
      <w:r>
        <w:t>Calculate Conversion factor (X): ____________</w:t>
      </w:r>
      <w:r>
        <w:br/>
      </w:r>
    </w:p>
    <w:p w:rsidR="008237F4" w:rsidRPr="00715531" w:rsidRDefault="008237F4" w:rsidP="008237F4">
      <w:pPr>
        <w:rPr>
          <w:sz w:val="16"/>
          <w:szCs w:val="16"/>
        </w:rPr>
      </w:pPr>
    </w:p>
    <w:p w:rsidR="008237F4" w:rsidRPr="00793367" w:rsidRDefault="008237F4" w:rsidP="00660AB6">
      <w:pPr>
        <w:pStyle w:val="ListParagraph"/>
        <w:numPr>
          <w:ilvl w:val="0"/>
          <w:numId w:val="10"/>
        </w:numPr>
        <w:rPr>
          <w:b/>
          <w:sz w:val="28"/>
          <w:szCs w:val="28"/>
        </w:rPr>
      </w:pPr>
      <w:r w:rsidRPr="00793367">
        <w:rPr>
          <w:b/>
          <w:sz w:val="28"/>
          <w:szCs w:val="28"/>
        </w:rPr>
        <w:t>Watershed Model Data:</w:t>
      </w:r>
    </w:p>
    <w:p w:rsidR="008237F4" w:rsidRPr="008662FC" w:rsidRDefault="008237F4" w:rsidP="008237F4">
      <w:pPr>
        <w:rPr>
          <w:sz w:val="16"/>
          <w:szCs w:val="16"/>
        </w:rPr>
      </w:pPr>
    </w:p>
    <w:p w:rsidR="008237F4" w:rsidRDefault="008237F4" w:rsidP="008237F4">
      <w:r>
        <w:t>Conductivity of the runoff (</w:t>
      </w:r>
      <w:r>
        <w:sym w:font="Symbol" w:char="F06B"/>
      </w:r>
      <w:r>
        <w:t xml:space="preserve">): ___________(                 ), </w:t>
      </w:r>
      <w:r>
        <w:tab/>
        <w:t>Volume of runoff: __________________ (          )</w:t>
      </w:r>
    </w:p>
    <w:p w:rsidR="008237F4" w:rsidRPr="00B0538D" w:rsidRDefault="008237F4" w:rsidP="008237F4">
      <w:pPr>
        <w:rPr>
          <w:sz w:val="16"/>
          <w:szCs w:val="16"/>
        </w:rPr>
      </w:pPr>
      <w:r w:rsidRPr="00B0538D">
        <w:rPr>
          <w:sz w:val="16"/>
          <w:szCs w:val="16"/>
        </w:rPr>
        <w:tab/>
      </w:r>
    </w:p>
    <w:p w:rsidR="008237F4" w:rsidRDefault="008237F4" w:rsidP="008237F4">
      <w:r>
        <w:t>Conversion factor</w:t>
      </w:r>
      <w:r>
        <w:rPr>
          <w:vertAlign w:val="superscript"/>
        </w:rPr>
        <w:t>*</w:t>
      </w:r>
      <w:r>
        <w:t xml:space="preserve"> (X):  ________________( unitless ),</w:t>
      </w:r>
      <w:r>
        <w:tab/>
        <w:t>Calculated TDS: _________________ (            )</w:t>
      </w:r>
      <w:r>
        <w:tab/>
      </w:r>
    </w:p>
    <w:p w:rsidR="008237F4" w:rsidRPr="00B0538D" w:rsidRDefault="008237F4" w:rsidP="008237F4">
      <w:pPr>
        <w:rPr>
          <w:sz w:val="16"/>
          <w:szCs w:val="16"/>
        </w:rPr>
      </w:pPr>
    </w:p>
    <w:p w:rsidR="008237F4" w:rsidRDefault="008237F4" w:rsidP="008237F4">
      <w:r>
        <w:t>Calculated amount of salt entering watershed (TMDL): _________________________ (            )</w:t>
      </w:r>
      <w:r>
        <w:tab/>
      </w:r>
    </w:p>
    <w:p w:rsidR="008237F4" w:rsidRPr="00E025CA" w:rsidRDefault="008237F4" w:rsidP="008237F4">
      <w:pPr>
        <w:rPr>
          <w:sz w:val="12"/>
          <w:szCs w:val="12"/>
        </w:rPr>
      </w:pPr>
    </w:p>
    <w:p w:rsidR="008237F4" w:rsidRDefault="008237F4" w:rsidP="008237F4">
      <w:r>
        <w:t>(</w:t>
      </w:r>
      <w:r>
        <w:rPr>
          <w:b/>
          <w:vertAlign w:val="superscript"/>
        </w:rPr>
        <w:t>*</w:t>
      </w:r>
      <w:r>
        <w:t>use the class average from part a)</w:t>
      </w:r>
      <w:r w:rsidR="006E3218">
        <w:t>, TMDL = Total Maximum Daily Load = Amount of TDS allowed to enter stream.</w:t>
      </w:r>
    </w:p>
    <w:p w:rsidR="008237F4" w:rsidRPr="00715531" w:rsidRDefault="008237F4" w:rsidP="008237F4">
      <w:pPr>
        <w:rPr>
          <w:sz w:val="16"/>
          <w:szCs w:val="16"/>
        </w:rPr>
      </w:pPr>
    </w:p>
    <w:p w:rsidR="008237F4" w:rsidRPr="00715531" w:rsidRDefault="008237F4" w:rsidP="008237F4">
      <w:pPr>
        <w:rPr>
          <w:sz w:val="16"/>
          <w:szCs w:val="16"/>
        </w:rPr>
      </w:pPr>
    </w:p>
    <w:p w:rsidR="008237F4" w:rsidRPr="00793367" w:rsidRDefault="008237F4" w:rsidP="00660AB6">
      <w:pPr>
        <w:pStyle w:val="ListParagraph"/>
        <w:numPr>
          <w:ilvl w:val="0"/>
          <w:numId w:val="10"/>
        </w:numPr>
        <w:rPr>
          <w:b/>
          <w:sz w:val="28"/>
          <w:szCs w:val="28"/>
        </w:rPr>
      </w:pPr>
      <w:r w:rsidRPr="00793367">
        <w:rPr>
          <w:b/>
          <w:sz w:val="28"/>
          <w:szCs w:val="28"/>
        </w:rPr>
        <w:t>Concentration of Mixtures</w:t>
      </w:r>
      <w:r>
        <w:rPr>
          <w:b/>
          <w:sz w:val="28"/>
          <w:szCs w:val="28"/>
        </w:rPr>
        <w:t>/% Error</w:t>
      </w:r>
      <w:r w:rsidRPr="00793367">
        <w:rPr>
          <w:b/>
          <w:sz w:val="28"/>
          <w:szCs w:val="28"/>
        </w:rPr>
        <w:t>:</w:t>
      </w:r>
    </w:p>
    <w:p w:rsidR="008237F4" w:rsidRPr="006D267E" w:rsidRDefault="008237F4" w:rsidP="008237F4">
      <w:pPr>
        <w:rPr>
          <w:sz w:val="16"/>
          <w:szCs w:val="16"/>
        </w:rPr>
      </w:pPr>
    </w:p>
    <w:p w:rsidR="008237F4" w:rsidRDefault="008237F4" w:rsidP="008237F4">
      <w:r>
        <w:t>Volume of prepared salt solution (V</w:t>
      </w:r>
      <w:r>
        <w:rPr>
          <w:vertAlign w:val="subscript"/>
        </w:rPr>
        <w:t>1</w:t>
      </w:r>
      <w:r>
        <w:t>):_________ (        ),  Conductivity of prepared solution (</w:t>
      </w:r>
      <w:r>
        <w:sym w:font="Symbol" w:char="F06B"/>
      </w:r>
      <w:r>
        <w:rPr>
          <w:vertAlign w:val="subscript"/>
        </w:rPr>
        <w:t>1</w:t>
      </w:r>
      <w:r>
        <w:t>): _______(        )</w:t>
      </w:r>
    </w:p>
    <w:p w:rsidR="008237F4" w:rsidRPr="00B0538D" w:rsidRDefault="008237F4" w:rsidP="008237F4">
      <w:pPr>
        <w:rPr>
          <w:sz w:val="16"/>
          <w:szCs w:val="16"/>
        </w:rPr>
      </w:pPr>
    </w:p>
    <w:p w:rsidR="008237F4" w:rsidRDefault="008237F4" w:rsidP="008237F4">
      <w:r>
        <w:t>Calculated concentration of prepared salt solution (C</w:t>
      </w:r>
      <w:r>
        <w:rPr>
          <w:vertAlign w:val="subscript"/>
        </w:rPr>
        <w:t>1</w:t>
      </w:r>
      <w:r>
        <w:t xml:space="preserve">): ____________________ (           ) </w:t>
      </w:r>
    </w:p>
    <w:p w:rsidR="008237F4" w:rsidRDefault="008237F4" w:rsidP="008237F4"/>
    <w:p w:rsidR="008237F4" w:rsidRDefault="008237F4" w:rsidP="008237F4">
      <w:r>
        <w:t>Volume of DI water (V</w:t>
      </w:r>
      <w:r>
        <w:rPr>
          <w:vertAlign w:val="subscript"/>
        </w:rPr>
        <w:t>2</w:t>
      </w:r>
      <w:r>
        <w:t>):_______ (        ),   Conductivity (</w:t>
      </w:r>
      <w:r>
        <w:sym w:font="Symbol" w:char="F06B"/>
      </w:r>
      <w:r>
        <w:t>) &amp; Concentration (C</w:t>
      </w:r>
      <w:r>
        <w:rPr>
          <w:vertAlign w:val="subscript"/>
        </w:rPr>
        <w:t>2</w:t>
      </w:r>
      <w:r>
        <w:t>) of DI water: ______    ______</w:t>
      </w:r>
    </w:p>
    <w:p w:rsidR="008237F4" w:rsidRPr="00B0538D" w:rsidRDefault="008237F4" w:rsidP="008237F4">
      <w:pPr>
        <w:rPr>
          <w:sz w:val="16"/>
          <w:szCs w:val="16"/>
        </w:rPr>
      </w:pPr>
    </w:p>
    <w:p w:rsidR="008237F4" w:rsidRPr="00912E13" w:rsidRDefault="008237F4" w:rsidP="008237F4">
      <w:pPr>
        <w:jc w:val="center"/>
        <w:rPr>
          <w:i/>
        </w:rPr>
      </w:pPr>
      <w:r w:rsidRPr="00912E13">
        <w:rPr>
          <w:i/>
        </w:rPr>
        <w:t>For Predicted Calculation we will ASSUME DI to have 0 conductivity and 0 concentration of salts (Why - ?)</w:t>
      </w:r>
    </w:p>
    <w:p w:rsidR="008237F4" w:rsidRDefault="008237F4" w:rsidP="008237F4"/>
    <w:p w:rsidR="008237F4" w:rsidRDefault="008237F4" w:rsidP="008237F4">
      <w:r>
        <w:t>Volume of the mix (V</w:t>
      </w:r>
      <w:r>
        <w:rPr>
          <w:vertAlign w:val="subscript"/>
        </w:rPr>
        <w:t>3</w:t>
      </w:r>
      <w:r>
        <w:t>): ___________ (            ),</w:t>
      </w:r>
      <w:r>
        <w:tab/>
        <w:t xml:space="preserve">           Predicted Conc. of mix (C</w:t>
      </w:r>
      <w:r>
        <w:rPr>
          <w:vertAlign w:val="subscript"/>
        </w:rPr>
        <w:t>3</w:t>
      </w:r>
      <w:r w:rsidRPr="00B0538D">
        <w:rPr>
          <w:highlight w:val="yellow"/>
        </w:rPr>
        <w:t>-</w:t>
      </w:r>
      <w:r>
        <w:rPr>
          <w:highlight w:val="yellow"/>
        </w:rPr>
        <w:t>Predicted</w:t>
      </w:r>
      <w:r w:rsidRPr="00B0538D">
        <w:rPr>
          <w:highlight w:val="yellow"/>
        </w:rPr>
        <w:t>)</w:t>
      </w:r>
      <w:r>
        <w:t xml:space="preserve"> ________</w:t>
      </w:r>
    </w:p>
    <w:p w:rsidR="008237F4" w:rsidRPr="00B0538D" w:rsidRDefault="008237F4" w:rsidP="008237F4">
      <w:pPr>
        <w:rPr>
          <w:sz w:val="16"/>
          <w:szCs w:val="16"/>
        </w:rPr>
      </w:pPr>
    </w:p>
    <w:p w:rsidR="008237F4" w:rsidRDefault="008237F4" w:rsidP="008237F4"/>
    <w:p w:rsidR="008237F4" w:rsidRPr="00793367" w:rsidRDefault="008237F4" w:rsidP="008237F4">
      <w:pPr>
        <w:rPr>
          <w:sz w:val="16"/>
          <w:szCs w:val="16"/>
        </w:rPr>
      </w:pPr>
      <w:r>
        <w:t>Measured Conductivity of the mix (</w:t>
      </w:r>
      <w:r>
        <w:sym w:font="Symbol" w:char="F06B"/>
      </w:r>
      <w:r>
        <w:rPr>
          <w:vertAlign w:val="subscript"/>
        </w:rPr>
        <w:t>3</w:t>
      </w:r>
      <w:r>
        <w:t>): ______ (              ),</w:t>
      </w:r>
      <w:r>
        <w:tab/>
        <w:t>Measured Conc. of mix (C</w:t>
      </w:r>
      <w:r>
        <w:rPr>
          <w:vertAlign w:val="subscript"/>
        </w:rPr>
        <w:t>3</w:t>
      </w:r>
      <w:r>
        <w:t>-</w:t>
      </w:r>
      <w:r>
        <w:rPr>
          <w:highlight w:val="yellow"/>
        </w:rPr>
        <w:t>Actual</w:t>
      </w:r>
      <w:r>
        <w:t>) _________</w:t>
      </w:r>
      <w:r>
        <w:br/>
      </w:r>
    </w:p>
    <w:p w:rsidR="008237F4" w:rsidRDefault="008237F4" w:rsidP="008237F4"/>
    <w:p w:rsidR="005D4C8C" w:rsidRPr="006E3218" w:rsidRDefault="008237F4">
      <w:r>
        <w:t>Calculated % diff between predicted and measured: ________________________</w:t>
      </w:r>
      <w:r w:rsidR="005D4C8C">
        <w:rPr>
          <w:b/>
          <w:szCs w:val="24"/>
        </w:rPr>
        <w:br w:type="page"/>
      </w:r>
    </w:p>
    <w:p w:rsidR="00C91DED" w:rsidRPr="00522E93" w:rsidRDefault="00C91DED" w:rsidP="00045317">
      <w:pPr>
        <w:pStyle w:val="BodyText"/>
        <w:tabs>
          <w:tab w:val="left" w:pos="9270"/>
        </w:tabs>
        <w:rPr>
          <w:rFonts w:ascii="Times New Roman" w:hAnsi="Times New Roman"/>
          <w:b/>
          <w:szCs w:val="24"/>
          <w:u w:val="single"/>
        </w:rPr>
      </w:pPr>
      <w:r w:rsidRPr="00522E93">
        <w:rPr>
          <w:rFonts w:ascii="Times New Roman" w:hAnsi="Times New Roman"/>
          <w:b/>
          <w:szCs w:val="24"/>
          <w:u w:val="single"/>
        </w:rPr>
        <w:lastRenderedPageBreak/>
        <w:t>I</w:t>
      </w:r>
      <w:r w:rsidR="00824890" w:rsidRPr="00522E93">
        <w:rPr>
          <w:rFonts w:ascii="Times New Roman" w:hAnsi="Times New Roman"/>
          <w:b/>
          <w:szCs w:val="24"/>
          <w:u w:val="single"/>
        </w:rPr>
        <w:t>I</w:t>
      </w:r>
      <w:r w:rsidR="001A23EE" w:rsidRPr="00522E93">
        <w:rPr>
          <w:rFonts w:ascii="Times New Roman" w:hAnsi="Times New Roman"/>
          <w:b/>
          <w:szCs w:val="24"/>
          <w:u w:val="single"/>
        </w:rPr>
        <w:t>. Demonstration</w:t>
      </w:r>
      <w:r w:rsidRPr="00522E93">
        <w:rPr>
          <w:rFonts w:ascii="Times New Roman" w:hAnsi="Times New Roman"/>
          <w:b/>
          <w:szCs w:val="24"/>
          <w:u w:val="single"/>
        </w:rPr>
        <w:t xml:space="preserve"> of </w:t>
      </w:r>
      <w:r w:rsidR="00CD4651">
        <w:rPr>
          <w:rFonts w:ascii="Times New Roman" w:hAnsi="Times New Roman"/>
          <w:b/>
          <w:szCs w:val="24"/>
          <w:u w:val="single"/>
        </w:rPr>
        <w:t xml:space="preserve">Lesson </w:t>
      </w:r>
      <w:r w:rsidRPr="00522E93">
        <w:rPr>
          <w:rFonts w:ascii="Times New Roman" w:hAnsi="Times New Roman"/>
          <w:b/>
          <w:szCs w:val="24"/>
          <w:u w:val="single"/>
        </w:rPr>
        <w:t>Proficiency through Community Engagement Activity</w:t>
      </w:r>
    </w:p>
    <w:p w:rsidR="000E1271" w:rsidRPr="00C91DED" w:rsidRDefault="000E1271" w:rsidP="00AC5E27">
      <w:pPr>
        <w:pStyle w:val="BodyText"/>
        <w:rPr>
          <w:rFonts w:ascii="Times New Roman" w:hAnsi="Times New Roman"/>
          <w:b/>
          <w:szCs w:val="24"/>
        </w:rPr>
      </w:pPr>
    </w:p>
    <w:p w:rsidR="009A042E" w:rsidRPr="009A042E" w:rsidRDefault="009A042E" w:rsidP="009A042E">
      <w:pPr>
        <w:shd w:val="clear" w:color="auto" w:fill="FFFFFF"/>
        <w:rPr>
          <w:color w:val="000000"/>
          <w:sz w:val="24"/>
          <w:szCs w:val="24"/>
          <w:u w:val="single"/>
        </w:rPr>
      </w:pPr>
      <w:r w:rsidRPr="009A042E">
        <w:rPr>
          <w:color w:val="000000"/>
          <w:sz w:val="24"/>
          <w:szCs w:val="24"/>
          <w:u w:val="single"/>
        </w:rPr>
        <w:t>Project:   Understanding Key Components of Water Quality, Conductivity and Turbidity</w:t>
      </w:r>
    </w:p>
    <w:p w:rsidR="005404CA" w:rsidRPr="00312F16" w:rsidRDefault="005404CA" w:rsidP="005404CA">
      <w:pPr>
        <w:shd w:val="clear" w:color="auto" w:fill="FFFFFF"/>
        <w:rPr>
          <w:i/>
          <w:color w:val="000000"/>
          <w:sz w:val="24"/>
          <w:szCs w:val="24"/>
        </w:rPr>
      </w:pPr>
      <w:r w:rsidRPr="00312F16">
        <w:rPr>
          <w:i/>
          <w:color w:val="000000"/>
          <w:sz w:val="24"/>
          <w:szCs w:val="24"/>
        </w:rPr>
        <w:tab/>
      </w:r>
      <w:bookmarkStart w:id="0" w:name="_GoBack"/>
      <w:r w:rsidRPr="005404CA">
        <w:rPr>
          <w:i/>
          <w:color w:val="000000"/>
          <w:sz w:val="24"/>
          <w:szCs w:val="24"/>
        </w:rPr>
        <w:t>W</w:t>
      </w:r>
      <w:r w:rsidRPr="00312F16">
        <w:rPr>
          <w:i/>
          <w:color w:val="000000"/>
          <w:sz w:val="24"/>
          <w:szCs w:val="24"/>
        </w:rPr>
        <w:t xml:space="preserve">ater Quality in our lakes, rivers, streams and even oceans is dependent on </w:t>
      </w:r>
      <w:r>
        <w:rPr>
          <w:i/>
          <w:color w:val="000000"/>
          <w:sz w:val="24"/>
          <w:szCs w:val="24"/>
        </w:rPr>
        <w:t>how humans use land.</w:t>
      </w:r>
      <w:r w:rsidRPr="00312F16">
        <w:rPr>
          <w:i/>
          <w:color w:val="000000"/>
          <w:sz w:val="24"/>
          <w:szCs w:val="24"/>
        </w:rPr>
        <w:t xml:space="preserve">  As water passes over and through the ground, eventually making its way to the various bodies of water, it picks up </w:t>
      </w:r>
      <w:r>
        <w:rPr>
          <w:i/>
          <w:color w:val="000000"/>
        </w:rPr>
        <w:t xml:space="preserve">“pollutants” such as </w:t>
      </w:r>
      <w:r w:rsidRPr="00312F16">
        <w:rPr>
          <w:i/>
          <w:color w:val="000000"/>
          <w:sz w:val="24"/>
          <w:szCs w:val="24"/>
        </w:rPr>
        <w:t xml:space="preserve">sediments, </w:t>
      </w:r>
      <w:r>
        <w:rPr>
          <w:i/>
          <w:color w:val="000000"/>
          <w:sz w:val="24"/>
          <w:szCs w:val="24"/>
        </w:rPr>
        <w:t xml:space="preserve">dissolved </w:t>
      </w:r>
      <w:r w:rsidRPr="00312F16">
        <w:rPr>
          <w:i/>
          <w:color w:val="000000"/>
          <w:sz w:val="24"/>
          <w:szCs w:val="24"/>
        </w:rPr>
        <w:t xml:space="preserve">salts and soluble chemicals that may be present.  Therefore, by understanding land-use and how it can impact water quality </w:t>
      </w:r>
      <w:r>
        <w:rPr>
          <w:i/>
          <w:color w:val="000000"/>
          <w:sz w:val="24"/>
          <w:szCs w:val="24"/>
        </w:rPr>
        <w:t xml:space="preserve">we might </w:t>
      </w:r>
      <w:r w:rsidRPr="00312F16">
        <w:rPr>
          <w:i/>
          <w:color w:val="000000"/>
          <w:sz w:val="24"/>
          <w:szCs w:val="24"/>
        </w:rPr>
        <w:t>better manage land around our lakes, rivers, streams and oceans.</w:t>
      </w:r>
    </w:p>
    <w:p w:rsidR="005404CA" w:rsidRPr="00312F16" w:rsidRDefault="005404CA" w:rsidP="005404CA">
      <w:pPr>
        <w:shd w:val="clear" w:color="auto" w:fill="FFFFFF"/>
        <w:rPr>
          <w:sz w:val="24"/>
          <w:szCs w:val="24"/>
        </w:rPr>
      </w:pPr>
      <w:r w:rsidRPr="00312F16">
        <w:rPr>
          <w:i/>
          <w:color w:val="000000"/>
          <w:sz w:val="24"/>
          <w:szCs w:val="24"/>
        </w:rPr>
        <w:tab/>
        <w:t xml:space="preserve">Through this mini-lesson elementary students will learn about two key contributors to water quality, turbidity (i.e., </w:t>
      </w:r>
      <w:r>
        <w:rPr>
          <w:i/>
          <w:color w:val="000000"/>
          <w:sz w:val="24"/>
          <w:szCs w:val="24"/>
        </w:rPr>
        <w:t xml:space="preserve">a measurement that tells us how many </w:t>
      </w:r>
      <w:r w:rsidRPr="00312F16">
        <w:rPr>
          <w:i/>
          <w:color w:val="000000"/>
          <w:sz w:val="24"/>
          <w:szCs w:val="24"/>
        </w:rPr>
        <w:t>solid</w:t>
      </w:r>
      <w:r>
        <w:rPr>
          <w:i/>
          <w:color w:val="000000"/>
          <w:sz w:val="24"/>
          <w:szCs w:val="24"/>
        </w:rPr>
        <w:t>s</w:t>
      </w:r>
      <w:r w:rsidRPr="00312F16">
        <w:rPr>
          <w:i/>
          <w:color w:val="000000"/>
          <w:sz w:val="24"/>
          <w:szCs w:val="24"/>
        </w:rPr>
        <w:t xml:space="preserve"> </w:t>
      </w:r>
      <w:r>
        <w:rPr>
          <w:i/>
          <w:color w:val="000000"/>
          <w:sz w:val="24"/>
          <w:szCs w:val="24"/>
        </w:rPr>
        <w:t>(sediments)</w:t>
      </w:r>
      <w:r w:rsidRPr="00312F16">
        <w:rPr>
          <w:i/>
          <w:color w:val="000000"/>
          <w:sz w:val="24"/>
          <w:szCs w:val="24"/>
        </w:rPr>
        <w:t xml:space="preserve"> </w:t>
      </w:r>
      <w:r>
        <w:rPr>
          <w:i/>
          <w:color w:val="000000"/>
          <w:sz w:val="24"/>
          <w:szCs w:val="24"/>
        </w:rPr>
        <w:t xml:space="preserve">are </w:t>
      </w:r>
      <w:r w:rsidRPr="00312F16">
        <w:rPr>
          <w:i/>
          <w:color w:val="000000"/>
          <w:sz w:val="24"/>
          <w:szCs w:val="24"/>
        </w:rPr>
        <w:t>floating</w:t>
      </w:r>
      <w:r>
        <w:rPr>
          <w:i/>
          <w:color w:val="000000"/>
          <w:sz w:val="24"/>
          <w:szCs w:val="24"/>
        </w:rPr>
        <w:t xml:space="preserve"> </w:t>
      </w:r>
      <w:r w:rsidRPr="00312F16">
        <w:rPr>
          <w:i/>
          <w:color w:val="000000"/>
          <w:sz w:val="24"/>
          <w:szCs w:val="24"/>
        </w:rPr>
        <w:t>around in the water</w:t>
      </w:r>
      <w:r>
        <w:rPr>
          <w:i/>
          <w:color w:val="000000"/>
          <w:sz w:val="24"/>
          <w:szCs w:val="24"/>
        </w:rPr>
        <w:t>)</w:t>
      </w:r>
      <w:r w:rsidRPr="00312F16">
        <w:rPr>
          <w:i/>
          <w:color w:val="000000"/>
          <w:sz w:val="24"/>
          <w:szCs w:val="24"/>
        </w:rPr>
        <w:t xml:space="preserve"> </w:t>
      </w:r>
      <w:r>
        <w:rPr>
          <w:i/>
          <w:color w:val="000000"/>
          <w:sz w:val="24"/>
          <w:szCs w:val="24"/>
        </w:rPr>
        <w:t>and conductivity (i.e., a measurement that helps us understand what concentration (mass/volume) of dissolved salts are present in the water)</w:t>
      </w:r>
      <w:r w:rsidRPr="00312F16">
        <w:rPr>
          <w:i/>
          <w:color w:val="000000"/>
          <w:sz w:val="24"/>
          <w:szCs w:val="24"/>
        </w:rPr>
        <w:t>.  College students will p</w:t>
      </w:r>
      <w:r>
        <w:rPr>
          <w:i/>
          <w:color w:val="000000"/>
          <w:sz w:val="24"/>
          <w:szCs w:val="24"/>
        </w:rPr>
        <w:t xml:space="preserve">rovide hands-on experiments, </w:t>
      </w:r>
      <w:r w:rsidRPr="00312F16">
        <w:rPr>
          <w:i/>
          <w:color w:val="000000"/>
          <w:sz w:val="24"/>
          <w:szCs w:val="24"/>
        </w:rPr>
        <w:t>visual aids</w:t>
      </w:r>
      <w:r>
        <w:rPr>
          <w:i/>
          <w:color w:val="000000"/>
          <w:sz w:val="24"/>
          <w:szCs w:val="24"/>
        </w:rPr>
        <w:t>, and explanations around practiced lessons</w:t>
      </w:r>
      <w:r w:rsidRPr="00312F16">
        <w:rPr>
          <w:i/>
          <w:color w:val="000000"/>
          <w:sz w:val="24"/>
          <w:szCs w:val="24"/>
        </w:rPr>
        <w:t xml:space="preserve"> to </w:t>
      </w:r>
      <w:r>
        <w:rPr>
          <w:i/>
          <w:color w:val="000000"/>
          <w:sz w:val="24"/>
          <w:szCs w:val="24"/>
        </w:rPr>
        <w:t>educate</w:t>
      </w:r>
      <w:r w:rsidRPr="00312F16">
        <w:rPr>
          <w:i/>
          <w:color w:val="000000"/>
          <w:sz w:val="24"/>
          <w:szCs w:val="24"/>
        </w:rPr>
        <w:t xml:space="preserve"> how each of these</w:t>
      </w:r>
      <w:r>
        <w:rPr>
          <w:i/>
          <w:color w:val="000000"/>
        </w:rPr>
        <w:t xml:space="preserve"> pollutants</w:t>
      </w:r>
      <w:r>
        <w:rPr>
          <w:i/>
          <w:color w:val="000000"/>
          <w:sz w:val="24"/>
          <w:szCs w:val="24"/>
        </w:rPr>
        <w:t xml:space="preserve"> impact water quality to our elementary school partners.</w:t>
      </w:r>
    </w:p>
    <w:bookmarkEnd w:id="0"/>
    <w:p w:rsidR="00312F16" w:rsidRPr="009A042E" w:rsidRDefault="00312F16" w:rsidP="000E1271">
      <w:pPr>
        <w:pStyle w:val="BodyText"/>
        <w:rPr>
          <w:rFonts w:ascii="Times New Roman" w:hAnsi="Times New Roman"/>
          <w:szCs w:val="24"/>
          <w:u w:val="single"/>
        </w:rPr>
      </w:pPr>
    </w:p>
    <w:p w:rsidR="000E1271" w:rsidRPr="009A042E" w:rsidRDefault="008237F4" w:rsidP="000E1271">
      <w:pPr>
        <w:pStyle w:val="BodyText"/>
        <w:rPr>
          <w:rFonts w:ascii="Times New Roman" w:hAnsi="Times New Roman"/>
          <w:szCs w:val="24"/>
          <w:u w:val="single"/>
        </w:rPr>
      </w:pPr>
      <w:r w:rsidRPr="009A042E">
        <w:rPr>
          <w:rFonts w:ascii="Times New Roman" w:hAnsi="Times New Roman"/>
          <w:szCs w:val="24"/>
          <w:u w:val="single"/>
        </w:rPr>
        <w:t>Objective</w:t>
      </w:r>
      <w:r w:rsidR="009A042E">
        <w:rPr>
          <w:rFonts w:ascii="Times New Roman" w:hAnsi="Times New Roman"/>
          <w:szCs w:val="24"/>
          <w:u w:val="single"/>
        </w:rPr>
        <w:t xml:space="preserve"> for Lafayette College Students</w:t>
      </w:r>
    </w:p>
    <w:p w:rsidR="00971937" w:rsidRPr="00971937" w:rsidRDefault="00971937" w:rsidP="00971937">
      <w:pPr>
        <w:pStyle w:val="BodyText"/>
        <w:numPr>
          <w:ilvl w:val="0"/>
          <w:numId w:val="35"/>
        </w:numPr>
        <w:rPr>
          <w:rFonts w:ascii="Times New Roman" w:hAnsi="Times New Roman"/>
          <w:szCs w:val="24"/>
        </w:rPr>
      </w:pPr>
      <w:r w:rsidRPr="00971937">
        <w:rPr>
          <w:rFonts w:ascii="Times New Roman" w:hAnsi="Times New Roman"/>
          <w:szCs w:val="24"/>
        </w:rPr>
        <w:t>demonstrate proficiency of water quality lessons learn through the delivery of an education module to Easton Area Cheston and Paxinosa Elementary School children</w:t>
      </w:r>
    </w:p>
    <w:p w:rsidR="00971937" w:rsidRPr="00971937" w:rsidRDefault="00971937" w:rsidP="00971937">
      <w:pPr>
        <w:pStyle w:val="BodyText"/>
        <w:numPr>
          <w:ilvl w:val="0"/>
          <w:numId w:val="35"/>
        </w:numPr>
        <w:rPr>
          <w:rFonts w:ascii="Times New Roman" w:hAnsi="Times New Roman"/>
          <w:szCs w:val="24"/>
        </w:rPr>
      </w:pPr>
      <w:r w:rsidRPr="00971937">
        <w:rPr>
          <w:rFonts w:ascii="Times New Roman" w:hAnsi="Times New Roman"/>
          <w:szCs w:val="24"/>
        </w:rPr>
        <w:t>provide information about the importance of community engagement as well as inspire students to start and/or continue a path to active and engaged citizenship.</w:t>
      </w:r>
    </w:p>
    <w:p w:rsidR="00971937" w:rsidRPr="00971937" w:rsidRDefault="00971937" w:rsidP="00971937">
      <w:pPr>
        <w:pStyle w:val="ListParagraph"/>
        <w:widowControl w:val="0"/>
        <w:numPr>
          <w:ilvl w:val="0"/>
          <w:numId w:val="35"/>
        </w:numPr>
        <w:rPr>
          <w:sz w:val="24"/>
          <w:szCs w:val="24"/>
        </w:rPr>
      </w:pPr>
      <w:r w:rsidRPr="00971937">
        <w:rPr>
          <w:sz w:val="24"/>
          <w:szCs w:val="24"/>
        </w:rPr>
        <w:t>demonstrate effective written and oral communication skills through a poster presentation</w:t>
      </w:r>
    </w:p>
    <w:p w:rsidR="004E7A3E" w:rsidRDefault="004E7A3E" w:rsidP="001D5B72">
      <w:pPr>
        <w:pStyle w:val="BodyText"/>
        <w:rPr>
          <w:rFonts w:ascii="Times New Roman" w:hAnsi="Times New Roman"/>
        </w:rPr>
      </w:pPr>
    </w:p>
    <w:p w:rsidR="001D5B72" w:rsidRPr="001B7AE1" w:rsidRDefault="001D5B72" w:rsidP="001D5B72">
      <w:pPr>
        <w:pStyle w:val="BodyText"/>
        <w:rPr>
          <w:rFonts w:ascii="Times New Roman" w:hAnsi="Times New Roman"/>
          <w:u w:val="single"/>
        </w:rPr>
      </w:pPr>
      <w:r w:rsidRPr="001B7AE1">
        <w:rPr>
          <w:rFonts w:ascii="Times New Roman" w:hAnsi="Times New Roman"/>
          <w:u w:val="single"/>
        </w:rPr>
        <w:t>Purpose</w:t>
      </w:r>
      <w:r w:rsidR="00971937">
        <w:rPr>
          <w:rFonts w:ascii="Times New Roman" w:hAnsi="Times New Roman"/>
          <w:u w:val="single"/>
        </w:rPr>
        <w:t xml:space="preserve"> of Lesson</w:t>
      </w:r>
      <w:r w:rsidR="00353065">
        <w:rPr>
          <w:rFonts w:ascii="Times New Roman" w:hAnsi="Times New Roman"/>
          <w:u w:val="single"/>
        </w:rPr>
        <w:t xml:space="preserve"> and Poster Presentation</w:t>
      </w:r>
    </w:p>
    <w:p w:rsidR="001B7AE1" w:rsidRDefault="0066480D" w:rsidP="00660AB6">
      <w:pPr>
        <w:pStyle w:val="BodyText"/>
        <w:numPr>
          <w:ilvl w:val="0"/>
          <w:numId w:val="17"/>
        </w:numPr>
        <w:rPr>
          <w:rFonts w:ascii="Times New Roman" w:hAnsi="Times New Roman"/>
        </w:rPr>
      </w:pPr>
      <w:r>
        <w:rPr>
          <w:rFonts w:ascii="Times New Roman" w:hAnsi="Times New Roman"/>
        </w:rPr>
        <w:t>D</w:t>
      </w:r>
      <w:r w:rsidR="001D5B72">
        <w:rPr>
          <w:rFonts w:ascii="Times New Roman" w:hAnsi="Times New Roman"/>
        </w:rPr>
        <w:t>emonstrate an understanding</w:t>
      </w:r>
      <w:r w:rsidR="001B7AE1">
        <w:rPr>
          <w:rFonts w:ascii="Times New Roman" w:hAnsi="Times New Roman"/>
        </w:rPr>
        <w:t xml:space="preserve"> of</w:t>
      </w:r>
      <w:r w:rsidR="001D5B72">
        <w:rPr>
          <w:rFonts w:ascii="Times New Roman" w:hAnsi="Times New Roman"/>
        </w:rPr>
        <w:t xml:space="preserve"> </w:t>
      </w:r>
      <w:r w:rsidR="001B7AE1">
        <w:rPr>
          <w:rFonts w:ascii="Times New Roman" w:hAnsi="Times New Roman"/>
        </w:rPr>
        <w:t>how conductivity and turbidity relate to each other and the role they play in water quality</w:t>
      </w:r>
    </w:p>
    <w:p w:rsidR="001D5B72" w:rsidRDefault="0066480D" w:rsidP="00660AB6">
      <w:pPr>
        <w:pStyle w:val="BodyText"/>
        <w:numPr>
          <w:ilvl w:val="0"/>
          <w:numId w:val="17"/>
        </w:numPr>
        <w:rPr>
          <w:rFonts w:ascii="Times New Roman" w:hAnsi="Times New Roman"/>
        </w:rPr>
      </w:pPr>
      <w:r>
        <w:rPr>
          <w:rFonts w:ascii="Times New Roman" w:hAnsi="Times New Roman"/>
        </w:rPr>
        <w:t>I</w:t>
      </w:r>
      <w:r w:rsidR="001B7AE1">
        <w:rPr>
          <w:rFonts w:ascii="Times New Roman" w:hAnsi="Times New Roman"/>
        </w:rPr>
        <w:t>ntroduce students to active community engagement</w:t>
      </w:r>
    </w:p>
    <w:p w:rsidR="005C3D7C" w:rsidRDefault="0066480D" w:rsidP="00660AB6">
      <w:pPr>
        <w:pStyle w:val="BodyText"/>
        <w:numPr>
          <w:ilvl w:val="0"/>
          <w:numId w:val="17"/>
        </w:numPr>
        <w:rPr>
          <w:rFonts w:ascii="Times New Roman" w:hAnsi="Times New Roman"/>
        </w:rPr>
      </w:pPr>
      <w:r>
        <w:rPr>
          <w:rFonts w:ascii="Times New Roman" w:hAnsi="Times New Roman"/>
        </w:rPr>
        <w:t xml:space="preserve">Develop </w:t>
      </w:r>
      <w:r w:rsidR="005C3D7C">
        <w:rPr>
          <w:rFonts w:ascii="Times New Roman" w:hAnsi="Times New Roman"/>
        </w:rPr>
        <w:t>communication skills</w:t>
      </w:r>
      <w:r w:rsidR="00683F94">
        <w:rPr>
          <w:rFonts w:ascii="Times New Roman" w:hAnsi="Times New Roman"/>
        </w:rPr>
        <w:t xml:space="preserve"> through delivery of a planned lesion and presentation of well thought-out poster.</w:t>
      </w:r>
    </w:p>
    <w:p w:rsidR="00AC08E6" w:rsidRPr="00AC08E6" w:rsidRDefault="0066480D" w:rsidP="00660AB6">
      <w:pPr>
        <w:pStyle w:val="BodyText"/>
        <w:numPr>
          <w:ilvl w:val="0"/>
          <w:numId w:val="17"/>
        </w:numPr>
        <w:rPr>
          <w:rFonts w:ascii="Times New Roman" w:hAnsi="Times New Roman"/>
        </w:rPr>
      </w:pPr>
      <w:r>
        <w:rPr>
          <w:rFonts w:ascii="Times New Roman" w:hAnsi="Times New Roman"/>
        </w:rPr>
        <w:t>P</w:t>
      </w:r>
      <w:r w:rsidR="001B7AE1">
        <w:rPr>
          <w:rFonts w:ascii="Times New Roman" w:hAnsi="Times New Roman"/>
        </w:rPr>
        <w:t xml:space="preserve">rovide a </w:t>
      </w:r>
      <w:r w:rsidR="00683F94">
        <w:rPr>
          <w:rFonts w:ascii="Times New Roman" w:hAnsi="Times New Roman"/>
        </w:rPr>
        <w:t>setting that helps to promote the importance of properly considering a “target</w:t>
      </w:r>
      <w:r w:rsidR="001B7AE1">
        <w:rPr>
          <w:rFonts w:ascii="Times New Roman" w:hAnsi="Times New Roman"/>
        </w:rPr>
        <w:t xml:space="preserve"> an audience</w:t>
      </w:r>
      <w:r w:rsidR="00683F94">
        <w:rPr>
          <w:rFonts w:ascii="Times New Roman" w:hAnsi="Times New Roman"/>
        </w:rPr>
        <w:t>”</w:t>
      </w:r>
      <w:r w:rsidR="001B7AE1">
        <w:rPr>
          <w:rFonts w:ascii="Times New Roman" w:hAnsi="Times New Roman"/>
        </w:rPr>
        <w:t xml:space="preserve"> when delivering </w:t>
      </w:r>
      <w:r w:rsidR="005C3D7C">
        <w:rPr>
          <w:rFonts w:ascii="Times New Roman" w:hAnsi="Times New Roman"/>
        </w:rPr>
        <w:t>a complicated message</w:t>
      </w:r>
    </w:p>
    <w:p w:rsidR="004E7A3E" w:rsidRDefault="004E7A3E" w:rsidP="00487ADA">
      <w:pPr>
        <w:ind w:firstLine="360"/>
        <w:jc w:val="center"/>
        <w:rPr>
          <w:b/>
          <w:sz w:val="24"/>
          <w:szCs w:val="24"/>
        </w:rPr>
      </w:pPr>
    </w:p>
    <w:p w:rsidR="00487ADA" w:rsidRPr="001B7AE1" w:rsidRDefault="00487ADA" w:rsidP="001B7AE1">
      <w:pPr>
        <w:rPr>
          <w:sz w:val="24"/>
          <w:szCs w:val="24"/>
          <w:u w:val="single"/>
        </w:rPr>
      </w:pPr>
      <w:r w:rsidRPr="001B7AE1">
        <w:rPr>
          <w:sz w:val="24"/>
          <w:szCs w:val="24"/>
          <w:u w:val="single"/>
        </w:rPr>
        <w:t xml:space="preserve">Structure of </w:t>
      </w:r>
      <w:r w:rsidR="00AC08E6">
        <w:rPr>
          <w:sz w:val="24"/>
          <w:szCs w:val="24"/>
          <w:u w:val="single"/>
        </w:rPr>
        <w:t xml:space="preserve">50 minute </w:t>
      </w:r>
      <w:r w:rsidRPr="001B7AE1">
        <w:rPr>
          <w:sz w:val="24"/>
          <w:szCs w:val="24"/>
          <w:u w:val="single"/>
        </w:rPr>
        <w:t>Mini-Lesson</w:t>
      </w:r>
    </w:p>
    <w:p w:rsidR="00487ADA" w:rsidRPr="00381069" w:rsidRDefault="00487ADA" w:rsidP="00487ADA">
      <w:pPr>
        <w:ind w:firstLine="360"/>
        <w:rPr>
          <w:sz w:val="24"/>
          <w:szCs w:val="24"/>
        </w:rPr>
      </w:pPr>
      <w:r w:rsidRPr="00381069">
        <w:rPr>
          <w:b/>
          <w:bCs/>
          <w:sz w:val="24"/>
          <w:szCs w:val="24"/>
        </w:rPr>
        <w:t xml:space="preserve">First 15 minutes - </w:t>
      </w:r>
      <w:r w:rsidRPr="00381069">
        <w:rPr>
          <w:sz w:val="24"/>
          <w:szCs w:val="24"/>
        </w:rPr>
        <w:t>Introductions</w:t>
      </w:r>
    </w:p>
    <w:p w:rsidR="00487ADA" w:rsidRPr="00381069" w:rsidRDefault="00487ADA" w:rsidP="00487ADA">
      <w:pPr>
        <w:ind w:firstLine="720"/>
        <w:rPr>
          <w:sz w:val="24"/>
          <w:szCs w:val="24"/>
        </w:rPr>
      </w:pPr>
      <w:r w:rsidRPr="00381069">
        <w:rPr>
          <w:sz w:val="24"/>
          <w:szCs w:val="24"/>
        </w:rPr>
        <w:t>Name and where your from</w:t>
      </w:r>
    </w:p>
    <w:p w:rsidR="00487ADA" w:rsidRDefault="00487ADA" w:rsidP="00487ADA">
      <w:pPr>
        <w:ind w:firstLine="720"/>
        <w:rPr>
          <w:sz w:val="24"/>
          <w:szCs w:val="24"/>
        </w:rPr>
      </w:pPr>
      <w:r w:rsidRPr="00381069">
        <w:rPr>
          <w:sz w:val="24"/>
          <w:szCs w:val="24"/>
        </w:rPr>
        <w:t>Class year and Major</w:t>
      </w:r>
    </w:p>
    <w:p w:rsidR="00487ADA" w:rsidRDefault="00487ADA" w:rsidP="00487ADA">
      <w:pPr>
        <w:ind w:firstLine="720"/>
        <w:rPr>
          <w:sz w:val="24"/>
          <w:szCs w:val="24"/>
        </w:rPr>
      </w:pPr>
      <w:r w:rsidRPr="00381069">
        <w:rPr>
          <w:sz w:val="24"/>
          <w:szCs w:val="24"/>
        </w:rPr>
        <w:t>What are you passionate about</w:t>
      </w:r>
    </w:p>
    <w:p w:rsidR="00487ADA" w:rsidRDefault="00487ADA" w:rsidP="00487ADA">
      <w:pPr>
        <w:ind w:firstLine="720"/>
        <w:rPr>
          <w:sz w:val="24"/>
          <w:szCs w:val="24"/>
        </w:rPr>
      </w:pPr>
      <w:r w:rsidRPr="00381069">
        <w:rPr>
          <w:sz w:val="24"/>
          <w:szCs w:val="24"/>
        </w:rPr>
        <w:t>After Graduation ?</w:t>
      </w:r>
    </w:p>
    <w:p w:rsidR="00487ADA" w:rsidRPr="00381069" w:rsidRDefault="00487ADA" w:rsidP="00487ADA">
      <w:pPr>
        <w:ind w:firstLine="360"/>
        <w:rPr>
          <w:sz w:val="24"/>
          <w:szCs w:val="24"/>
        </w:rPr>
      </w:pPr>
      <w:r w:rsidRPr="00400A82">
        <w:rPr>
          <w:b/>
          <w:sz w:val="24"/>
          <w:szCs w:val="24"/>
        </w:rPr>
        <w:t>Lesson</w:t>
      </w:r>
      <w:r w:rsidRPr="00381069">
        <w:rPr>
          <w:sz w:val="24"/>
          <w:szCs w:val="24"/>
        </w:rPr>
        <w:t xml:space="preserve"> (</w:t>
      </w:r>
      <w:r w:rsidRPr="00381069">
        <w:rPr>
          <w:b/>
          <w:bCs/>
          <w:sz w:val="24"/>
          <w:szCs w:val="24"/>
        </w:rPr>
        <w:t>20 to 25 minutes</w:t>
      </w:r>
      <w:r w:rsidRPr="00381069">
        <w:rPr>
          <w:sz w:val="24"/>
          <w:szCs w:val="24"/>
        </w:rPr>
        <w:t>)</w:t>
      </w:r>
    </w:p>
    <w:p w:rsidR="00487ADA" w:rsidRPr="00381069" w:rsidRDefault="00487ADA" w:rsidP="00487ADA">
      <w:pPr>
        <w:ind w:firstLine="720"/>
        <w:rPr>
          <w:sz w:val="24"/>
          <w:szCs w:val="24"/>
        </w:rPr>
      </w:pPr>
      <w:r w:rsidRPr="00381069">
        <w:rPr>
          <w:b/>
          <w:bCs/>
          <w:sz w:val="24"/>
          <w:szCs w:val="24"/>
        </w:rPr>
        <w:t xml:space="preserve">First 5 minutes </w:t>
      </w:r>
      <w:r w:rsidRPr="00381069">
        <w:rPr>
          <w:sz w:val="24"/>
          <w:szCs w:val="24"/>
        </w:rPr>
        <w:t>introduce concept</w:t>
      </w:r>
    </w:p>
    <w:p w:rsidR="00487ADA" w:rsidRDefault="00487ADA" w:rsidP="00660AB6">
      <w:pPr>
        <w:pStyle w:val="ListParagraph"/>
        <w:numPr>
          <w:ilvl w:val="0"/>
          <w:numId w:val="23"/>
        </w:numPr>
        <w:rPr>
          <w:sz w:val="24"/>
          <w:szCs w:val="24"/>
        </w:rPr>
      </w:pPr>
      <w:r w:rsidRPr="00381069">
        <w:rPr>
          <w:sz w:val="24"/>
          <w:szCs w:val="24"/>
        </w:rPr>
        <w:t>Objective</w:t>
      </w:r>
      <w:r>
        <w:rPr>
          <w:sz w:val="24"/>
          <w:szCs w:val="24"/>
        </w:rPr>
        <w:t xml:space="preserve"> (imbed the Leader in Me habit within the objective(s))</w:t>
      </w:r>
    </w:p>
    <w:p w:rsidR="00487ADA" w:rsidRPr="00381069" w:rsidRDefault="00487ADA" w:rsidP="00660AB6">
      <w:pPr>
        <w:pStyle w:val="ListParagraph"/>
        <w:numPr>
          <w:ilvl w:val="0"/>
          <w:numId w:val="23"/>
        </w:numPr>
        <w:rPr>
          <w:sz w:val="24"/>
          <w:szCs w:val="24"/>
        </w:rPr>
      </w:pPr>
      <w:r w:rsidRPr="00381069">
        <w:rPr>
          <w:sz w:val="24"/>
          <w:szCs w:val="24"/>
        </w:rPr>
        <w:t>Why wort</w:t>
      </w:r>
      <w:r w:rsidR="00DB3FC6">
        <w:rPr>
          <w:sz w:val="24"/>
          <w:szCs w:val="24"/>
        </w:rPr>
        <w:t>h studying/practical application</w:t>
      </w:r>
    </w:p>
    <w:p w:rsidR="00487ADA" w:rsidRPr="00E728F7" w:rsidRDefault="00DB3FC6" w:rsidP="00DB3FC6">
      <w:pPr>
        <w:pStyle w:val="ListParagraph"/>
        <w:numPr>
          <w:ilvl w:val="0"/>
          <w:numId w:val="34"/>
        </w:numPr>
        <w:ind w:left="1080"/>
        <w:rPr>
          <w:sz w:val="24"/>
          <w:szCs w:val="24"/>
        </w:rPr>
      </w:pPr>
      <w:r>
        <w:rPr>
          <w:b/>
          <w:bCs/>
          <w:sz w:val="24"/>
          <w:szCs w:val="24"/>
        </w:rPr>
        <w:t xml:space="preserve">to 20 </w:t>
      </w:r>
      <w:r w:rsidR="00487ADA" w:rsidRPr="00E728F7">
        <w:rPr>
          <w:b/>
          <w:bCs/>
          <w:sz w:val="24"/>
          <w:szCs w:val="24"/>
        </w:rPr>
        <w:t xml:space="preserve">minute </w:t>
      </w:r>
      <w:r w:rsidR="00487ADA" w:rsidRPr="00E728F7">
        <w:rPr>
          <w:sz w:val="24"/>
          <w:szCs w:val="24"/>
        </w:rPr>
        <w:t>lesson with hands on activity</w:t>
      </w:r>
    </w:p>
    <w:p w:rsidR="00487ADA" w:rsidRPr="00381069" w:rsidRDefault="00487ADA" w:rsidP="00487ADA">
      <w:pPr>
        <w:ind w:firstLine="360"/>
        <w:rPr>
          <w:sz w:val="24"/>
          <w:szCs w:val="24"/>
        </w:rPr>
      </w:pPr>
      <w:r w:rsidRPr="00381069">
        <w:rPr>
          <w:b/>
          <w:sz w:val="24"/>
          <w:szCs w:val="24"/>
        </w:rPr>
        <w:t>10 minute</w:t>
      </w:r>
      <w:r w:rsidRPr="00381069">
        <w:rPr>
          <w:sz w:val="24"/>
          <w:szCs w:val="24"/>
        </w:rPr>
        <w:t xml:space="preserve"> wrap up and assessment</w:t>
      </w:r>
    </w:p>
    <w:p w:rsidR="00487ADA" w:rsidRPr="00381069" w:rsidRDefault="00487ADA" w:rsidP="00487ADA">
      <w:pPr>
        <w:ind w:firstLine="720"/>
        <w:rPr>
          <w:sz w:val="24"/>
          <w:szCs w:val="24"/>
        </w:rPr>
      </w:pPr>
      <w:r w:rsidRPr="00381069">
        <w:rPr>
          <w:sz w:val="24"/>
          <w:szCs w:val="24"/>
        </w:rPr>
        <w:t>Review key idea</w:t>
      </w:r>
    </w:p>
    <w:p w:rsidR="00487ADA" w:rsidRPr="00381069" w:rsidRDefault="00487ADA" w:rsidP="00487ADA">
      <w:pPr>
        <w:ind w:firstLine="720"/>
        <w:rPr>
          <w:sz w:val="24"/>
          <w:szCs w:val="24"/>
        </w:rPr>
      </w:pPr>
      <w:r w:rsidRPr="00381069">
        <w:rPr>
          <w:sz w:val="24"/>
          <w:szCs w:val="24"/>
        </w:rPr>
        <w:t>Assessment</w:t>
      </w:r>
    </w:p>
    <w:p w:rsidR="00487ADA" w:rsidRPr="00381069" w:rsidRDefault="00487ADA" w:rsidP="00660AB6">
      <w:pPr>
        <w:numPr>
          <w:ilvl w:val="0"/>
          <w:numId w:val="19"/>
        </w:numPr>
        <w:tabs>
          <w:tab w:val="clear" w:pos="2520"/>
        </w:tabs>
        <w:ind w:left="1440"/>
        <w:rPr>
          <w:sz w:val="24"/>
          <w:szCs w:val="24"/>
        </w:rPr>
      </w:pPr>
      <w:r w:rsidRPr="00381069">
        <w:rPr>
          <w:sz w:val="24"/>
          <w:szCs w:val="24"/>
        </w:rPr>
        <w:lastRenderedPageBreak/>
        <w:t>Most interesting thing you learned</w:t>
      </w:r>
    </w:p>
    <w:p w:rsidR="00487ADA" w:rsidRPr="00381069" w:rsidRDefault="00487ADA" w:rsidP="00660AB6">
      <w:pPr>
        <w:numPr>
          <w:ilvl w:val="0"/>
          <w:numId w:val="19"/>
        </w:numPr>
        <w:tabs>
          <w:tab w:val="clear" w:pos="2520"/>
        </w:tabs>
        <w:ind w:left="1440"/>
        <w:rPr>
          <w:sz w:val="24"/>
          <w:szCs w:val="24"/>
        </w:rPr>
      </w:pPr>
      <w:r w:rsidRPr="00381069">
        <w:rPr>
          <w:sz w:val="24"/>
          <w:szCs w:val="24"/>
        </w:rPr>
        <w:t>What will you teach your parents</w:t>
      </w:r>
    </w:p>
    <w:p w:rsidR="00487ADA" w:rsidRPr="007275F5" w:rsidRDefault="00487ADA" w:rsidP="00660AB6">
      <w:pPr>
        <w:numPr>
          <w:ilvl w:val="0"/>
          <w:numId w:val="19"/>
        </w:numPr>
        <w:tabs>
          <w:tab w:val="clear" w:pos="2520"/>
        </w:tabs>
        <w:ind w:left="1440"/>
        <w:rPr>
          <w:sz w:val="24"/>
          <w:szCs w:val="24"/>
        </w:rPr>
      </w:pPr>
      <w:r w:rsidRPr="007275F5">
        <w:rPr>
          <w:sz w:val="24"/>
          <w:szCs w:val="24"/>
        </w:rPr>
        <w:t>Opinion of science different</w:t>
      </w:r>
    </w:p>
    <w:p w:rsidR="009A042E" w:rsidRDefault="009A042E" w:rsidP="00487ADA">
      <w:pPr>
        <w:rPr>
          <w:sz w:val="24"/>
          <w:szCs w:val="24"/>
          <w:u w:val="single"/>
        </w:rPr>
      </w:pPr>
    </w:p>
    <w:p w:rsidR="00487ADA" w:rsidRPr="001B7AE1" w:rsidRDefault="00487ADA" w:rsidP="00487ADA">
      <w:pPr>
        <w:rPr>
          <w:sz w:val="24"/>
          <w:szCs w:val="24"/>
          <w:u w:val="single"/>
        </w:rPr>
      </w:pPr>
      <w:r w:rsidRPr="001B7AE1">
        <w:rPr>
          <w:sz w:val="24"/>
          <w:szCs w:val="24"/>
          <w:u w:val="single"/>
        </w:rPr>
        <w:t>“Leader in ME” messaging</w:t>
      </w:r>
    </w:p>
    <w:p w:rsidR="00487ADA" w:rsidRDefault="00487ADA" w:rsidP="00487ADA">
      <w:pPr>
        <w:rPr>
          <w:sz w:val="24"/>
          <w:szCs w:val="24"/>
        </w:rPr>
      </w:pPr>
      <w:r w:rsidRPr="007275F5">
        <w:rPr>
          <w:sz w:val="24"/>
          <w:szCs w:val="24"/>
        </w:rPr>
        <w:t xml:space="preserve">One or two of the following “Leader in Me” habits must be worked into the mini-lesson.  </w:t>
      </w:r>
      <w:r>
        <w:rPr>
          <w:sz w:val="24"/>
          <w:szCs w:val="24"/>
        </w:rPr>
        <w:t xml:space="preserve">All mini-lessons </w:t>
      </w:r>
      <w:r w:rsidRPr="007275F5">
        <w:rPr>
          <w:sz w:val="24"/>
          <w:szCs w:val="24"/>
        </w:rPr>
        <w:t>objective</w:t>
      </w:r>
      <w:r>
        <w:rPr>
          <w:sz w:val="24"/>
          <w:szCs w:val="24"/>
        </w:rPr>
        <w:t>s</w:t>
      </w:r>
      <w:r w:rsidRPr="007275F5">
        <w:rPr>
          <w:sz w:val="24"/>
          <w:szCs w:val="24"/>
        </w:rPr>
        <w:t xml:space="preserve"> </w:t>
      </w:r>
      <w:r>
        <w:rPr>
          <w:sz w:val="24"/>
          <w:szCs w:val="24"/>
        </w:rPr>
        <w:t xml:space="preserve">are to include “Leader in Me” language.  This language is to </w:t>
      </w:r>
      <w:r w:rsidRPr="007275F5">
        <w:rPr>
          <w:sz w:val="24"/>
          <w:szCs w:val="24"/>
        </w:rPr>
        <w:t>repeat</w:t>
      </w:r>
      <w:r>
        <w:rPr>
          <w:sz w:val="24"/>
          <w:szCs w:val="24"/>
        </w:rPr>
        <w:t>ed</w:t>
      </w:r>
      <w:r w:rsidRPr="007275F5">
        <w:rPr>
          <w:sz w:val="24"/>
          <w:szCs w:val="24"/>
        </w:rPr>
        <w:t xml:space="preserve"> </w:t>
      </w:r>
      <w:r>
        <w:rPr>
          <w:sz w:val="24"/>
          <w:szCs w:val="24"/>
        </w:rPr>
        <w:t>“</w:t>
      </w:r>
      <w:r w:rsidRPr="007275F5">
        <w:rPr>
          <w:sz w:val="24"/>
          <w:szCs w:val="24"/>
        </w:rPr>
        <w:t>the word(s)</w:t>
      </w:r>
      <w:r>
        <w:rPr>
          <w:sz w:val="24"/>
          <w:szCs w:val="24"/>
        </w:rPr>
        <w:t>”</w:t>
      </w:r>
      <w:r w:rsidRPr="007275F5">
        <w:rPr>
          <w:sz w:val="24"/>
          <w:szCs w:val="24"/>
        </w:rPr>
        <w:t xml:space="preserve"> once in the middle and then again at the end of the lesson (wrap up).</w:t>
      </w:r>
    </w:p>
    <w:p w:rsidR="00487ADA" w:rsidRPr="00381069" w:rsidRDefault="00154D28" w:rsidP="00660AB6">
      <w:pPr>
        <w:pStyle w:val="ListParagraph"/>
        <w:numPr>
          <w:ilvl w:val="0"/>
          <w:numId w:val="21"/>
        </w:numPr>
        <w:rPr>
          <w:sz w:val="24"/>
          <w:szCs w:val="24"/>
        </w:rPr>
      </w:pPr>
      <w:r>
        <w:rPr>
          <w:sz w:val="24"/>
          <w:szCs w:val="24"/>
        </w:rPr>
        <w:t xml:space="preserve">Leader in Me Message #1 - </w:t>
      </w:r>
      <w:r w:rsidR="00487ADA" w:rsidRPr="00381069">
        <w:rPr>
          <w:sz w:val="24"/>
          <w:szCs w:val="24"/>
        </w:rPr>
        <w:t>“Begin with the end in mind”</w:t>
      </w:r>
    </w:p>
    <w:p w:rsidR="00487ADA" w:rsidRPr="00381069" w:rsidRDefault="00487ADA" w:rsidP="00487ADA">
      <w:pPr>
        <w:ind w:firstLine="720"/>
        <w:rPr>
          <w:sz w:val="24"/>
          <w:szCs w:val="24"/>
        </w:rPr>
      </w:pPr>
      <w:r w:rsidRPr="00381069">
        <w:rPr>
          <w:sz w:val="24"/>
          <w:szCs w:val="24"/>
        </w:rPr>
        <w:t>Important to people in any field who want to be successful to….</w:t>
      </w:r>
    </w:p>
    <w:p w:rsidR="00487ADA" w:rsidRDefault="00487ADA" w:rsidP="00660AB6">
      <w:pPr>
        <w:pStyle w:val="ListParagraph"/>
        <w:numPr>
          <w:ilvl w:val="0"/>
          <w:numId w:val="24"/>
        </w:numPr>
        <w:ind w:left="1440"/>
        <w:rPr>
          <w:sz w:val="24"/>
          <w:szCs w:val="24"/>
        </w:rPr>
      </w:pPr>
      <w:r w:rsidRPr="00381069">
        <w:rPr>
          <w:sz w:val="24"/>
          <w:szCs w:val="24"/>
        </w:rPr>
        <w:t>Set a goal</w:t>
      </w:r>
    </w:p>
    <w:p w:rsidR="00487ADA" w:rsidRDefault="00487ADA" w:rsidP="00660AB6">
      <w:pPr>
        <w:pStyle w:val="ListParagraph"/>
        <w:numPr>
          <w:ilvl w:val="0"/>
          <w:numId w:val="24"/>
        </w:numPr>
        <w:ind w:left="1440"/>
        <w:rPr>
          <w:sz w:val="24"/>
          <w:szCs w:val="24"/>
        </w:rPr>
      </w:pPr>
      <w:r w:rsidRPr="00381069">
        <w:rPr>
          <w:sz w:val="24"/>
          <w:szCs w:val="24"/>
        </w:rPr>
        <w:t>Plan ahead</w:t>
      </w:r>
    </w:p>
    <w:p w:rsidR="00487ADA" w:rsidRPr="00381069" w:rsidRDefault="00487ADA" w:rsidP="00660AB6">
      <w:pPr>
        <w:pStyle w:val="ListParagraph"/>
        <w:numPr>
          <w:ilvl w:val="0"/>
          <w:numId w:val="24"/>
        </w:numPr>
        <w:ind w:left="1440"/>
        <w:rPr>
          <w:sz w:val="24"/>
          <w:szCs w:val="24"/>
        </w:rPr>
      </w:pPr>
      <w:r w:rsidRPr="00381069">
        <w:rPr>
          <w:sz w:val="24"/>
          <w:szCs w:val="24"/>
        </w:rPr>
        <w:t>Do something worth doing</w:t>
      </w:r>
    </w:p>
    <w:p w:rsidR="00487ADA" w:rsidRPr="00381069" w:rsidRDefault="00154D28" w:rsidP="00660AB6">
      <w:pPr>
        <w:pStyle w:val="ListParagraph"/>
        <w:numPr>
          <w:ilvl w:val="0"/>
          <w:numId w:val="21"/>
        </w:numPr>
        <w:rPr>
          <w:sz w:val="24"/>
          <w:szCs w:val="24"/>
        </w:rPr>
      </w:pPr>
      <w:r>
        <w:rPr>
          <w:sz w:val="24"/>
          <w:szCs w:val="24"/>
        </w:rPr>
        <w:t xml:space="preserve">Leader in Me Message #2 - </w:t>
      </w:r>
      <w:r w:rsidR="00487ADA" w:rsidRPr="00381069">
        <w:rPr>
          <w:sz w:val="24"/>
          <w:szCs w:val="24"/>
        </w:rPr>
        <w:t>“Synergize”</w:t>
      </w:r>
    </w:p>
    <w:p w:rsidR="001B7AE1" w:rsidRPr="004E7A3E" w:rsidRDefault="00487ADA" w:rsidP="00660AB6">
      <w:pPr>
        <w:pStyle w:val="ListParagraph"/>
        <w:numPr>
          <w:ilvl w:val="0"/>
          <w:numId w:val="22"/>
        </w:numPr>
        <w:ind w:left="1440"/>
        <w:rPr>
          <w:b/>
          <w:sz w:val="24"/>
          <w:szCs w:val="24"/>
        </w:rPr>
      </w:pPr>
      <w:r w:rsidRPr="004E7A3E">
        <w:rPr>
          <w:sz w:val="24"/>
          <w:szCs w:val="24"/>
        </w:rPr>
        <w:t>Team work often makes for better  problem solving</w:t>
      </w:r>
    </w:p>
    <w:p w:rsidR="009A042E" w:rsidRDefault="009A042E" w:rsidP="00487ADA">
      <w:pPr>
        <w:rPr>
          <w:sz w:val="24"/>
          <w:szCs w:val="24"/>
          <w:u w:val="single"/>
        </w:rPr>
      </w:pPr>
    </w:p>
    <w:p w:rsidR="0066480D" w:rsidRDefault="0066480D" w:rsidP="00487ADA">
      <w:pPr>
        <w:rPr>
          <w:sz w:val="24"/>
          <w:szCs w:val="24"/>
          <w:u w:val="single"/>
        </w:rPr>
      </w:pPr>
      <w:r>
        <w:rPr>
          <w:sz w:val="24"/>
          <w:szCs w:val="24"/>
          <w:u w:val="single"/>
        </w:rPr>
        <w:t>Considerations</w:t>
      </w:r>
    </w:p>
    <w:p w:rsidR="00045317" w:rsidRPr="00F45534" w:rsidRDefault="00045317" w:rsidP="00660AB6">
      <w:pPr>
        <w:pStyle w:val="ListParagraph"/>
        <w:numPr>
          <w:ilvl w:val="0"/>
          <w:numId w:val="27"/>
        </w:numPr>
        <w:rPr>
          <w:sz w:val="24"/>
          <w:szCs w:val="24"/>
        </w:rPr>
      </w:pPr>
      <w:r w:rsidRPr="00F45534">
        <w:rPr>
          <w:sz w:val="24"/>
          <w:szCs w:val="24"/>
        </w:rPr>
        <w:t>Keep in mind the background of your audience</w:t>
      </w:r>
    </w:p>
    <w:p w:rsidR="0066480D" w:rsidRPr="00F45534" w:rsidRDefault="0066480D" w:rsidP="00660AB6">
      <w:pPr>
        <w:pStyle w:val="ListParagraph"/>
        <w:numPr>
          <w:ilvl w:val="0"/>
          <w:numId w:val="27"/>
        </w:numPr>
        <w:rPr>
          <w:sz w:val="24"/>
          <w:szCs w:val="24"/>
        </w:rPr>
      </w:pPr>
      <w:r w:rsidRPr="00F45534">
        <w:rPr>
          <w:sz w:val="24"/>
          <w:szCs w:val="24"/>
        </w:rPr>
        <w:t>Visual Aid</w:t>
      </w:r>
      <w:r w:rsidR="00F45534" w:rsidRPr="00F45534">
        <w:rPr>
          <w:sz w:val="24"/>
          <w:szCs w:val="24"/>
        </w:rPr>
        <w:t>s are important.  Also considering having your students develop visual aids.</w:t>
      </w:r>
    </w:p>
    <w:p w:rsidR="0066480D" w:rsidRDefault="0066480D" w:rsidP="00660AB6">
      <w:pPr>
        <w:pStyle w:val="ListParagraph"/>
        <w:numPr>
          <w:ilvl w:val="0"/>
          <w:numId w:val="22"/>
        </w:numPr>
        <w:rPr>
          <w:sz w:val="24"/>
          <w:szCs w:val="24"/>
        </w:rPr>
      </w:pPr>
      <w:r>
        <w:rPr>
          <w:sz w:val="24"/>
          <w:szCs w:val="24"/>
        </w:rPr>
        <w:t>Graphing and Tables</w:t>
      </w:r>
    </w:p>
    <w:p w:rsidR="0066480D" w:rsidRDefault="0066480D" w:rsidP="00660AB6">
      <w:pPr>
        <w:pStyle w:val="ListParagraph"/>
        <w:numPr>
          <w:ilvl w:val="0"/>
          <w:numId w:val="22"/>
        </w:numPr>
        <w:rPr>
          <w:sz w:val="24"/>
          <w:szCs w:val="24"/>
        </w:rPr>
      </w:pPr>
      <w:r>
        <w:rPr>
          <w:sz w:val="24"/>
          <w:szCs w:val="24"/>
        </w:rPr>
        <w:t>Sketching</w:t>
      </w:r>
    </w:p>
    <w:p w:rsidR="0066480D" w:rsidRPr="0066480D" w:rsidRDefault="0066480D" w:rsidP="00660AB6">
      <w:pPr>
        <w:pStyle w:val="ListParagraph"/>
        <w:numPr>
          <w:ilvl w:val="0"/>
          <w:numId w:val="22"/>
        </w:numPr>
        <w:rPr>
          <w:sz w:val="24"/>
          <w:szCs w:val="24"/>
        </w:rPr>
      </w:pPr>
      <w:r w:rsidRPr="0066480D">
        <w:rPr>
          <w:sz w:val="24"/>
          <w:szCs w:val="24"/>
        </w:rPr>
        <w:t>Pictures</w:t>
      </w:r>
    </w:p>
    <w:p w:rsidR="0066480D" w:rsidRPr="00F45534" w:rsidRDefault="00F45534" w:rsidP="00660AB6">
      <w:pPr>
        <w:pStyle w:val="ListParagraph"/>
        <w:numPr>
          <w:ilvl w:val="0"/>
          <w:numId w:val="27"/>
        </w:numPr>
        <w:rPr>
          <w:sz w:val="24"/>
          <w:szCs w:val="24"/>
        </w:rPr>
      </w:pPr>
      <w:r w:rsidRPr="00F45534">
        <w:rPr>
          <w:sz w:val="24"/>
          <w:szCs w:val="24"/>
        </w:rPr>
        <w:t>Consider using e</w:t>
      </w:r>
      <w:r w:rsidR="0066480D" w:rsidRPr="00F45534">
        <w:rPr>
          <w:sz w:val="24"/>
          <w:szCs w:val="24"/>
        </w:rPr>
        <w:t>xamples</w:t>
      </w:r>
      <w:r w:rsidRPr="00F45534">
        <w:rPr>
          <w:sz w:val="24"/>
          <w:szCs w:val="24"/>
        </w:rPr>
        <w:t xml:space="preserve"> of various kinds of water quality to help students understand concepts.</w:t>
      </w:r>
    </w:p>
    <w:p w:rsidR="0066480D" w:rsidRDefault="0066480D" w:rsidP="00660AB6">
      <w:pPr>
        <w:pStyle w:val="ListParagraph"/>
        <w:numPr>
          <w:ilvl w:val="0"/>
          <w:numId w:val="26"/>
        </w:numPr>
        <w:rPr>
          <w:sz w:val="24"/>
          <w:szCs w:val="24"/>
        </w:rPr>
      </w:pPr>
      <w:r>
        <w:rPr>
          <w:sz w:val="24"/>
          <w:szCs w:val="24"/>
        </w:rPr>
        <w:t>Making comparisons between different types of water and have them think about why they are different</w:t>
      </w:r>
    </w:p>
    <w:p w:rsidR="0066480D" w:rsidRDefault="0066480D" w:rsidP="00660AB6">
      <w:pPr>
        <w:pStyle w:val="ListParagraph"/>
        <w:numPr>
          <w:ilvl w:val="1"/>
          <w:numId w:val="26"/>
        </w:numPr>
        <w:rPr>
          <w:sz w:val="24"/>
          <w:szCs w:val="24"/>
        </w:rPr>
      </w:pPr>
      <w:r>
        <w:rPr>
          <w:sz w:val="24"/>
          <w:szCs w:val="24"/>
        </w:rPr>
        <w:t>Rain water</w:t>
      </w:r>
    </w:p>
    <w:p w:rsidR="0066480D" w:rsidRDefault="0066480D" w:rsidP="00660AB6">
      <w:pPr>
        <w:pStyle w:val="ListParagraph"/>
        <w:numPr>
          <w:ilvl w:val="1"/>
          <w:numId w:val="26"/>
        </w:numPr>
        <w:rPr>
          <w:sz w:val="24"/>
          <w:szCs w:val="24"/>
        </w:rPr>
      </w:pPr>
      <w:r>
        <w:rPr>
          <w:sz w:val="24"/>
          <w:szCs w:val="24"/>
        </w:rPr>
        <w:t>Pond water</w:t>
      </w:r>
    </w:p>
    <w:p w:rsidR="0066480D" w:rsidRDefault="0066480D" w:rsidP="00660AB6">
      <w:pPr>
        <w:pStyle w:val="ListParagraph"/>
        <w:numPr>
          <w:ilvl w:val="1"/>
          <w:numId w:val="26"/>
        </w:numPr>
        <w:rPr>
          <w:sz w:val="24"/>
          <w:szCs w:val="24"/>
        </w:rPr>
      </w:pPr>
      <w:r>
        <w:rPr>
          <w:sz w:val="24"/>
          <w:szCs w:val="24"/>
        </w:rPr>
        <w:t>Water from a puddle</w:t>
      </w:r>
    </w:p>
    <w:p w:rsidR="0066480D" w:rsidRDefault="0066480D" w:rsidP="00660AB6">
      <w:pPr>
        <w:pStyle w:val="ListParagraph"/>
        <w:numPr>
          <w:ilvl w:val="1"/>
          <w:numId w:val="26"/>
        </w:numPr>
        <w:rPr>
          <w:sz w:val="24"/>
          <w:szCs w:val="24"/>
        </w:rPr>
      </w:pPr>
      <w:r>
        <w:rPr>
          <w:sz w:val="24"/>
          <w:szCs w:val="24"/>
        </w:rPr>
        <w:t>Tap water</w:t>
      </w:r>
    </w:p>
    <w:p w:rsidR="0066480D" w:rsidRDefault="00AC08E6" w:rsidP="00660AB6">
      <w:pPr>
        <w:pStyle w:val="ListParagraph"/>
        <w:numPr>
          <w:ilvl w:val="0"/>
          <w:numId w:val="26"/>
        </w:numPr>
        <w:rPr>
          <w:sz w:val="24"/>
          <w:szCs w:val="24"/>
        </w:rPr>
      </w:pPr>
      <w:r>
        <w:rPr>
          <w:sz w:val="24"/>
          <w:szCs w:val="24"/>
        </w:rPr>
        <w:t>Ways to</w:t>
      </w:r>
      <w:r w:rsidR="0066480D">
        <w:rPr>
          <w:sz w:val="24"/>
          <w:szCs w:val="24"/>
        </w:rPr>
        <w:t xml:space="preserve"> prevent water pollution</w:t>
      </w:r>
    </w:p>
    <w:p w:rsidR="00045317" w:rsidRPr="00F45534" w:rsidRDefault="0066480D" w:rsidP="00660AB6">
      <w:pPr>
        <w:pStyle w:val="ListParagraph"/>
        <w:numPr>
          <w:ilvl w:val="0"/>
          <w:numId w:val="27"/>
        </w:numPr>
        <w:rPr>
          <w:sz w:val="24"/>
          <w:szCs w:val="24"/>
        </w:rPr>
      </w:pPr>
      <w:r w:rsidRPr="00F45534">
        <w:rPr>
          <w:sz w:val="24"/>
          <w:szCs w:val="24"/>
        </w:rPr>
        <w:t>Repeat key points</w:t>
      </w:r>
      <w:r w:rsidR="00F45534" w:rsidRPr="00F45534">
        <w:rPr>
          <w:sz w:val="24"/>
          <w:szCs w:val="24"/>
        </w:rPr>
        <w:t xml:space="preserve"> to make sure students are able to remember important points of a lesson.</w:t>
      </w:r>
    </w:p>
    <w:p w:rsidR="0066480D" w:rsidRDefault="0066480D" w:rsidP="00487ADA">
      <w:pPr>
        <w:rPr>
          <w:sz w:val="24"/>
          <w:szCs w:val="24"/>
          <w:u w:val="single"/>
        </w:rPr>
      </w:pPr>
    </w:p>
    <w:p w:rsidR="00AF7122" w:rsidRPr="00AF7122" w:rsidRDefault="00487ADA" w:rsidP="00487ADA">
      <w:pPr>
        <w:rPr>
          <w:sz w:val="24"/>
          <w:szCs w:val="24"/>
          <w:u w:val="single"/>
        </w:rPr>
      </w:pPr>
      <w:r w:rsidRPr="001B7AE1">
        <w:rPr>
          <w:sz w:val="24"/>
          <w:szCs w:val="24"/>
          <w:u w:val="single"/>
        </w:rPr>
        <w:t>Mini-</w:t>
      </w:r>
      <w:r w:rsidRPr="00AF7122">
        <w:rPr>
          <w:sz w:val="24"/>
          <w:szCs w:val="24"/>
          <w:u w:val="single"/>
        </w:rPr>
        <w:t xml:space="preserve">Lesson </w:t>
      </w:r>
      <w:r w:rsidR="00AF7122" w:rsidRPr="00AF7122">
        <w:rPr>
          <w:sz w:val="24"/>
          <w:szCs w:val="24"/>
          <w:u w:val="single"/>
        </w:rPr>
        <w:t xml:space="preserve">and Poster Event </w:t>
      </w:r>
      <w:r w:rsidRPr="00AF7122">
        <w:rPr>
          <w:sz w:val="24"/>
          <w:szCs w:val="24"/>
          <w:u w:val="single"/>
        </w:rPr>
        <w:t>Deliverable</w:t>
      </w:r>
      <w:r w:rsidR="001B7AE1" w:rsidRPr="00AF7122">
        <w:rPr>
          <w:sz w:val="24"/>
          <w:szCs w:val="24"/>
          <w:u w:val="single"/>
        </w:rPr>
        <w:t>s/</w:t>
      </w:r>
      <w:r w:rsidRPr="00AF7122">
        <w:rPr>
          <w:sz w:val="24"/>
          <w:szCs w:val="24"/>
          <w:u w:val="single"/>
        </w:rPr>
        <w:t>Schedule</w:t>
      </w:r>
    </w:p>
    <w:p w:rsidR="00AF7122" w:rsidRPr="00AF7122" w:rsidRDefault="00AF7122" w:rsidP="00AF7122">
      <w:pPr>
        <w:pStyle w:val="ListParagraph"/>
        <w:widowControl w:val="0"/>
        <w:numPr>
          <w:ilvl w:val="0"/>
          <w:numId w:val="25"/>
        </w:numPr>
        <w:rPr>
          <w:sz w:val="24"/>
          <w:szCs w:val="24"/>
        </w:rPr>
      </w:pPr>
      <w:r w:rsidRPr="00AF7122">
        <w:rPr>
          <w:sz w:val="24"/>
          <w:szCs w:val="24"/>
        </w:rPr>
        <w:t>Poster guidelines and grading information will be provided within the first few weeks of classes</w:t>
      </w:r>
    </w:p>
    <w:p w:rsidR="00487ADA" w:rsidRPr="00AF7122" w:rsidRDefault="00487ADA" w:rsidP="00660AB6">
      <w:pPr>
        <w:pStyle w:val="ListParagraph"/>
        <w:numPr>
          <w:ilvl w:val="0"/>
          <w:numId w:val="25"/>
        </w:numPr>
        <w:rPr>
          <w:sz w:val="24"/>
          <w:szCs w:val="24"/>
        </w:rPr>
      </w:pPr>
      <w:r w:rsidRPr="00AF7122">
        <w:rPr>
          <w:sz w:val="24"/>
          <w:szCs w:val="24"/>
        </w:rPr>
        <w:t xml:space="preserve">October </w:t>
      </w:r>
      <w:r w:rsidR="00353065" w:rsidRPr="00AF7122">
        <w:rPr>
          <w:sz w:val="24"/>
          <w:szCs w:val="24"/>
        </w:rPr>
        <w:t>18/20</w:t>
      </w:r>
      <w:r w:rsidRPr="00AF7122">
        <w:rPr>
          <w:sz w:val="24"/>
          <w:szCs w:val="24"/>
        </w:rPr>
        <w:t>, Lab #4 – DUE- Lesson Plan and Handouts (Draft 1) – Practice Session at the end of Lab</w:t>
      </w:r>
      <w:r w:rsidR="00AF7122" w:rsidRPr="00AF7122">
        <w:rPr>
          <w:sz w:val="24"/>
          <w:szCs w:val="24"/>
        </w:rPr>
        <w:t xml:space="preserve">oratory </w:t>
      </w:r>
      <w:r w:rsidRPr="00AF7122">
        <w:rPr>
          <w:sz w:val="24"/>
          <w:szCs w:val="24"/>
        </w:rPr>
        <w:t>#4.</w:t>
      </w:r>
    </w:p>
    <w:p w:rsidR="00487ADA" w:rsidRPr="00AF7122" w:rsidRDefault="00487ADA" w:rsidP="00660AB6">
      <w:pPr>
        <w:pStyle w:val="ListParagraph"/>
        <w:numPr>
          <w:ilvl w:val="0"/>
          <w:numId w:val="25"/>
        </w:numPr>
        <w:rPr>
          <w:sz w:val="24"/>
          <w:szCs w:val="24"/>
        </w:rPr>
      </w:pPr>
      <w:r w:rsidRPr="00AF7122">
        <w:rPr>
          <w:sz w:val="24"/>
          <w:szCs w:val="24"/>
        </w:rPr>
        <w:t>Thursday 2</w:t>
      </w:r>
      <w:r w:rsidR="00353065" w:rsidRPr="00AF7122">
        <w:rPr>
          <w:sz w:val="24"/>
          <w:szCs w:val="24"/>
        </w:rPr>
        <w:t>7</w:t>
      </w:r>
      <w:r w:rsidRPr="00AF7122">
        <w:rPr>
          <w:sz w:val="24"/>
          <w:szCs w:val="24"/>
        </w:rPr>
        <w:t>, 7 to 9 pm – Practice Session with Teacher – DUE Lesson Plan and Handouts (Draft 2)</w:t>
      </w:r>
    </w:p>
    <w:p w:rsidR="00487ADA" w:rsidRPr="00AF7122" w:rsidRDefault="00AF7122" w:rsidP="00660AB6">
      <w:pPr>
        <w:pStyle w:val="ListParagraph"/>
        <w:numPr>
          <w:ilvl w:val="0"/>
          <w:numId w:val="25"/>
        </w:numPr>
        <w:rPr>
          <w:sz w:val="24"/>
          <w:szCs w:val="24"/>
        </w:rPr>
      </w:pPr>
      <w:r w:rsidRPr="00AF7122">
        <w:rPr>
          <w:sz w:val="24"/>
          <w:szCs w:val="24"/>
        </w:rPr>
        <w:t xml:space="preserve">Delivery of Lesson, Laboratory </w:t>
      </w:r>
      <w:r w:rsidRPr="00AF7122">
        <w:rPr>
          <w:sz w:val="24"/>
          <w:szCs w:val="24"/>
        </w:rPr>
        <w:t>#6</w:t>
      </w:r>
      <w:r w:rsidRPr="00AF7122">
        <w:rPr>
          <w:sz w:val="24"/>
          <w:szCs w:val="24"/>
        </w:rPr>
        <w:t xml:space="preserve"> </w:t>
      </w:r>
      <w:r w:rsidR="00487ADA" w:rsidRPr="00AF7122">
        <w:rPr>
          <w:sz w:val="24"/>
          <w:szCs w:val="24"/>
        </w:rPr>
        <w:t xml:space="preserve">– October </w:t>
      </w:r>
      <w:r w:rsidR="00353065" w:rsidRPr="00AF7122">
        <w:rPr>
          <w:sz w:val="24"/>
          <w:szCs w:val="24"/>
        </w:rPr>
        <w:t>2</w:t>
      </w:r>
      <w:r w:rsidR="00487ADA" w:rsidRPr="00AF7122">
        <w:rPr>
          <w:sz w:val="24"/>
          <w:szCs w:val="24"/>
        </w:rPr>
        <w:t>/</w:t>
      </w:r>
      <w:r w:rsidR="00353065" w:rsidRPr="00AF7122">
        <w:rPr>
          <w:sz w:val="24"/>
          <w:szCs w:val="24"/>
        </w:rPr>
        <w:t>4</w:t>
      </w:r>
      <w:r w:rsidR="00487ADA" w:rsidRPr="00AF7122">
        <w:rPr>
          <w:sz w:val="24"/>
          <w:szCs w:val="24"/>
        </w:rPr>
        <w:t xml:space="preserve">, </w:t>
      </w:r>
    </w:p>
    <w:p w:rsidR="00487ADA" w:rsidRPr="00AF7122" w:rsidRDefault="00487ADA" w:rsidP="00660AB6">
      <w:pPr>
        <w:pStyle w:val="ListParagraph"/>
        <w:numPr>
          <w:ilvl w:val="0"/>
          <w:numId w:val="25"/>
        </w:numPr>
        <w:rPr>
          <w:sz w:val="24"/>
          <w:szCs w:val="24"/>
        </w:rPr>
      </w:pPr>
      <w:r w:rsidRPr="00AF7122">
        <w:rPr>
          <w:sz w:val="24"/>
          <w:szCs w:val="24"/>
        </w:rPr>
        <w:t xml:space="preserve">Beginning of </w:t>
      </w:r>
      <w:r w:rsidR="00353065" w:rsidRPr="00AF7122">
        <w:rPr>
          <w:sz w:val="24"/>
          <w:szCs w:val="24"/>
        </w:rPr>
        <w:t xml:space="preserve">Laboratory #7 </w:t>
      </w:r>
      <w:r w:rsidR="00AF7122" w:rsidRPr="00AF7122">
        <w:rPr>
          <w:sz w:val="24"/>
          <w:szCs w:val="24"/>
        </w:rPr>
        <w:t xml:space="preserve">- </w:t>
      </w:r>
      <w:r w:rsidR="00353065" w:rsidRPr="00AF7122">
        <w:rPr>
          <w:sz w:val="24"/>
          <w:szCs w:val="24"/>
        </w:rPr>
        <w:t>October 16/18</w:t>
      </w:r>
      <w:r w:rsidRPr="00AF7122">
        <w:rPr>
          <w:sz w:val="24"/>
          <w:szCs w:val="24"/>
        </w:rPr>
        <w:t xml:space="preserve">.  </w:t>
      </w:r>
    </w:p>
    <w:p w:rsidR="00487ADA" w:rsidRPr="00AF7122" w:rsidRDefault="00487ADA" w:rsidP="00660AB6">
      <w:pPr>
        <w:pStyle w:val="ListParagraph"/>
        <w:numPr>
          <w:ilvl w:val="1"/>
          <w:numId w:val="25"/>
        </w:numPr>
        <w:rPr>
          <w:sz w:val="24"/>
          <w:szCs w:val="24"/>
        </w:rPr>
      </w:pPr>
      <w:r w:rsidRPr="00AF7122">
        <w:rPr>
          <w:sz w:val="24"/>
          <w:szCs w:val="24"/>
        </w:rPr>
        <w:t>Group Report</w:t>
      </w:r>
    </w:p>
    <w:p w:rsidR="00487ADA" w:rsidRPr="00AF7122" w:rsidRDefault="00487ADA" w:rsidP="00660AB6">
      <w:pPr>
        <w:pStyle w:val="ListParagraph"/>
        <w:numPr>
          <w:ilvl w:val="2"/>
          <w:numId w:val="25"/>
        </w:numPr>
        <w:rPr>
          <w:sz w:val="24"/>
          <w:szCs w:val="24"/>
        </w:rPr>
      </w:pPr>
      <w:r w:rsidRPr="00AF7122">
        <w:rPr>
          <w:sz w:val="24"/>
          <w:szCs w:val="24"/>
        </w:rPr>
        <w:t>Group summary of event</w:t>
      </w:r>
      <w:r w:rsidR="00353065" w:rsidRPr="00AF7122">
        <w:rPr>
          <w:sz w:val="24"/>
          <w:szCs w:val="24"/>
        </w:rPr>
        <w:t xml:space="preserve"> – Used for Poster Event</w:t>
      </w:r>
    </w:p>
    <w:p w:rsidR="00487ADA" w:rsidRPr="00AF7122" w:rsidRDefault="00487ADA" w:rsidP="00660AB6">
      <w:pPr>
        <w:pStyle w:val="ListParagraph"/>
        <w:numPr>
          <w:ilvl w:val="2"/>
          <w:numId w:val="25"/>
        </w:numPr>
        <w:rPr>
          <w:sz w:val="24"/>
          <w:szCs w:val="24"/>
        </w:rPr>
      </w:pPr>
      <w:r w:rsidRPr="00AF7122">
        <w:rPr>
          <w:sz w:val="24"/>
          <w:szCs w:val="24"/>
        </w:rPr>
        <w:t>Kid Assessment</w:t>
      </w:r>
    </w:p>
    <w:p w:rsidR="00487ADA" w:rsidRPr="00AF7122" w:rsidRDefault="00487ADA" w:rsidP="00660AB6">
      <w:pPr>
        <w:pStyle w:val="ListParagraph"/>
        <w:numPr>
          <w:ilvl w:val="3"/>
          <w:numId w:val="25"/>
        </w:numPr>
        <w:rPr>
          <w:sz w:val="24"/>
          <w:szCs w:val="24"/>
        </w:rPr>
      </w:pPr>
      <w:r w:rsidRPr="00AF7122">
        <w:rPr>
          <w:sz w:val="24"/>
          <w:szCs w:val="24"/>
        </w:rPr>
        <w:lastRenderedPageBreak/>
        <w:t>Most interesting thing you learned</w:t>
      </w:r>
    </w:p>
    <w:p w:rsidR="00487ADA" w:rsidRPr="00AF7122" w:rsidRDefault="00487ADA" w:rsidP="00660AB6">
      <w:pPr>
        <w:pStyle w:val="ListParagraph"/>
        <w:numPr>
          <w:ilvl w:val="3"/>
          <w:numId w:val="25"/>
        </w:numPr>
        <w:rPr>
          <w:sz w:val="24"/>
          <w:szCs w:val="24"/>
        </w:rPr>
      </w:pPr>
      <w:r w:rsidRPr="00AF7122">
        <w:rPr>
          <w:sz w:val="24"/>
          <w:szCs w:val="24"/>
        </w:rPr>
        <w:t>What will you teach your parents</w:t>
      </w:r>
    </w:p>
    <w:p w:rsidR="00487ADA" w:rsidRPr="00AF7122" w:rsidRDefault="00487ADA" w:rsidP="00660AB6">
      <w:pPr>
        <w:pStyle w:val="ListParagraph"/>
        <w:numPr>
          <w:ilvl w:val="3"/>
          <w:numId w:val="25"/>
        </w:numPr>
        <w:rPr>
          <w:sz w:val="24"/>
          <w:szCs w:val="24"/>
        </w:rPr>
      </w:pPr>
      <w:r w:rsidRPr="00AF7122">
        <w:rPr>
          <w:sz w:val="24"/>
          <w:szCs w:val="24"/>
        </w:rPr>
        <w:t>Opinion of science different</w:t>
      </w:r>
    </w:p>
    <w:p w:rsidR="00487ADA" w:rsidRPr="00AF7122" w:rsidRDefault="00487ADA" w:rsidP="00660AB6">
      <w:pPr>
        <w:pStyle w:val="ListParagraph"/>
        <w:numPr>
          <w:ilvl w:val="1"/>
          <w:numId w:val="25"/>
        </w:numPr>
        <w:rPr>
          <w:sz w:val="24"/>
          <w:szCs w:val="24"/>
        </w:rPr>
      </w:pPr>
      <w:r w:rsidRPr="00AF7122">
        <w:rPr>
          <w:sz w:val="24"/>
          <w:szCs w:val="24"/>
        </w:rPr>
        <w:t>Individual one page summary</w:t>
      </w:r>
    </w:p>
    <w:p w:rsidR="00487ADA" w:rsidRPr="00AF7122" w:rsidRDefault="00487ADA" w:rsidP="00660AB6">
      <w:pPr>
        <w:pStyle w:val="ListParagraph"/>
        <w:numPr>
          <w:ilvl w:val="2"/>
          <w:numId w:val="25"/>
        </w:numPr>
        <w:rPr>
          <w:sz w:val="24"/>
          <w:szCs w:val="24"/>
        </w:rPr>
      </w:pPr>
      <w:r w:rsidRPr="00AF7122">
        <w:rPr>
          <w:sz w:val="24"/>
          <w:szCs w:val="24"/>
        </w:rPr>
        <w:t>Had you ever done anything like this before</w:t>
      </w:r>
    </w:p>
    <w:p w:rsidR="00487ADA" w:rsidRPr="00AF7122" w:rsidRDefault="00487ADA" w:rsidP="00660AB6">
      <w:pPr>
        <w:pStyle w:val="ListParagraph"/>
        <w:numPr>
          <w:ilvl w:val="2"/>
          <w:numId w:val="25"/>
        </w:numPr>
        <w:rPr>
          <w:sz w:val="24"/>
          <w:szCs w:val="24"/>
        </w:rPr>
      </w:pPr>
      <w:r w:rsidRPr="00AF7122">
        <w:rPr>
          <w:sz w:val="24"/>
          <w:szCs w:val="24"/>
        </w:rPr>
        <w:t>What did you learn with this event</w:t>
      </w:r>
    </w:p>
    <w:p w:rsidR="00487ADA" w:rsidRPr="00AF7122" w:rsidRDefault="00487ADA" w:rsidP="00660AB6">
      <w:pPr>
        <w:pStyle w:val="ListParagraph"/>
        <w:numPr>
          <w:ilvl w:val="2"/>
          <w:numId w:val="25"/>
        </w:numPr>
        <w:rPr>
          <w:sz w:val="24"/>
          <w:szCs w:val="24"/>
        </w:rPr>
      </w:pPr>
      <w:r w:rsidRPr="00AF7122">
        <w:rPr>
          <w:sz w:val="24"/>
          <w:szCs w:val="24"/>
        </w:rPr>
        <w:t>Will you consider participating in another community engagement activity similar to this?  What about other types of community engagement event?</w:t>
      </w:r>
    </w:p>
    <w:p w:rsidR="00487ADA" w:rsidRPr="00AF7122" w:rsidRDefault="00487ADA" w:rsidP="00660AB6">
      <w:pPr>
        <w:pStyle w:val="ListParagraph"/>
        <w:numPr>
          <w:ilvl w:val="2"/>
          <w:numId w:val="25"/>
        </w:numPr>
        <w:rPr>
          <w:sz w:val="24"/>
          <w:szCs w:val="24"/>
        </w:rPr>
      </w:pPr>
      <w:r w:rsidRPr="00AF7122">
        <w:rPr>
          <w:sz w:val="24"/>
          <w:szCs w:val="24"/>
        </w:rPr>
        <w:t>Any other observation and/or information you would like to pass along</w:t>
      </w:r>
    </w:p>
    <w:p w:rsidR="00AF7122" w:rsidRPr="00AF7122" w:rsidRDefault="00AF7122" w:rsidP="00AF7122">
      <w:pPr>
        <w:pStyle w:val="ListParagraph"/>
        <w:widowControl w:val="0"/>
        <w:numPr>
          <w:ilvl w:val="0"/>
          <w:numId w:val="25"/>
        </w:numPr>
        <w:rPr>
          <w:sz w:val="24"/>
          <w:szCs w:val="24"/>
        </w:rPr>
      </w:pPr>
      <w:r w:rsidRPr="00AF7122">
        <w:rPr>
          <w:sz w:val="24"/>
          <w:szCs w:val="24"/>
        </w:rPr>
        <w:t>Poster Draft due at the beginning of Laboratory, #10</w:t>
      </w:r>
      <w:r w:rsidRPr="00AF7122">
        <w:rPr>
          <w:sz w:val="24"/>
          <w:szCs w:val="24"/>
        </w:rPr>
        <w:t>, November 6/8.</w:t>
      </w:r>
    </w:p>
    <w:p w:rsidR="00AF7122" w:rsidRPr="00AF7122" w:rsidRDefault="00AF7122" w:rsidP="00AF7122">
      <w:pPr>
        <w:pStyle w:val="ListParagraph"/>
        <w:widowControl w:val="0"/>
        <w:numPr>
          <w:ilvl w:val="0"/>
          <w:numId w:val="25"/>
        </w:numPr>
        <w:rPr>
          <w:sz w:val="24"/>
          <w:szCs w:val="24"/>
        </w:rPr>
      </w:pPr>
      <w:r w:rsidRPr="00AF7122">
        <w:rPr>
          <w:sz w:val="24"/>
          <w:szCs w:val="24"/>
        </w:rPr>
        <w:t>Final Poster for printing sent to instructor</w:t>
      </w:r>
      <w:r w:rsidRPr="00AF7122">
        <w:rPr>
          <w:sz w:val="24"/>
          <w:szCs w:val="24"/>
        </w:rPr>
        <w:t xml:space="preserve"> by the</w:t>
      </w:r>
      <w:r w:rsidRPr="00AF7122">
        <w:rPr>
          <w:sz w:val="24"/>
          <w:szCs w:val="24"/>
        </w:rPr>
        <w:t xml:space="preserve"> beginning of Laboratory #12</w:t>
      </w:r>
      <w:r w:rsidRPr="00AF7122">
        <w:rPr>
          <w:sz w:val="24"/>
          <w:szCs w:val="24"/>
        </w:rPr>
        <w:t>, November 27/29</w:t>
      </w:r>
    </w:p>
    <w:p w:rsidR="008237F4" w:rsidRPr="00AF7122" w:rsidRDefault="00AF7122" w:rsidP="00AF7122">
      <w:pPr>
        <w:pStyle w:val="ListParagraph"/>
        <w:widowControl w:val="0"/>
        <w:numPr>
          <w:ilvl w:val="0"/>
          <w:numId w:val="25"/>
        </w:numPr>
        <w:rPr>
          <w:sz w:val="24"/>
          <w:szCs w:val="24"/>
        </w:rPr>
      </w:pPr>
      <w:r w:rsidRPr="00AF7122">
        <w:rPr>
          <w:sz w:val="24"/>
          <w:szCs w:val="24"/>
        </w:rPr>
        <w:t>Poster Session during Laboratory Period # 13</w:t>
      </w:r>
      <w:r w:rsidRPr="00AF7122">
        <w:rPr>
          <w:sz w:val="24"/>
          <w:szCs w:val="24"/>
        </w:rPr>
        <w:t>, December 2/6</w:t>
      </w:r>
    </w:p>
    <w:p w:rsidR="00EE59C3" w:rsidRPr="00AF7122" w:rsidRDefault="00EE59C3" w:rsidP="00EE59C3">
      <w:pPr>
        <w:rPr>
          <w:sz w:val="24"/>
          <w:szCs w:val="24"/>
          <w:u w:val="single"/>
        </w:rPr>
      </w:pPr>
      <w:r w:rsidRPr="00AF7122">
        <w:rPr>
          <w:sz w:val="24"/>
          <w:szCs w:val="24"/>
          <w:u w:val="single"/>
        </w:rPr>
        <w:br w:type="page"/>
      </w:r>
    </w:p>
    <w:p w:rsidR="00164D3E" w:rsidRPr="00522E93" w:rsidRDefault="00164D3E" w:rsidP="00522E93">
      <w:pPr>
        <w:pStyle w:val="BodyText"/>
        <w:jc w:val="center"/>
        <w:rPr>
          <w:sz w:val="32"/>
        </w:rPr>
      </w:pPr>
      <w:r w:rsidRPr="00522E93">
        <w:rPr>
          <w:b/>
          <w:sz w:val="32"/>
          <w:szCs w:val="24"/>
        </w:rPr>
        <w:lastRenderedPageBreak/>
        <w:t>Classroom Lab Exercise – Watershed Delineation</w:t>
      </w:r>
    </w:p>
    <w:p w:rsidR="00164D3E" w:rsidRDefault="00164D3E" w:rsidP="00164D3E">
      <w:pPr>
        <w:pStyle w:val="BodyText"/>
        <w:rPr>
          <w:b/>
          <w:szCs w:val="24"/>
          <w:u w:val="single"/>
        </w:rPr>
      </w:pPr>
    </w:p>
    <w:p w:rsidR="00164D3E" w:rsidRPr="00E26B22" w:rsidRDefault="00164D3E" w:rsidP="00164D3E">
      <w:pPr>
        <w:pStyle w:val="BodyText"/>
        <w:rPr>
          <w:rFonts w:ascii="Times New Roman" w:hAnsi="Times New Roman"/>
          <w:u w:val="single"/>
        </w:rPr>
      </w:pPr>
      <w:r>
        <w:rPr>
          <w:rFonts w:ascii="Times New Roman" w:hAnsi="Times New Roman"/>
          <w:u w:val="single"/>
        </w:rPr>
        <w:t>Objective</w:t>
      </w:r>
    </w:p>
    <w:p w:rsidR="00164D3E" w:rsidRDefault="00164D3E" w:rsidP="00660AB6">
      <w:pPr>
        <w:pStyle w:val="BodyText"/>
        <w:numPr>
          <w:ilvl w:val="0"/>
          <w:numId w:val="16"/>
        </w:numPr>
      </w:pPr>
      <w:r>
        <w:t xml:space="preserve">become familiar with USGS topographic maps and learn how to delineate watersheds </w:t>
      </w:r>
    </w:p>
    <w:p w:rsidR="00164D3E" w:rsidRDefault="00164D3E" w:rsidP="00EE59C3">
      <w:pPr>
        <w:rPr>
          <w:b/>
          <w:sz w:val="24"/>
          <w:szCs w:val="24"/>
          <w:u w:val="single"/>
        </w:rPr>
      </w:pPr>
    </w:p>
    <w:p w:rsidR="00EE59C3" w:rsidRPr="0001645A" w:rsidRDefault="00824890" w:rsidP="00EE59C3">
      <w:pPr>
        <w:rPr>
          <w:sz w:val="24"/>
          <w:szCs w:val="24"/>
          <w:u w:val="single"/>
        </w:rPr>
      </w:pPr>
      <w:r>
        <w:rPr>
          <w:b/>
          <w:sz w:val="24"/>
          <w:szCs w:val="24"/>
          <w:u w:val="single"/>
        </w:rPr>
        <w:t xml:space="preserve">III. </w:t>
      </w:r>
      <w:r w:rsidR="00EE59C3" w:rsidRPr="0001645A">
        <w:rPr>
          <w:b/>
          <w:sz w:val="24"/>
          <w:szCs w:val="24"/>
          <w:u w:val="single"/>
        </w:rPr>
        <w:t xml:space="preserve">Topography and Watershed Delineation </w:t>
      </w:r>
    </w:p>
    <w:p w:rsidR="00EE59C3" w:rsidRDefault="00EE59C3" w:rsidP="00EE59C3">
      <w:pPr>
        <w:pStyle w:val="BodyText"/>
        <w:ind w:left="720"/>
        <w:rPr>
          <w:rFonts w:ascii="Times New Roman" w:hAnsi="Times New Roman"/>
          <w:u w:val="single"/>
        </w:rPr>
      </w:pPr>
    </w:p>
    <w:p w:rsidR="00EE59C3" w:rsidRDefault="00EE59C3" w:rsidP="00EE59C3">
      <w:pPr>
        <w:pStyle w:val="BodyText"/>
      </w:pPr>
      <w:r>
        <w:t xml:space="preserve">Typically we work with a 7.5-Minute Series </w:t>
      </w:r>
      <w:r w:rsidRPr="00D11BC7">
        <w:t>Topographic</w:t>
      </w:r>
      <w:r>
        <w:t xml:space="preserve"> Quad</w:t>
      </w:r>
      <w:r w:rsidRPr="00D11BC7">
        <w:t xml:space="preserve"> Map</w:t>
      </w:r>
      <w:r>
        <w:t xml:space="preserve"> from the United States Geological Survey (USGS).  These </w:t>
      </w:r>
      <w:r w:rsidRPr="0001645A">
        <w:t>maps are</w:t>
      </w:r>
      <w:r w:rsidRPr="00B753A1">
        <w:rPr>
          <w:i/>
        </w:rPr>
        <w:t xml:space="preserve"> </w:t>
      </w:r>
      <w:r>
        <w:t xml:space="preserve">named by “Quadrangle” - usually the largest town on the map. These maps have a scale of 1:24,000 or 1” = 2000’ and a contour interval of 20 feet. The </w:t>
      </w:r>
      <w:r w:rsidRPr="00B753A1">
        <w:rPr>
          <w:i/>
        </w:rPr>
        <w:t>contours connect points of equal elevation</w:t>
      </w:r>
      <w:r>
        <w:t xml:space="preserve"> and are shown in brown. Heavy brown lines are the 100-ft contours. Other features shown are rivers, streams, municipal boundaries, towns, roads, schools, buildings, forested areas, etc.</w:t>
      </w:r>
      <w:r>
        <w:rPr>
          <w:rFonts w:ascii="Times New Roman" w:hAnsi="Times New Roman"/>
        </w:rPr>
        <w:t xml:space="preserve"> </w:t>
      </w:r>
      <w:r>
        <w:t xml:space="preserve">On the next page is a portion of the Easton, PA Quadrangle. It shows downtown Easton, Lafayette College, and the lower reaches of Bushkill Creek winding around campus and emptying to the Delaware River.  </w:t>
      </w:r>
    </w:p>
    <w:p w:rsidR="00EE59C3" w:rsidRDefault="00EE59C3" w:rsidP="00EE59C3">
      <w:pPr>
        <w:pStyle w:val="BodyText"/>
        <w:ind w:left="720"/>
      </w:pPr>
    </w:p>
    <w:p w:rsidR="00EE59C3" w:rsidRDefault="00EE59C3" w:rsidP="00EE59C3">
      <w:pPr>
        <w:pStyle w:val="BodyText"/>
        <w:rPr>
          <w:b/>
          <w:i/>
        </w:rPr>
      </w:pPr>
      <w:r w:rsidRPr="00700110">
        <w:rPr>
          <w:b/>
          <w:i/>
        </w:rPr>
        <w:t>Look carefully</w:t>
      </w:r>
      <w:r>
        <w:rPr>
          <w:b/>
          <w:i/>
        </w:rPr>
        <w:t xml:space="preserve"> at the contour lines on the map (next page) and </w:t>
      </w:r>
      <w:r w:rsidRPr="00294EDF">
        <w:rPr>
          <w:b/>
          <w:i/>
        </w:rPr>
        <w:t>verify</w:t>
      </w:r>
      <w:r>
        <w:rPr>
          <w:b/>
          <w:i/>
        </w:rPr>
        <w:t xml:space="preserve"> the following:</w:t>
      </w:r>
    </w:p>
    <w:p w:rsidR="00EE59C3" w:rsidRPr="00181E55" w:rsidRDefault="00EE59C3" w:rsidP="00EE59C3">
      <w:pPr>
        <w:pStyle w:val="BodyText"/>
        <w:rPr>
          <w:b/>
          <w:i/>
        </w:rPr>
      </w:pPr>
    </w:p>
    <w:p w:rsidR="00EE59C3" w:rsidRDefault="00EE59C3" w:rsidP="00660AB6">
      <w:pPr>
        <w:pStyle w:val="BodyText"/>
        <w:numPr>
          <w:ilvl w:val="0"/>
          <w:numId w:val="3"/>
        </w:numPr>
      </w:pPr>
      <w:r>
        <w:t>Based on the contours shown, elevations here at Lafayette College range from less than 200 ft down at the Arts Campus on 3</w:t>
      </w:r>
      <w:r w:rsidRPr="00CC40BD">
        <w:rPr>
          <w:vertAlign w:val="superscript"/>
        </w:rPr>
        <w:t>rd</w:t>
      </w:r>
      <w:r>
        <w:t xml:space="preserve"> Street to above 360 ft (note the survey benchmark marked BM 350 near Pardee Hall)</w:t>
      </w:r>
    </w:p>
    <w:p w:rsidR="00EE59C3" w:rsidRDefault="00EE59C3" w:rsidP="00660AB6">
      <w:pPr>
        <w:pStyle w:val="BodyText"/>
        <w:numPr>
          <w:ilvl w:val="0"/>
          <w:numId w:val="3"/>
        </w:numPr>
      </w:pPr>
      <w:r>
        <w:t>By looking at the contours surrounding the campus area, it is clear that our campus sits on a hill – of course you also know this from first-hand experience</w:t>
      </w:r>
    </w:p>
    <w:p w:rsidR="00EE59C3" w:rsidRDefault="00EE59C3" w:rsidP="00660AB6">
      <w:pPr>
        <w:pStyle w:val="BodyText"/>
        <w:numPr>
          <w:ilvl w:val="0"/>
          <w:numId w:val="3"/>
        </w:numPr>
      </w:pPr>
      <w:r>
        <w:t xml:space="preserve">The ground surface slopes steeply downward (note the closely spaced contours) to the west and south (toward Bushkill Creek) and to the east (toward the </w:t>
      </w:r>
      <w:smartTag w:uri="urn:schemas-microsoft-com:office:smarttags" w:element="place">
        <w:r>
          <w:t>Delaware River</w:t>
        </w:r>
      </w:smartTag>
      <w:r>
        <w:t>). To the north, the land dips down along Hamilton Street by the stadium to ~280 ft, and then rises up to ~380 ft at Sullivan Park, and farther up to a ridge that exceeds 600 ft.</w:t>
      </w:r>
    </w:p>
    <w:p w:rsidR="008237F4" w:rsidRDefault="008237F4" w:rsidP="008237F4">
      <w:pPr>
        <w:pStyle w:val="BodyText"/>
      </w:pPr>
    </w:p>
    <w:p w:rsidR="008237F4" w:rsidRDefault="008237F4" w:rsidP="008237F4">
      <w:pPr>
        <w:pStyle w:val="BodyText"/>
      </w:pPr>
      <w:r>
        <w:t>A larger version of the fo</w:t>
      </w:r>
      <w:r w:rsidR="00522E93">
        <w:t>llowing image is supplied on Page 14</w:t>
      </w:r>
      <w:r>
        <w:t>.</w:t>
      </w:r>
    </w:p>
    <w:p w:rsidR="00522E93" w:rsidRDefault="00522E93" w:rsidP="008237F4">
      <w:pPr>
        <w:pStyle w:val="BodyText"/>
      </w:pPr>
    </w:p>
    <w:p w:rsidR="00164D3E" w:rsidRDefault="00EE59C3" w:rsidP="008237F4">
      <w:pPr>
        <w:pStyle w:val="BodyText"/>
        <w:jc w:val="center"/>
        <w:rPr>
          <w:b/>
          <w:i/>
          <w:szCs w:val="24"/>
        </w:rPr>
      </w:pPr>
      <w:r>
        <w:rPr>
          <w:noProof/>
        </w:rPr>
        <w:drawing>
          <wp:inline distT="0" distB="0" distL="0" distR="0" wp14:anchorId="2A7C680E" wp14:editId="01B0B5FC">
            <wp:extent cx="2347595" cy="2489758"/>
            <wp:effectExtent l="0" t="0" r="0" b="6350"/>
            <wp:docPr id="3" name="Picture 3" descr="Easton&amp;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on&amp;Laf"/>
                    <pic:cNvPicPr>
                      <a:picLocks noChangeAspect="1" noChangeArrowheads="1"/>
                    </pic:cNvPicPr>
                  </pic:nvPicPr>
                  <pic:blipFill>
                    <a:blip r:embed="rId8" cstate="print"/>
                    <a:srcRect/>
                    <a:stretch>
                      <a:fillRect/>
                    </a:stretch>
                  </pic:blipFill>
                  <pic:spPr bwMode="auto">
                    <a:xfrm>
                      <a:off x="0" y="0"/>
                      <a:ext cx="2384474" cy="2528871"/>
                    </a:xfrm>
                    <a:prstGeom prst="rect">
                      <a:avLst/>
                    </a:prstGeom>
                    <a:noFill/>
                    <a:ln w="9525">
                      <a:noFill/>
                      <a:miter lim="800000"/>
                      <a:headEnd/>
                      <a:tailEnd/>
                    </a:ln>
                  </pic:spPr>
                </pic:pic>
              </a:graphicData>
            </a:graphic>
          </wp:inline>
        </w:drawing>
      </w:r>
      <w:r w:rsidR="00164D3E">
        <w:rPr>
          <w:b/>
          <w:i/>
          <w:szCs w:val="24"/>
        </w:rPr>
        <w:br w:type="page"/>
      </w:r>
    </w:p>
    <w:p w:rsidR="00EE59C3" w:rsidRPr="0001645A" w:rsidRDefault="00EE59C3" w:rsidP="00EE59C3">
      <w:pPr>
        <w:rPr>
          <w:b/>
          <w:i/>
          <w:sz w:val="24"/>
          <w:szCs w:val="24"/>
        </w:rPr>
      </w:pPr>
      <w:r w:rsidRPr="0001645A">
        <w:rPr>
          <w:b/>
          <w:i/>
          <w:sz w:val="24"/>
          <w:szCs w:val="24"/>
        </w:rPr>
        <w:lastRenderedPageBreak/>
        <w:t>Understanding the hydrologic features on a topographic map</w:t>
      </w:r>
      <w:r>
        <w:rPr>
          <w:b/>
          <w:i/>
          <w:sz w:val="24"/>
          <w:szCs w:val="24"/>
        </w:rPr>
        <w:t xml:space="preserve"> </w:t>
      </w:r>
    </w:p>
    <w:p w:rsidR="00EE59C3" w:rsidRPr="00651F29" w:rsidRDefault="00EE59C3" w:rsidP="00EE59C3">
      <w:pPr>
        <w:pStyle w:val="BodyText"/>
        <w:rPr>
          <w:szCs w:val="24"/>
        </w:rPr>
      </w:pPr>
    </w:p>
    <w:p w:rsidR="00EE59C3" w:rsidRDefault="00EE59C3" w:rsidP="00EE59C3">
      <w:pPr>
        <w:pStyle w:val="BodyText"/>
        <w:ind w:firstLine="360"/>
        <w:jc w:val="center"/>
      </w:pPr>
      <w:r>
        <w:rPr>
          <w:noProof/>
        </w:rPr>
        <w:drawing>
          <wp:inline distT="0" distB="0" distL="0" distR="0" wp14:anchorId="7342304D" wp14:editId="4D43FD2D">
            <wp:extent cx="4914900" cy="3705225"/>
            <wp:effectExtent l="19050" t="0" r="0" b="0"/>
            <wp:docPr id="7" name="Picture 7" descr="TwosmalltribstoDel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smalltribstoDelRiver"/>
                    <pic:cNvPicPr>
                      <a:picLocks noChangeAspect="1" noChangeArrowheads="1"/>
                    </pic:cNvPicPr>
                  </pic:nvPicPr>
                  <pic:blipFill>
                    <a:blip r:embed="rId9" cstate="print"/>
                    <a:srcRect/>
                    <a:stretch>
                      <a:fillRect/>
                    </a:stretch>
                  </pic:blipFill>
                  <pic:spPr bwMode="auto">
                    <a:xfrm>
                      <a:off x="0" y="0"/>
                      <a:ext cx="4914900" cy="3705225"/>
                    </a:xfrm>
                    <a:prstGeom prst="rect">
                      <a:avLst/>
                    </a:prstGeom>
                    <a:noFill/>
                    <a:ln w="9525">
                      <a:noFill/>
                      <a:miter lim="800000"/>
                      <a:headEnd/>
                      <a:tailEnd/>
                    </a:ln>
                  </pic:spPr>
                </pic:pic>
              </a:graphicData>
            </a:graphic>
          </wp:inline>
        </w:drawing>
      </w:r>
    </w:p>
    <w:p w:rsidR="00EE59C3" w:rsidRDefault="00EE59C3" w:rsidP="00EE59C3">
      <w:pPr>
        <w:pStyle w:val="BodyText"/>
      </w:pPr>
    </w:p>
    <w:p w:rsidR="00EE59C3" w:rsidRPr="00486A6C" w:rsidRDefault="00EE59C3" w:rsidP="00660AB6">
      <w:pPr>
        <w:pStyle w:val="BodyText"/>
        <w:numPr>
          <w:ilvl w:val="0"/>
          <w:numId w:val="2"/>
        </w:numPr>
      </w:pPr>
      <w:r>
        <w:t xml:space="preserve">The closer the contours are spaced on the map, the steeper the slope; the farther apart the contours, the flatter the slope – mark a steep slope </w:t>
      </w:r>
      <w:r w:rsidRPr="00486A6C">
        <w:rPr>
          <w:b/>
        </w:rPr>
        <w:t>SS</w:t>
      </w:r>
      <w:r>
        <w:t xml:space="preserve"> and a flat area </w:t>
      </w:r>
      <w:r>
        <w:rPr>
          <w:b/>
        </w:rPr>
        <w:t>FA</w:t>
      </w:r>
    </w:p>
    <w:p w:rsidR="00EE59C3" w:rsidRPr="00486A6C" w:rsidRDefault="00EE59C3" w:rsidP="00EE59C3">
      <w:pPr>
        <w:pStyle w:val="BodyText"/>
        <w:ind w:left="360"/>
      </w:pPr>
    </w:p>
    <w:p w:rsidR="00EE59C3" w:rsidRDefault="00EE59C3" w:rsidP="00660AB6">
      <w:pPr>
        <w:pStyle w:val="BodyText"/>
        <w:numPr>
          <w:ilvl w:val="0"/>
          <w:numId w:val="2"/>
        </w:numPr>
      </w:pPr>
      <w:r>
        <w:t xml:space="preserve">Drainage divides:  these topographic features divide one watershed from the next, thus the name – they are shown as wide loops in the contours representing hills; or narrow loops in the contours represent ridges – mark a drainage divide </w:t>
      </w:r>
      <w:r w:rsidRPr="00486A6C">
        <w:rPr>
          <w:b/>
        </w:rPr>
        <w:t>DD</w:t>
      </w:r>
      <w:r>
        <w:t xml:space="preserve"> </w:t>
      </w:r>
    </w:p>
    <w:p w:rsidR="00EE59C3" w:rsidRDefault="00EE59C3" w:rsidP="00EE59C3">
      <w:pPr>
        <w:pStyle w:val="BodyText"/>
      </w:pPr>
    </w:p>
    <w:p w:rsidR="00EE59C3" w:rsidRDefault="00EE59C3" w:rsidP="00660AB6">
      <w:pPr>
        <w:pStyle w:val="BodyText"/>
        <w:numPr>
          <w:ilvl w:val="0"/>
          <w:numId w:val="2"/>
        </w:numPr>
      </w:pPr>
      <w:r>
        <w:t xml:space="preserve">Permanent (perennial) streams may not be labeled but are always shown with solid blue lines – intermittent streams (not shown above) are marked with dash-dot line – mark a perennial stream </w:t>
      </w:r>
      <w:r w:rsidRPr="00486A6C">
        <w:rPr>
          <w:b/>
        </w:rPr>
        <w:t>PS</w:t>
      </w:r>
    </w:p>
    <w:p w:rsidR="00EE59C3" w:rsidRDefault="00EE59C3" w:rsidP="00EE59C3">
      <w:pPr>
        <w:pStyle w:val="BodyText"/>
      </w:pPr>
    </w:p>
    <w:p w:rsidR="00EE59C3" w:rsidRDefault="00EE59C3" w:rsidP="00660AB6">
      <w:pPr>
        <w:pStyle w:val="BodyText"/>
        <w:numPr>
          <w:ilvl w:val="0"/>
          <w:numId w:val="2"/>
        </w:numPr>
      </w:pPr>
      <w:r>
        <w:t xml:space="preserve">If the V or U shape in the contours points </w:t>
      </w:r>
      <w:r w:rsidRPr="00EB75C5">
        <w:rPr>
          <w:i/>
        </w:rPr>
        <w:t>up</w:t>
      </w:r>
      <w:r>
        <w:t xml:space="preserve">hill, the topographic feature is a valley - streams often connect these points – mark an upward pointing U or V shape as </w:t>
      </w:r>
      <w:r w:rsidRPr="00486A6C">
        <w:rPr>
          <w:b/>
        </w:rPr>
        <w:t>UU</w:t>
      </w:r>
      <w:r>
        <w:t xml:space="preserve"> or </w:t>
      </w:r>
      <w:r w:rsidRPr="00486A6C">
        <w:rPr>
          <w:b/>
        </w:rPr>
        <w:t>UV</w:t>
      </w:r>
    </w:p>
    <w:p w:rsidR="00EE59C3" w:rsidRDefault="00EE59C3" w:rsidP="00EE59C3">
      <w:pPr>
        <w:pStyle w:val="BodyText"/>
      </w:pPr>
    </w:p>
    <w:p w:rsidR="00EE59C3" w:rsidRDefault="00EE59C3" w:rsidP="00660AB6">
      <w:pPr>
        <w:pStyle w:val="BodyText"/>
        <w:numPr>
          <w:ilvl w:val="0"/>
          <w:numId w:val="2"/>
        </w:numPr>
      </w:pPr>
      <w:r>
        <w:t xml:space="preserve">If the V or U shape in the contours points </w:t>
      </w:r>
      <w:r w:rsidRPr="00EB75C5">
        <w:rPr>
          <w:i/>
        </w:rPr>
        <w:t>down</w:t>
      </w:r>
      <w:r>
        <w:t xml:space="preserve">hill, the feature is the nose of a hill – you will never see a stream here – mark a downward pointing V or U shape as </w:t>
      </w:r>
      <w:r w:rsidRPr="00486A6C">
        <w:rPr>
          <w:b/>
        </w:rPr>
        <w:t>DV</w:t>
      </w:r>
      <w:r>
        <w:t xml:space="preserve"> or </w:t>
      </w:r>
      <w:r w:rsidRPr="00486A6C">
        <w:rPr>
          <w:b/>
        </w:rPr>
        <w:t>DU</w:t>
      </w:r>
    </w:p>
    <w:p w:rsidR="00EE59C3" w:rsidRDefault="00EE59C3" w:rsidP="00EE59C3">
      <w:pPr>
        <w:pStyle w:val="BodyText"/>
      </w:pPr>
    </w:p>
    <w:p w:rsidR="00EE59C3" w:rsidRDefault="00EE59C3" w:rsidP="00660AB6">
      <w:pPr>
        <w:pStyle w:val="BodyText"/>
        <w:numPr>
          <w:ilvl w:val="0"/>
          <w:numId w:val="2"/>
        </w:numPr>
      </w:pPr>
      <w:r>
        <w:t xml:space="preserve">Contours never cross – if you see a line crossing contours, it is a stream or man-made feature such as a road – mark one of these crossings </w:t>
      </w:r>
      <w:r w:rsidRPr="00243B58">
        <w:rPr>
          <w:b/>
        </w:rPr>
        <w:t>XC</w:t>
      </w:r>
    </w:p>
    <w:p w:rsidR="00EE59C3" w:rsidRDefault="00EE59C3" w:rsidP="00EE59C3">
      <w:pPr>
        <w:pStyle w:val="BodyText"/>
      </w:pPr>
    </w:p>
    <w:p w:rsidR="00EE59C3" w:rsidRPr="000644C2" w:rsidRDefault="00EE59C3" w:rsidP="00660AB6">
      <w:pPr>
        <w:pStyle w:val="BodyText"/>
        <w:numPr>
          <w:ilvl w:val="0"/>
          <w:numId w:val="2"/>
        </w:numPr>
      </w:pPr>
      <w:r>
        <w:t xml:space="preserve">Sometimes you may see a loop with tic marks along the inside – this is a depression – mark one of these (a bit hard to find) with a </w:t>
      </w:r>
      <w:r w:rsidRPr="004A5CE1">
        <w:rPr>
          <w:b/>
        </w:rPr>
        <w:t>D</w:t>
      </w:r>
    </w:p>
    <w:p w:rsidR="00EE59C3" w:rsidRPr="0001645A" w:rsidRDefault="00EE59C3" w:rsidP="00EE59C3">
      <w:pPr>
        <w:pStyle w:val="BodyText"/>
        <w:rPr>
          <w:rFonts w:ascii="Times New Roman" w:hAnsi="Times New Roman"/>
          <w:b/>
          <w:i/>
        </w:rPr>
      </w:pPr>
      <w:r w:rsidRPr="0001645A">
        <w:rPr>
          <w:b/>
          <w:i/>
        </w:rPr>
        <w:lastRenderedPageBreak/>
        <w:t>Visualizing in 3-D based on 2-D contours</w:t>
      </w:r>
      <w:r>
        <w:rPr>
          <w:b/>
          <w:i/>
        </w:rPr>
        <w:t xml:space="preserve"> </w:t>
      </w:r>
    </w:p>
    <w:p w:rsidR="00EE59C3" w:rsidRDefault="00EE59C3" w:rsidP="00EE59C3">
      <w:pPr>
        <w:pStyle w:val="BodyText"/>
      </w:pPr>
    </w:p>
    <w:p w:rsidR="00EE59C3" w:rsidRDefault="00EE59C3" w:rsidP="00660AB6">
      <w:pPr>
        <w:pStyle w:val="BodyText"/>
        <w:numPr>
          <w:ilvl w:val="0"/>
          <w:numId w:val="13"/>
        </w:numPr>
        <w:ind w:left="360"/>
      </w:pPr>
      <w:r w:rsidRPr="002D2114">
        <w:rPr>
          <w:i/>
        </w:rPr>
        <w:t>Delineate a small watershed</w:t>
      </w:r>
      <w:r>
        <w:t xml:space="preserve"> - Delineate the watershed of the small stream at the point shown (i.e. draw a line that encloses all the area from which runoff</w:t>
      </w:r>
      <w:r w:rsidRPr="00A11B70">
        <w:t xml:space="preserve"> </w:t>
      </w:r>
      <w:r>
        <w:t xml:space="preserve">will flow </w:t>
      </w:r>
      <w:r w:rsidRPr="00A11B70">
        <w:t>to the point</w:t>
      </w:r>
      <w:r>
        <w:t>):</w:t>
      </w:r>
    </w:p>
    <w:p w:rsidR="00EE59C3" w:rsidRDefault="00EE59C3" w:rsidP="00EE59C3">
      <w:pPr>
        <w:pStyle w:val="BodyText"/>
        <w:ind w:left="360"/>
      </w:pPr>
    </w:p>
    <w:p w:rsidR="00EE59C3" w:rsidRPr="00D3798D" w:rsidRDefault="00EE59C3" w:rsidP="00EE59C3">
      <w:pPr>
        <w:pStyle w:val="BodyText"/>
        <w:jc w:val="center"/>
        <w:rPr>
          <w:rFonts w:ascii="Times New Roman" w:hAnsi="Times New Roman"/>
        </w:rPr>
      </w:pPr>
      <w:r>
        <w:rPr>
          <w:noProof/>
        </w:rPr>
        <w:drawing>
          <wp:inline distT="0" distB="0" distL="0" distR="0" wp14:anchorId="445473D9" wp14:editId="76ED3720">
            <wp:extent cx="5372100" cy="3581400"/>
            <wp:effectExtent l="19050" t="0" r="0" b="0"/>
            <wp:docPr id="9" name="Picture 7" descr="TwosmalltribstoDelRiver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smalltribstoDelRiverVer2"/>
                    <pic:cNvPicPr>
                      <a:picLocks noChangeAspect="1" noChangeArrowheads="1"/>
                    </pic:cNvPicPr>
                  </pic:nvPicPr>
                  <pic:blipFill>
                    <a:blip r:embed="rId10" cstate="print"/>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EE59C3" w:rsidRDefault="00EE59C3" w:rsidP="00EE59C3">
      <w:pPr>
        <w:pStyle w:val="BodyText"/>
        <w:jc w:val="center"/>
        <w:rPr>
          <w:rFonts w:ascii="Times New Roman" w:hAnsi="Times New Roman"/>
        </w:rPr>
      </w:pPr>
    </w:p>
    <w:p w:rsidR="00EE59C3" w:rsidRPr="00D3798D" w:rsidRDefault="00EE59C3" w:rsidP="00660AB6">
      <w:pPr>
        <w:pStyle w:val="BodyText"/>
        <w:numPr>
          <w:ilvl w:val="0"/>
          <w:numId w:val="13"/>
        </w:numPr>
        <w:ind w:left="360"/>
        <w:rPr>
          <w:rFonts w:ascii="Times New Roman" w:hAnsi="Times New Roman"/>
          <w:i/>
        </w:rPr>
      </w:pPr>
      <w:r w:rsidRPr="00D3798D">
        <w:rPr>
          <w:i/>
        </w:rPr>
        <w:t>Model Watershed Features</w:t>
      </w:r>
      <w:r>
        <w:t xml:space="preserve"> (</w:t>
      </w:r>
      <w:r w:rsidRPr="00D3798D">
        <w:rPr>
          <w:b/>
          <w:i/>
        </w:rPr>
        <w:t>If time permits</w:t>
      </w:r>
      <w:r>
        <w:t>) - For the following two topographic features, use Play-Doh to create an accurate 3-D model of the contours shown (note, this can now also be done using a digital elevation map and 3D printer):</w:t>
      </w:r>
    </w:p>
    <w:p w:rsidR="00EE59C3" w:rsidRPr="00D157A6" w:rsidRDefault="00EE59C3" w:rsidP="00EE59C3">
      <w:pPr>
        <w:pStyle w:val="BodyText"/>
        <w:ind w:left="360"/>
        <w:rPr>
          <w:rFonts w:ascii="Times New Roman" w:hAnsi="Times New Roman"/>
          <w:i/>
        </w:rPr>
      </w:pPr>
    </w:p>
    <w:p w:rsidR="00EE59C3" w:rsidRDefault="00EE59C3" w:rsidP="00EE59C3">
      <w:pPr>
        <w:pStyle w:val="BodyText"/>
      </w:pPr>
      <w:r>
        <w:rPr>
          <w:noProof/>
        </w:rPr>
        <w:t xml:space="preserve">       </w:t>
      </w:r>
      <w:r>
        <w:rPr>
          <w:noProof/>
        </w:rPr>
        <w:drawing>
          <wp:inline distT="0" distB="0" distL="0" distR="0" wp14:anchorId="0568CB07" wp14:editId="20417D86">
            <wp:extent cx="2495550" cy="2647798"/>
            <wp:effectExtent l="0" t="0" r="0" b="635"/>
            <wp:docPr id="10" name="Picture 3" descr="PlayDoh_Hi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Doh_Hillock"/>
                    <pic:cNvPicPr>
                      <a:picLocks noChangeAspect="1" noChangeArrowheads="1"/>
                    </pic:cNvPicPr>
                  </pic:nvPicPr>
                  <pic:blipFill>
                    <a:blip r:embed="rId11" cstate="print"/>
                    <a:srcRect/>
                    <a:stretch>
                      <a:fillRect/>
                    </a:stretch>
                  </pic:blipFill>
                  <pic:spPr bwMode="auto">
                    <a:xfrm>
                      <a:off x="0" y="0"/>
                      <a:ext cx="2513646" cy="2666998"/>
                    </a:xfrm>
                    <a:prstGeom prst="rect">
                      <a:avLst/>
                    </a:prstGeom>
                    <a:noFill/>
                    <a:ln w="9525">
                      <a:noFill/>
                      <a:miter lim="800000"/>
                      <a:headEnd/>
                      <a:tailEnd/>
                    </a:ln>
                  </pic:spPr>
                </pic:pic>
              </a:graphicData>
            </a:graphic>
          </wp:inline>
        </w:drawing>
      </w:r>
      <w:r>
        <w:t xml:space="preserve">          </w:t>
      </w:r>
      <w:r w:rsidRPr="00404A88">
        <w:rPr>
          <w:noProof/>
        </w:rPr>
        <w:drawing>
          <wp:inline distT="0" distB="0" distL="0" distR="0" wp14:anchorId="0B793714" wp14:editId="4442B2FD">
            <wp:extent cx="2800350" cy="2625328"/>
            <wp:effectExtent l="0" t="0" r="0" b="3810"/>
            <wp:docPr id="11" name="Picture 11" descr="PlayDoh_IncisedStream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Doh_IncisedStreamExample"/>
                    <pic:cNvPicPr>
                      <a:picLocks noChangeAspect="1" noChangeArrowheads="1"/>
                    </pic:cNvPicPr>
                  </pic:nvPicPr>
                  <pic:blipFill>
                    <a:blip r:embed="rId12" cstate="print"/>
                    <a:srcRect/>
                    <a:stretch>
                      <a:fillRect/>
                    </a:stretch>
                  </pic:blipFill>
                  <pic:spPr bwMode="auto">
                    <a:xfrm>
                      <a:off x="0" y="0"/>
                      <a:ext cx="2802776" cy="2627602"/>
                    </a:xfrm>
                    <a:prstGeom prst="rect">
                      <a:avLst/>
                    </a:prstGeom>
                    <a:noFill/>
                    <a:ln w="9525">
                      <a:noFill/>
                      <a:miter lim="800000"/>
                      <a:headEnd/>
                      <a:tailEnd/>
                    </a:ln>
                  </pic:spPr>
                </pic:pic>
              </a:graphicData>
            </a:graphic>
          </wp:inline>
        </w:drawing>
      </w:r>
    </w:p>
    <w:p w:rsidR="00EE59C3" w:rsidRDefault="00EE59C3" w:rsidP="00EE59C3">
      <w:pPr>
        <w:pStyle w:val="BodyText"/>
        <w:jc w:val="center"/>
      </w:pPr>
    </w:p>
    <w:p w:rsidR="00EE59C3" w:rsidRPr="00651F29" w:rsidRDefault="00EE59C3" w:rsidP="00EE59C3">
      <w:pPr>
        <w:rPr>
          <w:sz w:val="24"/>
          <w:szCs w:val="24"/>
        </w:rPr>
      </w:pPr>
      <w:r>
        <w:rPr>
          <w:sz w:val="24"/>
          <w:szCs w:val="24"/>
          <w:u w:val="single"/>
        </w:rPr>
        <w:lastRenderedPageBreak/>
        <w:t>T</w:t>
      </w:r>
      <w:r w:rsidRPr="00651F29">
        <w:rPr>
          <w:sz w:val="24"/>
          <w:szCs w:val="24"/>
          <w:u w:val="single"/>
        </w:rPr>
        <w:t>ools</w:t>
      </w:r>
      <w:r w:rsidRPr="00651F29">
        <w:rPr>
          <w:sz w:val="24"/>
          <w:szCs w:val="24"/>
        </w:rPr>
        <w:t xml:space="preserve">: Pencil </w:t>
      </w:r>
      <w:r>
        <w:rPr>
          <w:sz w:val="24"/>
          <w:szCs w:val="24"/>
        </w:rPr>
        <w:t xml:space="preserve">(NOT pen!) </w:t>
      </w:r>
      <w:r w:rsidRPr="00651F29">
        <w:rPr>
          <w:sz w:val="24"/>
          <w:szCs w:val="24"/>
        </w:rPr>
        <w:t xml:space="preserve">&amp; </w:t>
      </w:r>
      <w:r>
        <w:rPr>
          <w:sz w:val="24"/>
          <w:szCs w:val="24"/>
        </w:rPr>
        <w:t xml:space="preserve">a good </w:t>
      </w:r>
      <w:r w:rsidRPr="00651F29">
        <w:rPr>
          <w:sz w:val="24"/>
          <w:szCs w:val="24"/>
        </w:rPr>
        <w:t>eraser</w:t>
      </w:r>
    </w:p>
    <w:p w:rsidR="00EE59C3" w:rsidRPr="00651F29" w:rsidRDefault="00EE59C3" w:rsidP="00EE59C3">
      <w:pPr>
        <w:pStyle w:val="BodyText"/>
        <w:rPr>
          <w:szCs w:val="24"/>
        </w:rPr>
      </w:pPr>
    </w:p>
    <w:p w:rsidR="00EE59C3" w:rsidRPr="00651F29" w:rsidRDefault="00EE59C3" w:rsidP="00EE59C3">
      <w:pPr>
        <w:pStyle w:val="BodyText"/>
        <w:rPr>
          <w:szCs w:val="24"/>
          <w:u w:val="single"/>
        </w:rPr>
      </w:pPr>
      <w:r w:rsidRPr="00651F29">
        <w:rPr>
          <w:szCs w:val="24"/>
          <w:u w:val="single"/>
        </w:rPr>
        <w:t xml:space="preserve">General method </w:t>
      </w:r>
      <w:r>
        <w:rPr>
          <w:szCs w:val="24"/>
          <w:u w:val="single"/>
        </w:rPr>
        <w:t>(</w:t>
      </w:r>
      <w:r w:rsidRPr="00651F29">
        <w:rPr>
          <w:szCs w:val="24"/>
          <w:u w:val="single"/>
        </w:rPr>
        <w:t>practice makes perfect):</w:t>
      </w:r>
    </w:p>
    <w:p w:rsidR="00EE59C3" w:rsidRDefault="00EE59C3" w:rsidP="00EE59C3">
      <w:pPr>
        <w:pStyle w:val="BodyText"/>
      </w:pPr>
    </w:p>
    <w:p w:rsidR="00EE59C3" w:rsidRDefault="00EE59C3" w:rsidP="00660AB6">
      <w:pPr>
        <w:pStyle w:val="BodyText"/>
        <w:numPr>
          <w:ilvl w:val="0"/>
          <w:numId w:val="5"/>
        </w:numPr>
      </w:pPr>
      <w:r>
        <w:t>Draw small arrows all over the map indicating the direction of maximum slope at each point</w:t>
      </w:r>
    </w:p>
    <w:p w:rsidR="00EE59C3" w:rsidRDefault="00EE59C3" w:rsidP="00EE59C3">
      <w:pPr>
        <w:pStyle w:val="BodyText"/>
        <w:ind w:left="360"/>
      </w:pPr>
    </w:p>
    <w:p w:rsidR="00EE59C3" w:rsidRDefault="00EE59C3" w:rsidP="00660AB6">
      <w:pPr>
        <w:pStyle w:val="BodyText"/>
        <w:numPr>
          <w:ilvl w:val="0"/>
          <w:numId w:val="5"/>
        </w:numPr>
      </w:pPr>
      <w:r>
        <w:t>Based on your arrows, locate the “drainage divides”, the topographic features such as hills and ridges that divide flow between adjacent streams – rough sketch in these boundaries first so you know the general shape of the watershed</w:t>
      </w:r>
    </w:p>
    <w:p w:rsidR="00EE59C3" w:rsidRDefault="00EE59C3" w:rsidP="00EE59C3">
      <w:pPr>
        <w:pStyle w:val="BodyText"/>
      </w:pPr>
    </w:p>
    <w:p w:rsidR="00EE59C3" w:rsidRDefault="00EE59C3" w:rsidP="00660AB6">
      <w:pPr>
        <w:pStyle w:val="BodyText"/>
        <w:numPr>
          <w:ilvl w:val="0"/>
          <w:numId w:val="5"/>
        </w:numPr>
      </w:pPr>
      <w:r>
        <w:t xml:space="preserve">Now carefully sketch your way uphill from the point of interest, </w:t>
      </w:r>
      <w:r w:rsidRPr="00DE7DE4">
        <w:rPr>
          <w:i/>
        </w:rPr>
        <w:t>always perpendicular to contour lines</w:t>
      </w:r>
    </w:p>
    <w:p w:rsidR="00EE59C3" w:rsidRDefault="00EE59C3" w:rsidP="00EE59C3">
      <w:pPr>
        <w:pStyle w:val="BodyText"/>
      </w:pPr>
    </w:p>
    <w:p w:rsidR="00EE59C3" w:rsidRDefault="00EE59C3" w:rsidP="00660AB6">
      <w:pPr>
        <w:pStyle w:val="BodyText"/>
        <w:numPr>
          <w:ilvl w:val="0"/>
          <w:numId w:val="5"/>
        </w:numPr>
      </w:pPr>
      <w:r>
        <w:t>For hills and other contour loops or bends, draw the boundary such that it divides these features in half</w:t>
      </w:r>
    </w:p>
    <w:p w:rsidR="00EE59C3" w:rsidRDefault="00EE59C3" w:rsidP="00EE59C3">
      <w:pPr>
        <w:pStyle w:val="BodyText"/>
      </w:pPr>
    </w:p>
    <w:p w:rsidR="00EE59C3" w:rsidRPr="00DD4EB9" w:rsidRDefault="00EE59C3" w:rsidP="00660AB6">
      <w:pPr>
        <w:pStyle w:val="BodyText"/>
        <w:numPr>
          <w:ilvl w:val="0"/>
          <w:numId w:val="4"/>
        </w:numPr>
        <w:rPr>
          <w:b/>
          <w:i/>
        </w:rPr>
      </w:pPr>
      <w:r>
        <w:t>Check that the watershed boundary is everywhere perpendicular to contour lines and does not cross any drainage divides</w:t>
      </w:r>
    </w:p>
    <w:p w:rsidR="00EE59C3" w:rsidRDefault="00EE59C3" w:rsidP="00EE59C3">
      <w:pPr>
        <w:pStyle w:val="BodyText"/>
        <w:rPr>
          <w:b/>
          <w:i/>
        </w:rPr>
      </w:pPr>
    </w:p>
    <w:p w:rsidR="00EE59C3" w:rsidRPr="00F26BB3" w:rsidRDefault="00EE59C3" w:rsidP="00660AB6">
      <w:pPr>
        <w:pStyle w:val="BodyText"/>
        <w:numPr>
          <w:ilvl w:val="0"/>
          <w:numId w:val="4"/>
        </w:numPr>
        <w:rPr>
          <w:rFonts w:ascii="Times New Roman" w:hAnsi="Times New Roman"/>
        </w:rPr>
      </w:pPr>
      <w:r>
        <w:t>Finally, based on your arrows, c</w:t>
      </w:r>
      <w:r w:rsidRPr="00DD4EB9">
        <w:t xml:space="preserve">heck that there are </w:t>
      </w:r>
      <w:r>
        <w:t xml:space="preserve">(1) </w:t>
      </w:r>
      <w:r w:rsidRPr="00DD4EB9">
        <w:t xml:space="preserve">no areas </w:t>
      </w:r>
      <w:r>
        <w:t>inside</w:t>
      </w:r>
      <w:r w:rsidRPr="00DD4EB9">
        <w:t xml:space="preserve"> your </w:t>
      </w:r>
      <w:r>
        <w:t xml:space="preserve">delineated watershed </w:t>
      </w:r>
      <w:r w:rsidRPr="00DD4EB9">
        <w:t>where the contour</w:t>
      </w:r>
      <w:r>
        <w:t>s indicate flow going away from the</w:t>
      </w:r>
      <w:r w:rsidRPr="00DD4EB9">
        <w:t xml:space="preserve"> point of interest</w:t>
      </w:r>
      <w:r>
        <w:t>, (2) no areas outside your delineated watershed where contours indicate flow toward the point of interest</w:t>
      </w:r>
    </w:p>
    <w:p w:rsidR="00EE59C3" w:rsidRDefault="00EE59C3" w:rsidP="00EE59C3"/>
    <w:p w:rsidR="00EE59C3" w:rsidRPr="0061518B" w:rsidRDefault="00EE59C3" w:rsidP="00EE59C3">
      <w:pPr>
        <w:rPr>
          <w:sz w:val="24"/>
          <w:szCs w:val="24"/>
        </w:rPr>
      </w:pPr>
    </w:p>
    <w:p w:rsidR="00EE59C3" w:rsidRPr="0061518B" w:rsidRDefault="00EE59C3" w:rsidP="00EE59C3">
      <w:pPr>
        <w:pStyle w:val="BodyText"/>
        <w:rPr>
          <w:rFonts w:ascii="Times New Roman" w:hAnsi="Times New Roman"/>
          <w:szCs w:val="24"/>
        </w:rPr>
      </w:pPr>
    </w:p>
    <w:p w:rsidR="00EE59C3" w:rsidRPr="0061518B" w:rsidRDefault="00EE59C3" w:rsidP="00EE59C3">
      <w:pPr>
        <w:rPr>
          <w:sz w:val="24"/>
          <w:szCs w:val="24"/>
        </w:rPr>
      </w:pPr>
      <w:r w:rsidRPr="0061518B">
        <w:rPr>
          <w:sz w:val="24"/>
          <w:szCs w:val="24"/>
        </w:rPr>
        <w:t xml:space="preserve">Note:  </w:t>
      </w:r>
    </w:p>
    <w:p w:rsidR="00EE59C3" w:rsidRPr="0061518B" w:rsidRDefault="00EE59C3" w:rsidP="00EE59C3">
      <w:pPr>
        <w:rPr>
          <w:sz w:val="24"/>
          <w:szCs w:val="24"/>
        </w:rPr>
      </w:pPr>
    </w:p>
    <w:p w:rsidR="00EE59C3" w:rsidRPr="0061518B" w:rsidRDefault="00EE59C3" w:rsidP="00EE59C3">
      <w:pPr>
        <w:rPr>
          <w:sz w:val="24"/>
          <w:szCs w:val="24"/>
        </w:rPr>
      </w:pPr>
      <w:r w:rsidRPr="0061518B">
        <w:rPr>
          <w:sz w:val="24"/>
          <w:szCs w:val="24"/>
        </w:rPr>
        <w:t>In practice delineation is now typically done digitally using a “DEM”. A digital elevation model (DEM) is a regularly-spaced grid of elevation</w:t>
      </w:r>
      <w:r>
        <w:rPr>
          <w:sz w:val="24"/>
          <w:szCs w:val="24"/>
        </w:rPr>
        <w:t xml:space="preserve"> value</w:t>
      </w:r>
      <w:r w:rsidRPr="0061518B">
        <w:rPr>
          <w:sz w:val="24"/>
          <w:szCs w:val="24"/>
        </w:rPr>
        <w:t>s that is the digital equivalent of a contour map. DEMs at various spatial resolutions (90-m, 30-m, 10-m) are available free</w:t>
      </w:r>
      <w:r>
        <w:rPr>
          <w:sz w:val="24"/>
          <w:szCs w:val="24"/>
        </w:rPr>
        <w:t xml:space="preserve"> of charge</w:t>
      </w:r>
      <w:r w:rsidRPr="0061518B">
        <w:rPr>
          <w:sz w:val="24"/>
          <w:szCs w:val="24"/>
        </w:rPr>
        <w:t xml:space="preserve"> from the USGS website nationalmap.gov. </w:t>
      </w:r>
    </w:p>
    <w:p w:rsidR="00EE59C3" w:rsidRPr="0061518B" w:rsidRDefault="00EE59C3" w:rsidP="00EE59C3">
      <w:pPr>
        <w:rPr>
          <w:sz w:val="24"/>
          <w:szCs w:val="24"/>
        </w:rPr>
      </w:pPr>
    </w:p>
    <w:p w:rsidR="00EE59C3" w:rsidRPr="0061518B" w:rsidRDefault="00EE59C3" w:rsidP="00EE59C3">
      <w:pPr>
        <w:rPr>
          <w:sz w:val="24"/>
          <w:szCs w:val="24"/>
        </w:rPr>
      </w:pPr>
      <w:r w:rsidRPr="0061518B">
        <w:rPr>
          <w:sz w:val="24"/>
          <w:szCs w:val="24"/>
        </w:rPr>
        <w:t xml:space="preserve">Pennsylvania and other states now also have LiDAR elevation data at an amazing 1-m spatial resolution. LiDAR </w:t>
      </w:r>
      <w:r w:rsidRPr="0061518B">
        <w:rPr>
          <w:color w:val="222222"/>
          <w:sz w:val="24"/>
          <w:szCs w:val="24"/>
          <w:shd w:val="clear" w:color="auto" w:fill="FFFFFF"/>
        </w:rPr>
        <w:t>measures distance optically by imaging the ground surface with a laser and analyzing the reflected light.</w:t>
      </w:r>
    </w:p>
    <w:p w:rsidR="00EE59C3" w:rsidRDefault="00EE59C3" w:rsidP="00EE59C3">
      <w:pPr>
        <w:rPr>
          <w:sz w:val="24"/>
          <w:szCs w:val="24"/>
        </w:rPr>
      </w:pPr>
    </w:p>
    <w:p w:rsidR="00EE59C3" w:rsidRDefault="00EE59C3" w:rsidP="00EE59C3">
      <w:pPr>
        <w:rPr>
          <w:sz w:val="24"/>
          <w:szCs w:val="24"/>
        </w:rPr>
      </w:pPr>
      <w:r w:rsidRPr="0061518B">
        <w:rPr>
          <w:sz w:val="24"/>
          <w:szCs w:val="24"/>
        </w:rPr>
        <w:t xml:space="preserve">DEMs can be delineated by computer programs </w:t>
      </w:r>
      <w:r>
        <w:rPr>
          <w:sz w:val="24"/>
          <w:szCs w:val="24"/>
        </w:rPr>
        <w:t>such as ArcGIS Spatial Analyst. You will learn how to do this in CE 351 Water Resources Engineering.</w:t>
      </w:r>
    </w:p>
    <w:p w:rsidR="008237F4" w:rsidRDefault="008237F4" w:rsidP="00EE59C3">
      <w:pPr>
        <w:rPr>
          <w:sz w:val="24"/>
          <w:szCs w:val="24"/>
        </w:rPr>
      </w:pPr>
    </w:p>
    <w:p w:rsidR="008237F4" w:rsidRDefault="008237F4" w:rsidP="00EE59C3">
      <w:pPr>
        <w:rPr>
          <w:sz w:val="24"/>
          <w:szCs w:val="24"/>
          <w:u w:val="single"/>
        </w:rPr>
      </w:pPr>
      <w:r w:rsidRPr="008237F4">
        <w:rPr>
          <w:sz w:val="24"/>
          <w:szCs w:val="24"/>
          <w:u w:val="single"/>
        </w:rPr>
        <w:t>Supplies</w:t>
      </w:r>
    </w:p>
    <w:p w:rsidR="008237F4" w:rsidRPr="008237F4" w:rsidRDefault="008237F4" w:rsidP="00EE59C3">
      <w:pPr>
        <w:rPr>
          <w:sz w:val="24"/>
          <w:szCs w:val="24"/>
          <w:u w:val="single"/>
        </w:rPr>
      </w:pPr>
    </w:p>
    <w:p w:rsidR="008237F4" w:rsidRPr="006C4A10" w:rsidRDefault="008237F4" w:rsidP="00660AB6">
      <w:pPr>
        <w:pStyle w:val="BodyText"/>
        <w:numPr>
          <w:ilvl w:val="0"/>
          <w:numId w:val="18"/>
        </w:numPr>
        <w:rPr>
          <w:rFonts w:ascii="Times New Roman" w:hAnsi="Times New Roman"/>
          <w:szCs w:val="24"/>
        </w:rPr>
      </w:pPr>
      <w:r w:rsidRPr="00AC5E27">
        <w:rPr>
          <w:rFonts w:ascii="Times New Roman" w:hAnsi="Times New Roman"/>
          <w:szCs w:val="24"/>
        </w:rPr>
        <w:t>Topographic Maps (Bushkill Quads)</w:t>
      </w:r>
    </w:p>
    <w:p w:rsidR="008237F4" w:rsidRPr="00AC5E27" w:rsidRDefault="008237F4" w:rsidP="00660AB6">
      <w:pPr>
        <w:pStyle w:val="BodyText"/>
        <w:numPr>
          <w:ilvl w:val="0"/>
          <w:numId w:val="18"/>
        </w:numPr>
        <w:rPr>
          <w:rFonts w:ascii="Times New Roman" w:hAnsi="Times New Roman"/>
          <w:szCs w:val="24"/>
        </w:rPr>
      </w:pPr>
      <w:r w:rsidRPr="00AC5E27">
        <w:rPr>
          <w:rFonts w:ascii="Times New Roman" w:hAnsi="Times New Roman"/>
          <w:szCs w:val="24"/>
        </w:rPr>
        <w:t>Play-Doh</w:t>
      </w:r>
    </w:p>
    <w:p w:rsidR="00EE59C3" w:rsidRDefault="00EE59C3">
      <w:pPr>
        <w:rPr>
          <w:b/>
          <w:sz w:val="28"/>
          <w:szCs w:val="28"/>
        </w:rPr>
      </w:pPr>
      <w:r>
        <w:rPr>
          <w:b/>
          <w:sz w:val="28"/>
          <w:szCs w:val="28"/>
        </w:rPr>
        <w:br w:type="page"/>
      </w:r>
    </w:p>
    <w:p w:rsidR="00EE59C3" w:rsidRDefault="00EE59C3" w:rsidP="009F00CD"/>
    <w:p w:rsidR="00EE59C3" w:rsidRDefault="00EE59C3" w:rsidP="009F00CD"/>
    <w:p w:rsidR="00EE59C3" w:rsidRDefault="00EE59C3" w:rsidP="009F00CD"/>
    <w:p w:rsidR="00EE59C3" w:rsidRDefault="00EE59C3" w:rsidP="00EE59C3">
      <w:pPr>
        <w:ind w:left="-720"/>
        <w:rPr>
          <w:b/>
          <w:sz w:val="24"/>
          <w:szCs w:val="24"/>
          <w:u w:val="single"/>
        </w:rPr>
      </w:pPr>
      <w:r>
        <w:rPr>
          <w:noProof/>
        </w:rPr>
        <w:drawing>
          <wp:inline distT="0" distB="0" distL="0" distR="0" wp14:anchorId="17583D32" wp14:editId="2F30771D">
            <wp:extent cx="6807694" cy="7219950"/>
            <wp:effectExtent l="0" t="0" r="0" b="0"/>
            <wp:docPr id="12" name="Picture 12" descr="Easton&amp;L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on&amp;Laf"/>
                    <pic:cNvPicPr>
                      <a:picLocks noChangeAspect="1" noChangeArrowheads="1"/>
                    </pic:cNvPicPr>
                  </pic:nvPicPr>
                  <pic:blipFill>
                    <a:blip r:embed="rId8" cstate="print"/>
                    <a:srcRect/>
                    <a:stretch>
                      <a:fillRect/>
                    </a:stretch>
                  </pic:blipFill>
                  <pic:spPr bwMode="auto">
                    <a:xfrm>
                      <a:off x="0" y="0"/>
                      <a:ext cx="6883355" cy="7300193"/>
                    </a:xfrm>
                    <a:prstGeom prst="rect">
                      <a:avLst/>
                    </a:prstGeom>
                    <a:noFill/>
                    <a:ln w="9525">
                      <a:noFill/>
                      <a:miter lim="800000"/>
                      <a:headEnd/>
                      <a:tailEnd/>
                    </a:ln>
                  </pic:spPr>
                </pic:pic>
              </a:graphicData>
            </a:graphic>
          </wp:inline>
        </w:drawing>
      </w:r>
    </w:p>
    <w:p w:rsidR="00EE59C3" w:rsidRDefault="00EE59C3" w:rsidP="00EE59C3">
      <w:pPr>
        <w:ind w:left="-450"/>
        <w:rPr>
          <w:b/>
          <w:sz w:val="24"/>
          <w:szCs w:val="24"/>
          <w:u w:val="single"/>
        </w:rPr>
      </w:pPr>
    </w:p>
    <w:p w:rsidR="00EE59C3" w:rsidRDefault="00EE59C3" w:rsidP="00EE59C3">
      <w:pPr>
        <w:ind w:left="-450"/>
        <w:rPr>
          <w:b/>
          <w:sz w:val="24"/>
          <w:szCs w:val="24"/>
          <w:u w:val="single"/>
        </w:rPr>
      </w:pPr>
    </w:p>
    <w:p w:rsidR="00EE59C3" w:rsidRDefault="00EE59C3" w:rsidP="00EE59C3">
      <w:pPr>
        <w:rPr>
          <w:b/>
          <w:sz w:val="24"/>
          <w:szCs w:val="24"/>
          <w:u w:val="single"/>
        </w:rPr>
      </w:pPr>
      <w:r>
        <w:rPr>
          <w:b/>
          <w:sz w:val="24"/>
          <w:szCs w:val="24"/>
          <w:u w:val="single"/>
        </w:rPr>
        <w:br w:type="page"/>
      </w:r>
    </w:p>
    <w:p w:rsidR="00AC5E27" w:rsidRPr="00F03615" w:rsidRDefault="00AC5E27" w:rsidP="00AC5E27">
      <w:pPr>
        <w:rPr>
          <w:b/>
          <w:sz w:val="24"/>
          <w:szCs w:val="24"/>
        </w:rPr>
      </w:pPr>
      <w:r w:rsidRPr="00F03615">
        <w:rPr>
          <w:b/>
          <w:sz w:val="24"/>
          <w:szCs w:val="24"/>
          <w:u w:val="single"/>
        </w:rPr>
        <w:lastRenderedPageBreak/>
        <w:t>Lab Assignment</w:t>
      </w:r>
      <w:r w:rsidR="00490FFC">
        <w:rPr>
          <w:b/>
          <w:sz w:val="24"/>
          <w:szCs w:val="24"/>
          <w:u w:val="single"/>
        </w:rPr>
        <w:t xml:space="preserve"> – Due </w:t>
      </w:r>
      <w:r w:rsidR="006B7BF7" w:rsidRPr="006B7BF7">
        <w:rPr>
          <w:b/>
          <w:color w:val="FF0000"/>
          <w:sz w:val="24"/>
          <w:szCs w:val="24"/>
          <w:u w:val="single"/>
        </w:rPr>
        <w:t>(XXXX)</w:t>
      </w:r>
    </w:p>
    <w:p w:rsidR="00AC5E27" w:rsidRPr="00AC5E27" w:rsidRDefault="00AC5E27" w:rsidP="00AC5E27">
      <w:pPr>
        <w:rPr>
          <w:sz w:val="24"/>
          <w:szCs w:val="24"/>
        </w:rPr>
      </w:pPr>
    </w:p>
    <w:p w:rsidR="00AC5E27" w:rsidRPr="00AB38B7" w:rsidRDefault="009B30E4" w:rsidP="00660AB6">
      <w:pPr>
        <w:pStyle w:val="ListParagraph"/>
        <w:numPr>
          <w:ilvl w:val="0"/>
          <w:numId w:val="7"/>
        </w:numPr>
        <w:rPr>
          <w:sz w:val="24"/>
          <w:szCs w:val="24"/>
        </w:rPr>
      </w:pPr>
      <w:r>
        <w:rPr>
          <w:sz w:val="24"/>
          <w:szCs w:val="24"/>
        </w:rPr>
        <w:t xml:space="preserve"> </w:t>
      </w:r>
      <w:r w:rsidR="00F03615">
        <w:rPr>
          <w:sz w:val="24"/>
          <w:szCs w:val="24"/>
        </w:rPr>
        <w:t xml:space="preserve">Walkabout!  </w:t>
      </w:r>
      <w:r w:rsidRPr="00AB38B7">
        <w:rPr>
          <w:sz w:val="24"/>
          <w:szCs w:val="24"/>
        </w:rPr>
        <w:t xml:space="preserve">Relax and take a walk around campus </w:t>
      </w:r>
      <w:r w:rsidR="00F03615">
        <w:rPr>
          <w:sz w:val="24"/>
          <w:szCs w:val="24"/>
        </w:rPr>
        <w:t>and neighboring</w:t>
      </w:r>
      <w:r w:rsidRPr="00AB38B7">
        <w:rPr>
          <w:sz w:val="24"/>
          <w:szCs w:val="24"/>
        </w:rPr>
        <w:t xml:space="preserve"> Easton and identify t</w:t>
      </w:r>
      <w:r w:rsidR="00F03615">
        <w:rPr>
          <w:sz w:val="24"/>
          <w:szCs w:val="24"/>
        </w:rPr>
        <w:t>wo</w:t>
      </w:r>
      <w:r w:rsidRPr="00AB38B7">
        <w:rPr>
          <w:sz w:val="24"/>
          <w:szCs w:val="24"/>
        </w:rPr>
        <w:t xml:space="preserve"> examples of nonpoint pollution and </w:t>
      </w:r>
      <w:r w:rsidR="00F03615">
        <w:rPr>
          <w:sz w:val="24"/>
          <w:szCs w:val="24"/>
        </w:rPr>
        <w:t>two</w:t>
      </w:r>
      <w:r w:rsidRPr="00AB38B7">
        <w:rPr>
          <w:sz w:val="24"/>
          <w:szCs w:val="24"/>
        </w:rPr>
        <w:t xml:space="preserve"> examples of point source pollution.  Document with pictures and provide a </w:t>
      </w:r>
      <w:r w:rsidR="00F03615">
        <w:rPr>
          <w:sz w:val="24"/>
          <w:szCs w:val="24"/>
        </w:rPr>
        <w:t>few sentences</w:t>
      </w:r>
      <w:r w:rsidRPr="00AB38B7">
        <w:rPr>
          <w:sz w:val="24"/>
          <w:szCs w:val="24"/>
        </w:rPr>
        <w:t xml:space="preserve"> with each picture describing your findings.  </w:t>
      </w:r>
      <w:r w:rsidR="007275F5">
        <w:rPr>
          <w:sz w:val="24"/>
          <w:szCs w:val="24"/>
        </w:rPr>
        <w:t>(</w:t>
      </w:r>
      <w:r w:rsidR="007275F5" w:rsidRPr="007275F5">
        <w:rPr>
          <w:b/>
          <w:color w:val="FF0000"/>
          <w:sz w:val="24"/>
          <w:szCs w:val="24"/>
        </w:rPr>
        <w:t>Due at the begin of class #5</w:t>
      </w:r>
      <w:r w:rsidR="007275F5">
        <w:rPr>
          <w:sz w:val="24"/>
          <w:szCs w:val="24"/>
        </w:rPr>
        <w:t>)</w:t>
      </w:r>
    </w:p>
    <w:p w:rsidR="00B57F36" w:rsidRPr="00AB38B7" w:rsidRDefault="00B57F36" w:rsidP="009B30E4">
      <w:pPr>
        <w:rPr>
          <w:sz w:val="24"/>
          <w:szCs w:val="24"/>
        </w:rPr>
      </w:pPr>
    </w:p>
    <w:p w:rsidR="00B57F36" w:rsidRPr="006327A0" w:rsidRDefault="00105DBD" w:rsidP="00660AB6">
      <w:pPr>
        <w:pStyle w:val="ListParagraph"/>
        <w:numPr>
          <w:ilvl w:val="0"/>
          <w:numId w:val="7"/>
        </w:numPr>
        <w:rPr>
          <w:sz w:val="24"/>
          <w:szCs w:val="24"/>
        </w:rPr>
      </w:pPr>
      <w:r>
        <w:rPr>
          <w:sz w:val="24"/>
          <w:szCs w:val="24"/>
        </w:rPr>
        <w:t xml:space="preserve">A lake has a </w:t>
      </w:r>
      <w:r w:rsidR="00AB38B7" w:rsidRPr="00682B36">
        <w:rPr>
          <w:sz w:val="24"/>
          <w:szCs w:val="24"/>
        </w:rPr>
        <w:t>volume of 100,000 m</w:t>
      </w:r>
      <w:r w:rsidR="00AB38B7" w:rsidRPr="00682B36">
        <w:rPr>
          <w:sz w:val="24"/>
          <w:szCs w:val="24"/>
          <w:vertAlign w:val="superscript"/>
        </w:rPr>
        <w:t>3</w:t>
      </w:r>
      <w:r w:rsidR="00AB38B7" w:rsidRPr="00682B36">
        <w:rPr>
          <w:sz w:val="24"/>
          <w:szCs w:val="24"/>
        </w:rPr>
        <w:t xml:space="preserve">.  As a result of geologic influence (i.e., </w:t>
      </w:r>
      <w:r w:rsidR="00F03615">
        <w:rPr>
          <w:sz w:val="24"/>
          <w:szCs w:val="24"/>
        </w:rPr>
        <w:t xml:space="preserve">carbonate bedrock or </w:t>
      </w:r>
      <w:r w:rsidR="00AB38B7" w:rsidRPr="00682B36">
        <w:rPr>
          <w:sz w:val="24"/>
          <w:szCs w:val="24"/>
        </w:rPr>
        <w:t xml:space="preserve">limestone) the lake </w:t>
      </w:r>
      <w:r w:rsidR="00F53262">
        <w:rPr>
          <w:sz w:val="24"/>
          <w:szCs w:val="24"/>
        </w:rPr>
        <w:t xml:space="preserve">has </w:t>
      </w:r>
      <w:r w:rsidR="00F03615">
        <w:rPr>
          <w:sz w:val="24"/>
          <w:szCs w:val="24"/>
        </w:rPr>
        <w:t>a background</w:t>
      </w:r>
      <w:r w:rsidR="00AB38B7" w:rsidRPr="00682B36">
        <w:rPr>
          <w:sz w:val="24"/>
          <w:szCs w:val="24"/>
        </w:rPr>
        <w:t xml:space="preserve"> conductivity </w:t>
      </w:r>
      <w:r w:rsidR="00F03615">
        <w:rPr>
          <w:sz w:val="24"/>
          <w:szCs w:val="24"/>
        </w:rPr>
        <w:t xml:space="preserve">value </w:t>
      </w:r>
      <w:r w:rsidR="00AB38B7" w:rsidRPr="00682B36">
        <w:rPr>
          <w:sz w:val="24"/>
          <w:szCs w:val="24"/>
        </w:rPr>
        <w:t xml:space="preserve">of 300 uS/cm.  </w:t>
      </w:r>
      <w:r w:rsidR="00DC486C" w:rsidRPr="00682B36">
        <w:rPr>
          <w:sz w:val="24"/>
          <w:szCs w:val="24"/>
        </w:rPr>
        <w:t xml:space="preserve"> During a typical winter event when road salting takes place</w:t>
      </w:r>
      <w:r w:rsidR="00F03615">
        <w:rPr>
          <w:sz w:val="24"/>
          <w:szCs w:val="24"/>
        </w:rPr>
        <w:t>,</w:t>
      </w:r>
      <w:r w:rsidR="00DC486C" w:rsidRPr="00682B36">
        <w:rPr>
          <w:sz w:val="24"/>
          <w:szCs w:val="24"/>
        </w:rPr>
        <w:t xml:space="preserve"> </w:t>
      </w:r>
      <w:r w:rsidR="00CB1DF4" w:rsidRPr="00682B36">
        <w:rPr>
          <w:sz w:val="24"/>
          <w:szCs w:val="24"/>
        </w:rPr>
        <w:t>a volume of 10</w:t>
      </w:r>
      <w:r w:rsidR="00F03615">
        <w:rPr>
          <w:sz w:val="24"/>
          <w:szCs w:val="24"/>
        </w:rPr>
        <w:t>0</w:t>
      </w:r>
      <w:r w:rsidR="00CB1DF4" w:rsidRPr="00682B36">
        <w:rPr>
          <w:sz w:val="24"/>
          <w:szCs w:val="24"/>
        </w:rPr>
        <w:t xml:space="preserve"> m</w:t>
      </w:r>
      <w:r w:rsidR="00CB1DF4" w:rsidRPr="00682B36">
        <w:rPr>
          <w:sz w:val="24"/>
          <w:szCs w:val="24"/>
          <w:vertAlign w:val="superscript"/>
        </w:rPr>
        <w:t>3</w:t>
      </w:r>
      <w:r w:rsidR="00CB1DF4" w:rsidRPr="00682B36">
        <w:rPr>
          <w:sz w:val="24"/>
          <w:szCs w:val="24"/>
        </w:rPr>
        <w:t xml:space="preserve"> water with high salt concentration enters the lake.  The salt concentration measured as c</w:t>
      </w:r>
      <w:r>
        <w:rPr>
          <w:sz w:val="24"/>
          <w:szCs w:val="24"/>
        </w:rPr>
        <w:t>onductivity</w:t>
      </w:r>
      <w:r w:rsidR="00F03615">
        <w:rPr>
          <w:sz w:val="24"/>
          <w:szCs w:val="24"/>
        </w:rPr>
        <w:t xml:space="preserve"> is 10,000</w:t>
      </w:r>
      <w:r>
        <w:rPr>
          <w:sz w:val="24"/>
          <w:szCs w:val="24"/>
        </w:rPr>
        <w:t xml:space="preserve"> uS/cm</w:t>
      </w:r>
      <w:r w:rsidR="00F03615">
        <w:rPr>
          <w:sz w:val="24"/>
          <w:szCs w:val="24"/>
        </w:rPr>
        <w:t xml:space="preserve">.  </w:t>
      </w:r>
      <w:r w:rsidR="00CB1DF4" w:rsidRPr="00682B36">
        <w:rPr>
          <w:sz w:val="24"/>
          <w:szCs w:val="24"/>
        </w:rPr>
        <w:t xml:space="preserve">As </w:t>
      </w:r>
      <w:r>
        <w:rPr>
          <w:sz w:val="24"/>
          <w:szCs w:val="24"/>
        </w:rPr>
        <w:t>the town</w:t>
      </w:r>
      <w:r w:rsidR="00CB1DF4" w:rsidRPr="00682B36">
        <w:rPr>
          <w:sz w:val="24"/>
          <w:szCs w:val="24"/>
        </w:rPr>
        <w:t xml:space="preserve"> engineer </w:t>
      </w:r>
      <w:r>
        <w:rPr>
          <w:sz w:val="24"/>
          <w:szCs w:val="24"/>
        </w:rPr>
        <w:t>you know that DEP has established a limit of 500 uS/cm for the lake</w:t>
      </w:r>
      <w:r w:rsidR="00CB1DF4" w:rsidRPr="00682B36">
        <w:rPr>
          <w:sz w:val="24"/>
          <w:szCs w:val="24"/>
        </w:rPr>
        <w:t xml:space="preserve">.  </w:t>
      </w:r>
      <w:r w:rsidR="00B57F36">
        <w:rPr>
          <w:sz w:val="24"/>
          <w:szCs w:val="24"/>
        </w:rPr>
        <w:t>(Draw a diagram to represent the problem presented.)</w:t>
      </w:r>
      <w:r w:rsidR="007275F5">
        <w:rPr>
          <w:sz w:val="24"/>
          <w:szCs w:val="24"/>
        </w:rPr>
        <w:t xml:space="preserve">  (</w:t>
      </w:r>
      <w:r w:rsidR="007275F5" w:rsidRPr="007275F5">
        <w:rPr>
          <w:b/>
          <w:color w:val="FF0000"/>
          <w:sz w:val="24"/>
          <w:szCs w:val="24"/>
        </w:rPr>
        <w:t>Due at the begin of class #5</w:t>
      </w:r>
      <w:r w:rsidR="007275F5">
        <w:rPr>
          <w:sz w:val="24"/>
          <w:szCs w:val="24"/>
        </w:rPr>
        <w:t>)</w:t>
      </w:r>
    </w:p>
    <w:p w:rsidR="00B57F36" w:rsidRPr="00105DBD" w:rsidRDefault="00CB1DF4" w:rsidP="00660AB6">
      <w:pPr>
        <w:pStyle w:val="ListParagraph"/>
        <w:numPr>
          <w:ilvl w:val="1"/>
          <w:numId w:val="7"/>
        </w:numPr>
        <w:ind w:left="1080"/>
        <w:rPr>
          <w:sz w:val="24"/>
          <w:szCs w:val="24"/>
        </w:rPr>
      </w:pPr>
      <w:r w:rsidRPr="00682B36">
        <w:rPr>
          <w:sz w:val="24"/>
          <w:szCs w:val="24"/>
        </w:rPr>
        <w:t>Based on the information given, what would you predict the conductivity</w:t>
      </w:r>
      <w:r w:rsidR="00105DBD">
        <w:rPr>
          <w:sz w:val="24"/>
          <w:szCs w:val="24"/>
        </w:rPr>
        <w:t xml:space="preserve"> and concentration (mg/L)</w:t>
      </w:r>
      <w:r w:rsidRPr="00682B36">
        <w:rPr>
          <w:sz w:val="24"/>
          <w:szCs w:val="24"/>
        </w:rPr>
        <w:t xml:space="preserve"> in the lake to be just after a typical winter storm, assuming</w:t>
      </w:r>
      <w:r w:rsidR="00C6694B">
        <w:rPr>
          <w:sz w:val="24"/>
          <w:szCs w:val="24"/>
        </w:rPr>
        <w:t xml:space="preserve"> </w:t>
      </w:r>
      <w:r w:rsidR="00105DBD">
        <w:rPr>
          <w:sz w:val="24"/>
          <w:szCs w:val="24"/>
        </w:rPr>
        <w:t>full mixing of the lake</w:t>
      </w:r>
      <w:r w:rsidR="00C6694B">
        <w:rPr>
          <w:sz w:val="24"/>
          <w:szCs w:val="24"/>
        </w:rPr>
        <w:t>?</w:t>
      </w:r>
      <w:r w:rsidR="00105DBD">
        <w:rPr>
          <w:sz w:val="24"/>
          <w:szCs w:val="24"/>
        </w:rPr>
        <w:t xml:space="preserve">  As the town environmental engineer, do need to impose any restrictions on road salting?  Explain your answer.</w:t>
      </w:r>
    </w:p>
    <w:p w:rsidR="00C6694B" w:rsidRDefault="00105DBD" w:rsidP="00660AB6">
      <w:pPr>
        <w:pStyle w:val="ListParagraph"/>
        <w:numPr>
          <w:ilvl w:val="1"/>
          <w:numId w:val="7"/>
        </w:numPr>
        <w:ind w:left="1080"/>
        <w:rPr>
          <w:sz w:val="24"/>
          <w:szCs w:val="24"/>
        </w:rPr>
      </w:pPr>
      <w:r>
        <w:rPr>
          <w:sz w:val="24"/>
          <w:szCs w:val="24"/>
        </w:rPr>
        <w:t>Suppose half of the salty runoff enters a isolated cove of the lake with a volume of 5,000 m</w:t>
      </w:r>
      <w:r w:rsidRPr="00105DBD">
        <w:rPr>
          <w:sz w:val="24"/>
          <w:szCs w:val="24"/>
          <w:vertAlign w:val="superscript"/>
        </w:rPr>
        <w:t>3</w:t>
      </w:r>
      <w:r>
        <w:rPr>
          <w:sz w:val="24"/>
          <w:szCs w:val="24"/>
        </w:rPr>
        <w:t>, rather than mixing into the entire lake. What would you predict the conductivity and concentration to be in this cove?</w:t>
      </w:r>
    </w:p>
    <w:p w:rsidR="008237F4" w:rsidRDefault="00B57F36" w:rsidP="00660AB6">
      <w:pPr>
        <w:pStyle w:val="ListParagraph"/>
        <w:numPr>
          <w:ilvl w:val="1"/>
          <w:numId w:val="7"/>
        </w:numPr>
        <w:ind w:left="1080"/>
        <w:rPr>
          <w:sz w:val="24"/>
          <w:szCs w:val="24"/>
        </w:rPr>
      </w:pPr>
      <w:r>
        <w:rPr>
          <w:sz w:val="24"/>
          <w:szCs w:val="24"/>
        </w:rPr>
        <w:t xml:space="preserve">Is this </w:t>
      </w:r>
      <w:r w:rsidR="00105DBD">
        <w:rPr>
          <w:sz w:val="24"/>
          <w:szCs w:val="24"/>
        </w:rPr>
        <w:t xml:space="preserve">scenario </w:t>
      </w:r>
      <w:r>
        <w:rPr>
          <w:sz w:val="24"/>
          <w:szCs w:val="24"/>
        </w:rPr>
        <w:t>an example of point source pollution or nonpoint source pollution?</w:t>
      </w:r>
    </w:p>
    <w:p w:rsidR="00381069" w:rsidRDefault="00381069" w:rsidP="00381069">
      <w:pPr>
        <w:pStyle w:val="ListParagraph"/>
        <w:ind w:left="1080"/>
        <w:rPr>
          <w:sz w:val="24"/>
          <w:szCs w:val="24"/>
        </w:rPr>
      </w:pPr>
    </w:p>
    <w:p w:rsidR="008237F4" w:rsidRDefault="008237F4" w:rsidP="00660AB6">
      <w:pPr>
        <w:pStyle w:val="ListParagraph"/>
        <w:numPr>
          <w:ilvl w:val="0"/>
          <w:numId w:val="7"/>
        </w:numPr>
        <w:rPr>
          <w:sz w:val="24"/>
          <w:szCs w:val="24"/>
        </w:rPr>
      </w:pPr>
      <w:r>
        <w:rPr>
          <w:sz w:val="24"/>
          <w:szCs w:val="24"/>
        </w:rPr>
        <w:t xml:space="preserve">Create a </w:t>
      </w:r>
      <w:r w:rsidR="007275F5">
        <w:rPr>
          <w:sz w:val="24"/>
          <w:szCs w:val="24"/>
        </w:rPr>
        <w:t>mini-</w:t>
      </w:r>
      <w:r>
        <w:rPr>
          <w:sz w:val="24"/>
          <w:szCs w:val="24"/>
        </w:rPr>
        <w:t xml:space="preserve">lesson with detailed lesson plan and handouts about water pollution related to conductivity and turbidity for elementary aged school children.  Your </w:t>
      </w:r>
      <w:r w:rsidR="00381069">
        <w:rPr>
          <w:sz w:val="24"/>
          <w:szCs w:val="24"/>
        </w:rPr>
        <w:t>“</w:t>
      </w:r>
      <w:r>
        <w:rPr>
          <w:sz w:val="24"/>
          <w:szCs w:val="24"/>
        </w:rPr>
        <w:t>Lab 1</w:t>
      </w:r>
      <w:r w:rsidR="00381069">
        <w:rPr>
          <w:sz w:val="24"/>
          <w:szCs w:val="24"/>
        </w:rPr>
        <w:t>”</w:t>
      </w:r>
      <w:r>
        <w:rPr>
          <w:sz w:val="24"/>
          <w:szCs w:val="24"/>
        </w:rPr>
        <w:t xml:space="preserve"> team will deliver the lesson </w:t>
      </w:r>
      <w:r w:rsidR="00381069">
        <w:rPr>
          <w:sz w:val="24"/>
          <w:szCs w:val="24"/>
        </w:rPr>
        <w:t xml:space="preserve">during </w:t>
      </w:r>
      <w:r>
        <w:rPr>
          <w:sz w:val="24"/>
          <w:szCs w:val="24"/>
        </w:rPr>
        <w:t>Lab 6, October 3</w:t>
      </w:r>
      <w:r w:rsidRPr="008237F4">
        <w:rPr>
          <w:sz w:val="24"/>
          <w:szCs w:val="24"/>
          <w:vertAlign w:val="superscript"/>
        </w:rPr>
        <w:t>rd</w:t>
      </w:r>
      <w:r>
        <w:rPr>
          <w:sz w:val="24"/>
          <w:szCs w:val="24"/>
        </w:rPr>
        <w:t xml:space="preserve"> or 5</w:t>
      </w:r>
      <w:r w:rsidRPr="008237F4">
        <w:rPr>
          <w:sz w:val="24"/>
          <w:szCs w:val="24"/>
          <w:vertAlign w:val="superscript"/>
        </w:rPr>
        <w:t>th</w:t>
      </w:r>
      <w:r>
        <w:rPr>
          <w:sz w:val="24"/>
          <w:szCs w:val="24"/>
        </w:rPr>
        <w:t>.</w:t>
      </w:r>
      <w:r w:rsidR="00381069">
        <w:rPr>
          <w:sz w:val="24"/>
          <w:szCs w:val="24"/>
        </w:rPr>
        <w:t xml:space="preserve"> </w:t>
      </w:r>
    </w:p>
    <w:p w:rsidR="00381069" w:rsidRDefault="00381069" w:rsidP="00381069">
      <w:pPr>
        <w:rPr>
          <w:sz w:val="24"/>
          <w:szCs w:val="24"/>
        </w:rPr>
      </w:pPr>
    </w:p>
    <w:p w:rsidR="00381069" w:rsidRPr="00381069" w:rsidRDefault="00381069" w:rsidP="00381069">
      <w:pPr>
        <w:ind w:firstLine="360"/>
        <w:jc w:val="center"/>
        <w:rPr>
          <w:b/>
          <w:sz w:val="24"/>
          <w:szCs w:val="24"/>
        </w:rPr>
      </w:pPr>
      <w:r w:rsidRPr="00381069">
        <w:rPr>
          <w:b/>
          <w:sz w:val="24"/>
          <w:szCs w:val="24"/>
        </w:rPr>
        <w:t>Structure of Mini-Lesson</w:t>
      </w:r>
    </w:p>
    <w:p w:rsidR="00381069" w:rsidRPr="00381069" w:rsidRDefault="00381069" w:rsidP="00381069">
      <w:pPr>
        <w:ind w:firstLine="360"/>
        <w:rPr>
          <w:sz w:val="24"/>
          <w:szCs w:val="24"/>
        </w:rPr>
      </w:pPr>
      <w:r w:rsidRPr="00381069">
        <w:rPr>
          <w:b/>
          <w:bCs/>
          <w:sz w:val="24"/>
          <w:szCs w:val="24"/>
        </w:rPr>
        <w:t xml:space="preserve">First 15 minutes - </w:t>
      </w:r>
      <w:r w:rsidRPr="00381069">
        <w:rPr>
          <w:sz w:val="24"/>
          <w:szCs w:val="24"/>
        </w:rPr>
        <w:t>Introductions</w:t>
      </w:r>
    </w:p>
    <w:p w:rsidR="00381069" w:rsidRPr="00381069" w:rsidRDefault="00381069" w:rsidP="00381069">
      <w:pPr>
        <w:ind w:firstLine="720"/>
        <w:rPr>
          <w:sz w:val="24"/>
          <w:szCs w:val="24"/>
        </w:rPr>
      </w:pPr>
      <w:r w:rsidRPr="00381069">
        <w:rPr>
          <w:sz w:val="24"/>
          <w:szCs w:val="24"/>
        </w:rPr>
        <w:t>Name and where your from</w:t>
      </w:r>
    </w:p>
    <w:p w:rsidR="00381069" w:rsidRDefault="00381069" w:rsidP="00381069">
      <w:pPr>
        <w:ind w:firstLine="720"/>
        <w:rPr>
          <w:sz w:val="24"/>
          <w:szCs w:val="24"/>
        </w:rPr>
      </w:pPr>
      <w:r w:rsidRPr="00381069">
        <w:rPr>
          <w:sz w:val="24"/>
          <w:szCs w:val="24"/>
        </w:rPr>
        <w:t>Class year and Major</w:t>
      </w:r>
    </w:p>
    <w:p w:rsidR="00381069" w:rsidRDefault="00381069" w:rsidP="00381069">
      <w:pPr>
        <w:ind w:firstLine="720"/>
        <w:rPr>
          <w:sz w:val="24"/>
          <w:szCs w:val="24"/>
        </w:rPr>
      </w:pPr>
      <w:r w:rsidRPr="00381069">
        <w:rPr>
          <w:sz w:val="24"/>
          <w:szCs w:val="24"/>
        </w:rPr>
        <w:t>What are you passionate about</w:t>
      </w:r>
    </w:p>
    <w:p w:rsidR="00381069" w:rsidRDefault="00381069" w:rsidP="00381069">
      <w:pPr>
        <w:ind w:firstLine="720"/>
        <w:rPr>
          <w:sz w:val="24"/>
          <w:szCs w:val="24"/>
        </w:rPr>
      </w:pPr>
      <w:r w:rsidRPr="00381069">
        <w:rPr>
          <w:sz w:val="24"/>
          <w:szCs w:val="24"/>
        </w:rPr>
        <w:t>After Graduation ?</w:t>
      </w:r>
    </w:p>
    <w:p w:rsidR="00381069" w:rsidRPr="00381069" w:rsidRDefault="00381069" w:rsidP="00381069">
      <w:pPr>
        <w:ind w:firstLine="360"/>
        <w:rPr>
          <w:sz w:val="24"/>
          <w:szCs w:val="24"/>
        </w:rPr>
      </w:pPr>
      <w:r w:rsidRPr="00381069">
        <w:rPr>
          <w:sz w:val="24"/>
          <w:szCs w:val="24"/>
        </w:rPr>
        <w:t>Lesson (</w:t>
      </w:r>
      <w:r w:rsidRPr="00381069">
        <w:rPr>
          <w:b/>
          <w:bCs/>
          <w:sz w:val="24"/>
          <w:szCs w:val="24"/>
        </w:rPr>
        <w:t>20 to 25 minutes</w:t>
      </w:r>
      <w:r w:rsidRPr="00381069">
        <w:rPr>
          <w:sz w:val="24"/>
          <w:szCs w:val="24"/>
        </w:rPr>
        <w:t>)</w:t>
      </w:r>
    </w:p>
    <w:p w:rsidR="00381069" w:rsidRPr="00381069" w:rsidRDefault="00381069" w:rsidP="00381069">
      <w:pPr>
        <w:ind w:firstLine="720"/>
        <w:rPr>
          <w:sz w:val="24"/>
          <w:szCs w:val="24"/>
        </w:rPr>
      </w:pPr>
      <w:r w:rsidRPr="00381069">
        <w:rPr>
          <w:b/>
          <w:bCs/>
          <w:sz w:val="24"/>
          <w:szCs w:val="24"/>
        </w:rPr>
        <w:t xml:space="preserve">First 5 minutes </w:t>
      </w:r>
      <w:r w:rsidRPr="00381069">
        <w:rPr>
          <w:sz w:val="24"/>
          <w:szCs w:val="24"/>
        </w:rPr>
        <w:t>introduce concept</w:t>
      </w:r>
    </w:p>
    <w:p w:rsidR="00381069" w:rsidRDefault="00381069" w:rsidP="00660AB6">
      <w:pPr>
        <w:pStyle w:val="ListParagraph"/>
        <w:numPr>
          <w:ilvl w:val="0"/>
          <w:numId w:val="23"/>
        </w:numPr>
        <w:rPr>
          <w:sz w:val="24"/>
          <w:szCs w:val="24"/>
        </w:rPr>
      </w:pPr>
      <w:r w:rsidRPr="00381069">
        <w:rPr>
          <w:sz w:val="24"/>
          <w:szCs w:val="24"/>
        </w:rPr>
        <w:t>Objective</w:t>
      </w:r>
      <w:r w:rsidR="007275F5">
        <w:rPr>
          <w:sz w:val="24"/>
          <w:szCs w:val="24"/>
        </w:rPr>
        <w:t xml:space="preserve"> (imbed the Leader in Me habit within the objective(s))</w:t>
      </w:r>
    </w:p>
    <w:p w:rsidR="00381069" w:rsidRPr="00381069" w:rsidRDefault="00381069" w:rsidP="00660AB6">
      <w:pPr>
        <w:pStyle w:val="ListParagraph"/>
        <w:numPr>
          <w:ilvl w:val="0"/>
          <w:numId w:val="23"/>
        </w:numPr>
        <w:rPr>
          <w:sz w:val="24"/>
          <w:szCs w:val="24"/>
        </w:rPr>
      </w:pPr>
      <w:r w:rsidRPr="00381069">
        <w:rPr>
          <w:sz w:val="24"/>
          <w:szCs w:val="24"/>
        </w:rPr>
        <w:t>Why worth studying/practical application</w:t>
      </w:r>
    </w:p>
    <w:p w:rsidR="00381069" w:rsidRDefault="00381069" w:rsidP="00660AB6">
      <w:pPr>
        <w:pStyle w:val="ListParagraph"/>
        <w:numPr>
          <w:ilvl w:val="0"/>
          <w:numId w:val="20"/>
        </w:numPr>
        <w:ind w:left="1080"/>
        <w:rPr>
          <w:sz w:val="24"/>
          <w:szCs w:val="24"/>
        </w:rPr>
      </w:pPr>
      <w:r w:rsidRPr="00381069">
        <w:rPr>
          <w:b/>
          <w:bCs/>
          <w:sz w:val="24"/>
          <w:szCs w:val="24"/>
        </w:rPr>
        <w:t xml:space="preserve">o 20 minute </w:t>
      </w:r>
      <w:r w:rsidRPr="00381069">
        <w:rPr>
          <w:sz w:val="24"/>
          <w:szCs w:val="24"/>
        </w:rPr>
        <w:t>lesson with hands on activity</w:t>
      </w:r>
    </w:p>
    <w:p w:rsidR="00381069" w:rsidRPr="00381069" w:rsidRDefault="00381069" w:rsidP="00381069">
      <w:pPr>
        <w:ind w:firstLine="360"/>
        <w:rPr>
          <w:sz w:val="24"/>
          <w:szCs w:val="24"/>
        </w:rPr>
      </w:pPr>
      <w:r w:rsidRPr="00381069">
        <w:rPr>
          <w:b/>
          <w:sz w:val="24"/>
          <w:szCs w:val="24"/>
        </w:rPr>
        <w:t>10 minute</w:t>
      </w:r>
      <w:r w:rsidRPr="00381069">
        <w:rPr>
          <w:sz w:val="24"/>
          <w:szCs w:val="24"/>
        </w:rPr>
        <w:t xml:space="preserve"> wrap up and assessment</w:t>
      </w:r>
    </w:p>
    <w:p w:rsidR="00381069" w:rsidRPr="00381069" w:rsidRDefault="00381069" w:rsidP="00381069">
      <w:pPr>
        <w:ind w:firstLine="720"/>
        <w:rPr>
          <w:sz w:val="24"/>
          <w:szCs w:val="24"/>
        </w:rPr>
      </w:pPr>
      <w:r w:rsidRPr="00381069">
        <w:rPr>
          <w:sz w:val="24"/>
          <w:szCs w:val="24"/>
        </w:rPr>
        <w:t>Review key idea</w:t>
      </w:r>
    </w:p>
    <w:p w:rsidR="00381069" w:rsidRPr="00381069" w:rsidRDefault="00381069" w:rsidP="00381069">
      <w:pPr>
        <w:ind w:firstLine="720"/>
        <w:rPr>
          <w:sz w:val="24"/>
          <w:szCs w:val="24"/>
        </w:rPr>
      </w:pPr>
      <w:r w:rsidRPr="00381069">
        <w:rPr>
          <w:sz w:val="24"/>
          <w:szCs w:val="24"/>
        </w:rPr>
        <w:t>Assessment</w:t>
      </w:r>
    </w:p>
    <w:p w:rsidR="00381069" w:rsidRPr="00381069" w:rsidRDefault="00381069" w:rsidP="00660AB6">
      <w:pPr>
        <w:numPr>
          <w:ilvl w:val="0"/>
          <w:numId w:val="19"/>
        </w:numPr>
        <w:tabs>
          <w:tab w:val="clear" w:pos="2520"/>
        </w:tabs>
        <w:ind w:left="1440"/>
        <w:rPr>
          <w:sz w:val="24"/>
          <w:szCs w:val="24"/>
        </w:rPr>
      </w:pPr>
      <w:r w:rsidRPr="00381069">
        <w:rPr>
          <w:sz w:val="24"/>
          <w:szCs w:val="24"/>
        </w:rPr>
        <w:t>Most interesting thing you learned</w:t>
      </w:r>
    </w:p>
    <w:p w:rsidR="00381069" w:rsidRPr="00381069" w:rsidRDefault="00381069" w:rsidP="00660AB6">
      <w:pPr>
        <w:numPr>
          <w:ilvl w:val="0"/>
          <w:numId w:val="19"/>
        </w:numPr>
        <w:tabs>
          <w:tab w:val="clear" w:pos="2520"/>
        </w:tabs>
        <w:ind w:left="1440"/>
        <w:rPr>
          <w:sz w:val="24"/>
          <w:szCs w:val="24"/>
        </w:rPr>
      </w:pPr>
      <w:r w:rsidRPr="00381069">
        <w:rPr>
          <w:sz w:val="24"/>
          <w:szCs w:val="24"/>
        </w:rPr>
        <w:t>What will you teach your parents</w:t>
      </w:r>
    </w:p>
    <w:p w:rsidR="00381069" w:rsidRPr="007275F5" w:rsidRDefault="00381069" w:rsidP="00660AB6">
      <w:pPr>
        <w:numPr>
          <w:ilvl w:val="0"/>
          <w:numId w:val="19"/>
        </w:numPr>
        <w:tabs>
          <w:tab w:val="clear" w:pos="2520"/>
        </w:tabs>
        <w:ind w:left="1440"/>
        <w:rPr>
          <w:sz w:val="24"/>
          <w:szCs w:val="24"/>
        </w:rPr>
      </w:pPr>
      <w:r w:rsidRPr="007275F5">
        <w:rPr>
          <w:sz w:val="24"/>
          <w:szCs w:val="24"/>
        </w:rPr>
        <w:t>Opinion of science different</w:t>
      </w:r>
    </w:p>
    <w:p w:rsidR="00381069" w:rsidRDefault="00381069">
      <w:pPr>
        <w:rPr>
          <w:sz w:val="24"/>
          <w:szCs w:val="24"/>
        </w:rPr>
      </w:pPr>
      <w:r>
        <w:rPr>
          <w:sz w:val="24"/>
          <w:szCs w:val="24"/>
        </w:rPr>
        <w:br w:type="page"/>
      </w:r>
    </w:p>
    <w:p w:rsidR="00381069" w:rsidRPr="00381069" w:rsidRDefault="007275F5" w:rsidP="00381069">
      <w:pPr>
        <w:jc w:val="center"/>
        <w:rPr>
          <w:b/>
          <w:sz w:val="24"/>
          <w:szCs w:val="24"/>
        </w:rPr>
      </w:pPr>
      <w:r>
        <w:rPr>
          <w:b/>
          <w:sz w:val="24"/>
          <w:szCs w:val="24"/>
        </w:rPr>
        <w:lastRenderedPageBreak/>
        <w:t>Lessons are to include “</w:t>
      </w:r>
      <w:r w:rsidR="00381069" w:rsidRPr="00381069">
        <w:rPr>
          <w:b/>
          <w:sz w:val="24"/>
          <w:szCs w:val="24"/>
        </w:rPr>
        <w:t>Leader in ME</w:t>
      </w:r>
      <w:r>
        <w:rPr>
          <w:b/>
          <w:sz w:val="24"/>
          <w:szCs w:val="24"/>
        </w:rPr>
        <w:t>” messaging</w:t>
      </w:r>
    </w:p>
    <w:p w:rsidR="00381069" w:rsidRDefault="00381069" w:rsidP="00381069">
      <w:pPr>
        <w:rPr>
          <w:sz w:val="24"/>
          <w:szCs w:val="24"/>
        </w:rPr>
      </w:pPr>
    </w:p>
    <w:p w:rsidR="007275F5" w:rsidRPr="007275F5" w:rsidRDefault="00381069" w:rsidP="007275F5">
      <w:pPr>
        <w:rPr>
          <w:sz w:val="24"/>
          <w:szCs w:val="24"/>
        </w:rPr>
      </w:pPr>
      <w:r w:rsidRPr="007275F5">
        <w:rPr>
          <w:sz w:val="24"/>
          <w:szCs w:val="24"/>
        </w:rPr>
        <w:t>One or two of the</w:t>
      </w:r>
      <w:r w:rsidR="007275F5" w:rsidRPr="007275F5">
        <w:rPr>
          <w:sz w:val="24"/>
          <w:szCs w:val="24"/>
        </w:rPr>
        <w:t xml:space="preserve"> following “</w:t>
      </w:r>
      <w:r w:rsidRPr="007275F5">
        <w:rPr>
          <w:sz w:val="24"/>
          <w:szCs w:val="24"/>
        </w:rPr>
        <w:t>Leader in Me” habits must be worked into the mini-lesson</w:t>
      </w:r>
      <w:r w:rsidR="007275F5" w:rsidRPr="007275F5">
        <w:rPr>
          <w:sz w:val="24"/>
          <w:szCs w:val="24"/>
        </w:rPr>
        <w:t xml:space="preserve">.  </w:t>
      </w:r>
      <w:r w:rsidR="007275F5">
        <w:rPr>
          <w:sz w:val="24"/>
          <w:szCs w:val="24"/>
        </w:rPr>
        <w:t xml:space="preserve">All mini-lessons </w:t>
      </w:r>
      <w:r w:rsidR="007275F5" w:rsidRPr="007275F5">
        <w:rPr>
          <w:sz w:val="24"/>
          <w:szCs w:val="24"/>
        </w:rPr>
        <w:t>objective</w:t>
      </w:r>
      <w:r w:rsidR="007275F5">
        <w:rPr>
          <w:sz w:val="24"/>
          <w:szCs w:val="24"/>
        </w:rPr>
        <w:t>s</w:t>
      </w:r>
      <w:r w:rsidR="007275F5" w:rsidRPr="007275F5">
        <w:rPr>
          <w:sz w:val="24"/>
          <w:szCs w:val="24"/>
        </w:rPr>
        <w:t xml:space="preserve"> </w:t>
      </w:r>
      <w:r w:rsidR="007275F5">
        <w:rPr>
          <w:sz w:val="24"/>
          <w:szCs w:val="24"/>
        </w:rPr>
        <w:t xml:space="preserve">are to include “Leader in Me” language.  This language is to </w:t>
      </w:r>
      <w:r w:rsidR="007275F5" w:rsidRPr="007275F5">
        <w:rPr>
          <w:sz w:val="24"/>
          <w:szCs w:val="24"/>
        </w:rPr>
        <w:t>repeat</w:t>
      </w:r>
      <w:r w:rsidR="007275F5">
        <w:rPr>
          <w:sz w:val="24"/>
          <w:szCs w:val="24"/>
        </w:rPr>
        <w:t>ed</w:t>
      </w:r>
      <w:r w:rsidR="007275F5" w:rsidRPr="007275F5">
        <w:rPr>
          <w:sz w:val="24"/>
          <w:szCs w:val="24"/>
        </w:rPr>
        <w:t xml:space="preserve"> </w:t>
      </w:r>
      <w:r w:rsidR="007275F5">
        <w:rPr>
          <w:sz w:val="24"/>
          <w:szCs w:val="24"/>
        </w:rPr>
        <w:t>“</w:t>
      </w:r>
      <w:r w:rsidR="007275F5" w:rsidRPr="007275F5">
        <w:rPr>
          <w:sz w:val="24"/>
          <w:szCs w:val="24"/>
        </w:rPr>
        <w:t>the word(s)</w:t>
      </w:r>
      <w:r w:rsidR="007275F5">
        <w:rPr>
          <w:sz w:val="24"/>
          <w:szCs w:val="24"/>
        </w:rPr>
        <w:t>”</w:t>
      </w:r>
      <w:r w:rsidR="007275F5" w:rsidRPr="007275F5">
        <w:rPr>
          <w:sz w:val="24"/>
          <w:szCs w:val="24"/>
        </w:rPr>
        <w:t xml:space="preserve"> once in the middle and then again at the end of the lesson (wrap up).</w:t>
      </w:r>
    </w:p>
    <w:p w:rsidR="00381069" w:rsidRDefault="00381069" w:rsidP="00381069">
      <w:pPr>
        <w:rPr>
          <w:sz w:val="24"/>
          <w:szCs w:val="24"/>
        </w:rPr>
      </w:pPr>
    </w:p>
    <w:p w:rsidR="00381069" w:rsidRPr="00381069" w:rsidRDefault="00381069" w:rsidP="008E3E50">
      <w:pPr>
        <w:pStyle w:val="ListParagraph"/>
        <w:numPr>
          <w:ilvl w:val="0"/>
          <w:numId w:val="29"/>
        </w:numPr>
        <w:rPr>
          <w:sz w:val="24"/>
          <w:szCs w:val="24"/>
        </w:rPr>
      </w:pPr>
      <w:r w:rsidRPr="00381069">
        <w:rPr>
          <w:sz w:val="24"/>
          <w:szCs w:val="24"/>
        </w:rPr>
        <w:t>“Begin with the end in mind”</w:t>
      </w:r>
    </w:p>
    <w:p w:rsidR="00381069" w:rsidRPr="00381069" w:rsidRDefault="00381069" w:rsidP="00381069">
      <w:pPr>
        <w:ind w:firstLine="720"/>
        <w:rPr>
          <w:sz w:val="24"/>
          <w:szCs w:val="24"/>
        </w:rPr>
      </w:pPr>
      <w:r w:rsidRPr="00381069">
        <w:rPr>
          <w:sz w:val="24"/>
          <w:szCs w:val="24"/>
        </w:rPr>
        <w:t>Important to people in any field who want to be successful to….</w:t>
      </w:r>
    </w:p>
    <w:p w:rsidR="00381069" w:rsidRDefault="00381069" w:rsidP="00660AB6">
      <w:pPr>
        <w:pStyle w:val="ListParagraph"/>
        <w:numPr>
          <w:ilvl w:val="0"/>
          <w:numId w:val="24"/>
        </w:numPr>
        <w:ind w:left="1440"/>
        <w:rPr>
          <w:sz w:val="24"/>
          <w:szCs w:val="24"/>
        </w:rPr>
      </w:pPr>
      <w:r w:rsidRPr="00381069">
        <w:rPr>
          <w:sz w:val="24"/>
          <w:szCs w:val="24"/>
        </w:rPr>
        <w:t>Set a goal</w:t>
      </w:r>
    </w:p>
    <w:p w:rsidR="00381069" w:rsidRDefault="00381069" w:rsidP="00660AB6">
      <w:pPr>
        <w:pStyle w:val="ListParagraph"/>
        <w:numPr>
          <w:ilvl w:val="0"/>
          <w:numId w:val="24"/>
        </w:numPr>
        <w:ind w:left="1440"/>
        <w:rPr>
          <w:sz w:val="24"/>
          <w:szCs w:val="24"/>
        </w:rPr>
      </w:pPr>
      <w:r w:rsidRPr="00381069">
        <w:rPr>
          <w:sz w:val="24"/>
          <w:szCs w:val="24"/>
        </w:rPr>
        <w:t>Plan ahead</w:t>
      </w:r>
    </w:p>
    <w:p w:rsidR="00381069" w:rsidRPr="00381069" w:rsidRDefault="00381069" w:rsidP="00660AB6">
      <w:pPr>
        <w:pStyle w:val="ListParagraph"/>
        <w:numPr>
          <w:ilvl w:val="0"/>
          <w:numId w:val="24"/>
        </w:numPr>
        <w:ind w:left="1440"/>
        <w:rPr>
          <w:sz w:val="24"/>
          <w:szCs w:val="24"/>
        </w:rPr>
      </w:pPr>
      <w:r w:rsidRPr="00381069">
        <w:rPr>
          <w:sz w:val="24"/>
          <w:szCs w:val="24"/>
        </w:rPr>
        <w:t>Do something worth doing</w:t>
      </w:r>
    </w:p>
    <w:p w:rsidR="00381069" w:rsidRPr="00381069" w:rsidRDefault="00381069" w:rsidP="008E3E50">
      <w:pPr>
        <w:pStyle w:val="ListParagraph"/>
        <w:numPr>
          <w:ilvl w:val="0"/>
          <w:numId w:val="29"/>
        </w:numPr>
        <w:rPr>
          <w:sz w:val="24"/>
          <w:szCs w:val="24"/>
        </w:rPr>
      </w:pPr>
      <w:r w:rsidRPr="00381069">
        <w:rPr>
          <w:sz w:val="24"/>
          <w:szCs w:val="24"/>
        </w:rPr>
        <w:t>“Synergize”</w:t>
      </w:r>
    </w:p>
    <w:p w:rsidR="00381069" w:rsidRPr="00381069" w:rsidRDefault="00381069" w:rsidP="00660AB6">
      <w:pPr>
        <w:pStyle w:val="ListParagraph"/>
        <w:numPr>
          <w:ilvl w:val="0"/>
          <w:numId w:val="22"/>
        </w:numPr>
        <w:ind w:left="1440"/>
        <w:rPr>
          <w:sz w:val="24"/>
          <w:szCs w:val="24"/>
        </w:rPr>
      </w:pPr>
      <w:r w:rsidRPr="00381069">
        <w:rPr>
          <w:sz w:val="24"/>
          <w:szCs w:val="24"/>
        </w:rPr>
        <w:t>Team work often makes for better  problem solving</w:t>
      </w:r>
    </w:p>
    <w:p w:rsidR="00381069" w:rsidRDefault="00381069" w:rsidP="00381069">
      <w:pPr>
        <w:rPr>
          <w:sz w:val="24"/>
          <w:szCs w:val="24"/>
        </w:rPr>
      </w:pPr>
    </w:p>
    <w:p w:rsidR="00C47F0A" w:rsidRDefault="00C47F0A" w:rsidP="00381069">
      <w:pPr>
        <w:rPr>
          <w:sz w:val="24"/>
          <w:szCs w:val="24"/>
        </w:rPr>
      </w:pPr>
    </w:p>
    <w:p w:rsidR="00C47F0A" w:rsidRPr="00514DEB" w:rsidRDefault="00514DEB" w:rsidP="00514DEB">
      <w:pPr>
        <w:jc w:val="center"/>
        <w:rPr>
          <w:b/>
          <w:sz w:val="24"/>
          <w:szCs w:val="24"/>
        </w:rPr>
      </w:pPr>
      <w:r w:rsidRPr="00514DEB">
        <w:rPr>
          <w:b/>
          <w:sz w:val="24"/>
          <w:szCs w:val="24"/>
        </w:rPr>
        <w:t xml:space="preserve">Mini-Lesson Deliverable </w:t>
      </w:r>
      <w:r w:rsidR="00C47F0A" w:rsidRPr="00514DEB">
        <w:rPr>
          <w:b/>
          <w:sz w:val="24"/>
          <w:szCs w:val="24"/>
        </w:rPr>
        <w:t>Schedule</w:t>
      </w:r>
    </w:p>
    <w:p w:rsidR="00381069" w:rsidRDefault="00381069" w:rsidP="00381069">
      <w:pPr>
        <w:rPr>
          <w:sz w:val="24"/>
          <w:szCs w:val="24"/>
        </w:rPr>
      </w:pPr>
    </w:p>
    <w:p w:rsidR="00514DEB" w:rsidRDefault="00514DEB" w:rsidP="00660AB6">
      <w:pPr>
        <w:pStyle w:val="ListParagraph"/>
        <w:numPr>
          <w:ilvl w:val="0"/>
          <w:numId w:val="25"/>
        </w:numPr>
        <w:rPr>
          <w:sz w:val="24"/>
          <w:szCs w:val="24"/>
        </w:rPr>
      </w:pPr>
      <w:r w:rsidRPr="00514DEB">
        <w:rPr>
          <w:sz w:val="24"/>
          <w:szCs w:val="24"/>
        </w:rPr>
        <w:t xml:space="preserve">October 19/21, Lab #4 </w:t>
      </w:r>
      <w:r>
        <w:rPr>
          <w:sz w:val="24"/>
          <w:szCs w:val="24"/>
        </w:rPr>
        <w:t>–</w:t>
      </w:r>
      <w:r w:rsidRPr="00514DEB">
        <w:rPr>
          <w:sz w:val="24"/>
          <w:szCs w:val="24"/>
        </w:rPr>
        <w:t xml:space="preserve"> </w:t>
      </w:r>
      <w:r>
        <w:rPr>
          <w:sz w:val="24"/>
          <w:szCs w:val="24"/>
        </w:rPr>
        <w:t>DUE- Lesson Plan and</w:t>
      </w:r>
      <w:r w:rsidRPr="00514DEB">
        <w:rPr>
          <w:sz w:val="24"/>
          <w:szCs w:val="24"/>
        </w:rPr>
        <w:t xml:space="preserve"> Handouts</w:t>
      </w:r>
      <w:r>
        <w:rPr>
          <w:sz w:val="24"/>
          <w:szCs w:val="24"/>
        </w:rPr>
        <w:t xml:space="preserve"> (Draft 1) – Practice Session</w:t>
      </w:r>
      <w:r w:rsidR="006327A0">
        <w:rPr>
          <w:sz w:val="24"/>
          <w:szCs w:val="24"/>
        </w:rPr>
        <w:t xml:space="preserve"> at the end of Lab #4.</w:t>
      </w:r>
    </w:p>
    <w:p w:rsidR="00514DEB" w:rsidRDefault="00514DEB" w:rsidP="00660AB6">
      <w:pPr>
        <w:pStyle w:val="ListParagraph"/>
        <w:numPr>
          <w:ilvl w:val="0"/>
          <w:numId w:val="25"/>
        </w:numPr>
        <w:rPr>
          <w:sz w:val="24"/>
          <w:szCs w:val="24"/>
        </w:rPr>
      </w:pPr>
      <w:r>
        <w:rPr>
          <w:sz w:val="24"/>
          <w:szCs w:val="24"/>
        </w:rPr>
        <w:t>Thursday 28, 7 to 9 pm –</w:t>
      </w:r>
      <w:r w:rsidRPr="00514DEB">
        <w:rPr>
          <w:sz w:val="24"/>
          <w:szCs w:val="24"/>
        </w:rPr>
        <w:t xml:space="preserve"> </w:t>
      </w:r>
      <w:r>
        <w:rPr>
          <w:sz w:val="24"/>
          <w:szCs w:val="24"/>
        </w:rPr>
        <w:t>Practice Session with Teacher – DUE Lesson Plan and</w:t>
      </w:r>
      <w:r w:rsidRPr="00514DEB">
        <w:rPr>
          <w:sz w:val="24"/>
          <w:szCs w:val="24"/>
        </w:rPr>
        <w:t xml:space="preserve"> Handouts</w:t>
      </w:r>
      <w:r>
        <w:rPr>
          <w:sz w:val="24"/>
          <w:szCs w:val="24"/>
        </w:rPr>
        <w:t xml:space="preserve"> (Draft 2)</w:t>
      </w:r>
    </w:p>
    <w:p w:rsidR="00514DEB" w:rsidRDefault="00514DEB" w:rsidP="00660AB6">
      <w:pPr>
        <w:pStyle w:val="ListParagraph"/>
        <w:numPr>
          <w:ilvl w:val="0"/>
          <w:numId w:val="25"/>
        </w:numPr>
        <w:rPr>
          <w:sz w:val="24"/>
          <w:szCs w:val="24"/>
        </w:rPr>
      </w:pPr>
      <w:r>
        <w:rPr>
          <w:sz w:val="24"/>
          <w:szCs w:val="24"/>
        </w:rPr>
        <w:t>Delivery of Lesson – October 3/5, Lab #6</w:t>
      </w:r>
    </w:p>
    <w:p w:rsidR="006327A0" w:rsidRPr="006327A0" w:rsidRDefault="006327A0" w:rsidP="00660AB6">
      <w:pPr>
        <w:pStyle w:val="ListParagraph"/>
        <w:numPr>
          <w:ilvl w:val="0"/>
          <w:numId w:val="25"/>
        </w:numPr>
        <w:rPr>
          <w:sz w:val="24"/>
          <w:szCs w:val="24"/>
        </w:rPr>
      </w:pPr>
      <w:r w:rsidRPr="006327A0">
        <w:rPr>
          <w:sz w:val="24"/>
          <w:szCs w:val="24"/>
        </w:rPr>
        <w:t xml:space="preserve">Beginning of class #19, October 11.  </w:t>
      </w:r>
    </w:p>
    <w:p w:rsidR="006327A0" w:rsidRPr="006327A0" w:rsidRDefault="006327A0" w:rsidP="00660AB6">
      <w:pPr>
        <w:pStyle w:val="ListParagraph"/>
        <w:numPr>
          <w:ilvl w:val="1"/>
          <w:numId w:val="25"/>
        </w:numPr>
        <w:rPr>
          <w:sz w:val="24"/>
          <w:szCs w:val="24"/>
        </w:rPr>
      </w:pPr>
      <w:r w:rsidRPr="006327A0">
        <w:rPr>
          <w:sz w:val="24"/>
          <w:szCs w:val="24"/>
        </w:rPr>
        <w:t>Group Report</w:t>
      </w:r>
    </w:p>
    <w:p w:rsidR="006327A0" w:rsidRPr="006327A0" w:rsidRDefault="006327A0" w:rsidP="00660AB6">
      <w:pPr>
        <w:pStyle w:val="ListParagraph"/>
        <w:numPr>
          <w:ilvl w:val="2"/>
          <w:numId w:val="25"/>
        </w:numPr>
        <w:rPr>
          <w:sz w:val="24"/>
          <w:szCs w:val="24"/>
        </w:rPr>
      </w:pPr>
      <w:r w:rsidRPr="006327A0">
        <w:rPr>
          <w:sz w:val="24"/>
          <w:szCs w:val="24"/>
        </w:rPr>
        <w:t>Group summary of event</w:t>
      </w:r>
    </w:p>
    <w:p w:rsidR="006327A0" w:rsidRPr="006327A0" w:rsidRDefault="006327A0" w:rsidP="00660AB6">
      <w:pPr>
        <w:pStyle w:val="ListParagraph"/>
        <w:numPr>
          <w:ilvl w:val="2"/>
          <w:numId w:val="25"/>
        </w:numPr>
        <w:rPr>
          <w:sz w:val="24"/>
          <w:szCs w:val="24"/>
        </w:rPr>
      </w:pPr>
      <w:r w:rsidRPr="006327A0">
        <w:rPr>
          <w:sz w:val="24"/>
          <w:szCs w:val="24"/>
        </w:rPr>
        <w:t>Kid Assessment</w:t>
      </w:r>
    </w:p>
    <w:p w:rsidR="006327A0" w:rsidRPr="006327A0" w:rsidRDefault="006327A0" w:rsidP="00660AB6">
      <w:pPr>
        <w:pStyle w:val="ListParagraph"/>
        <w:numPr>
          <w:ilvl w:val="3"/>
          <w:numId w:val="25"/>
        </w:numPr>
        <w:rPr>
          <w:sz w:val="24"/>
          <w:szCs w:val="24"/>
        </w:rPr>
      </w:pPr>
      <w:r w:rsidRPr="006327A0">
        <w:rPr>
          <w:sz w:val="24"/>
          <w:szCs w:val="24"/>
        </w:rPr>
        <w:t>Most interesting thing you learned</w:t>
      </w:r>
    </w:p>
    <w:p w:rsidR="006327A0" w:rsidRPr="006327A0" w:rsidRDefault="006327A0" w:rsidP="00660AB6">
      <w:pPr>
        <w:pStyle w:val="ListParagraph"/>
        <w:numPr>
          <w:ilvl w:val="3"/>
          <w:numId w:val="25"/>
        </w:numPr>
        <w:rPr>
          <w:sz w:val="24"/>
          <w:szCs w:val="24"/>
        </w:rPr>
      </w:pPr>
      <w:r w:rsidRPr="006327A0">
        <w:rPr>
          <w:sz w:val="24"/>
          <w:szCs w:val="24"/>
        </w:rPr>
        <w:t>What will you teach your parents</w:t>
      </w:r>
    </w:p>
    <w:p w:rsidR="006327A0" w:rsidRPr="006327A0" w:rsidRDefault="006327A0" w:rsidP="00660AB6">
      <w:pPr>
        <w:pStyle w:val="ListParagraph"/>
        <w:numPr>
          <w:ilvl w:val="3"/>
          <w:numId w:val="25"/>
        </w:numPr>
        <w:rPr>
          <w:sz w:val="24"/>
          <w:szCs w:val="24"/>
        </w:rPr>
      </w:pPr>
      <w:r w:rsidRPr="006327A0">
        <w:rPr>
          <w:sz w:val="24"/>
          <w:szCs w:val="24"/>
        </w:rPr>
        <w:t>Opinion of science different</w:t>
      </w:r>
    </w:p>
    <w:p w:rsidR="006327A0" w:rsidRPr="006327A0" w:rsidRDefault="006327A0" w:rsidP="00660AB6">
      <w:pPr>
        <w:pStyle w:val="ListParagraph"/>
        <w:numPr>
          <w:ilvl w:val="1"/>
          <w:numId w:val="25"/>
        </w:numPr>
        <w:rPr>
          <w:sz w:val="24"/>
          <w:szCs w:val="24"/>
        </w:rPr>
      </w:pPr>
      <w:r w:rsidRPr="006327A0">
        <w:rPr>
          <w:sz w:val="24"/>
          <w:szCs w:val="24"/>
        </w:rPr>
        <w:t>Individual one page summary</w:t>
      </w:r>
    </w:p>
    <w:p w:rsidR="006327A0" w:rsidRPr="006327A0" w:rsidRDefault="006327A0" w:rsidP="00660AB6">
      <w:pPr>
        <w:pStyle w:val="ListParagraph"/>
        <w:numPr>
          <w:ilvl w:val="2"/>
          <w:numId w:val="25"/>
        </w:numPr>
        <w:rPr>
          <w:sz w:val="24"/>
          <w:szCs w:val="24"/>
        </w:rPr>
      </w:pPr>
      <w:r w:rsidRPr="006327A0">
        <w:rPr>
          <w:sz w:val="24"/>
          <w:szCs w:val="24"/>
        </w:rPr>
        <w:t>Had you ever done anything like this before</w:t>
      </w:r>
    </w:p>
    <w:p w:rsidR="006327A0" w:rsidRPr="006327A0" w:rsidRDefault="006327A0" w:rsidP="00660AB6">
      <w:pPr>
        <w:pStyle w:val="ListParagraph"/>
        <w:numPr>
          <w:ilvl w:val="2"/>
          <w:numId w:val="25"/>
        </w:numPr>
        <w:rPr>
          <w:sz w:val="24"/>
          <w:szCs w:val="24"/>
        </w:rPr>
      </w:pPr>
      <w:r w:rsidRPr="006327A0">
        <w:rPr>
          <w:sz w:val="24"/>
          <w:szCs w:val="24"/>
        </w:rPr>
        <w:t>What did you learn with this event</w:t>
      </w:r>
    </w:p>
    <w:p w:rsidR="006327A0" w:rsidRDefault="006327A0" w:rsidP="00660AB6">
      <w:pPr>
        <w:pStyle w:val="ListParagraph"/>
        <w:numPr>
          <w:ilvl w:val="2"/>
          <w:numId w:val="25"/>
        </w:numPr>
        <w:rPr>
          <w:sz w:val="24"/>
          <w:szCs w:val="24"/>
        </w:rPr>
      </w:pPr>
      <w:r w:rsidRPr="006327A0">
        <w:rPr>
          <w:sz w:val="24"/>
          <w:szCs w:val="24"/>
        </w:rPr>
        <w:t xml:space="preserve">Will you consider </w:t>
      </w:r>
      <w:r>
        <w:rPr>
          <w:sz w:val="24"/>
          <w:szCs w:val="24"/>
        </w:rPr>
        <w:t>participating in</w:t>
      </w:r>
      <w:r w:rsidRPr="006327A0">
        <w:rPr>
          <w:sz w:val="24"/>
          <w:szCs w:val="24"/>
        </w:rPr>
        <w:t xml:space="preserve"> another community engagement </w:t>
      </w:r>
      <w:r>
        <w:rPr>
          <w:sz w:val="24"/>
          <w:szCs w:val="24"/>
        </w:rPr>
        <w:t>activity similar to this?  What about other types of community engagement event?</w:t>
      </w:r>
    </w:p>
    <w:p w:rsidR="006327A0" w:rsidRPr="006327A0" w:rsidRDefault="006327A0" w:rsidP="00660AB6">
      <w:pPr>
        <w:pStyle w:val="ListParagraph"/>
        <w:numPr>
          <w:ilvl w:val="2"/>
          <w:numId w:val="25"/>
        </w:numPr>
        <w:rPr>
          <w:sz w:val="24"/>
          <w:szCs w:val="24"/>
        </w:rPr>
      </w:pPr>
      <w:r>
        <w:rPr>
          <w:sz w:val="24"/>
          <w:szCs w:val="24"/>
        </w:rPr>
        <w:t>Any other observation and/or information you would like to pass along</w:t>
      </w:r>
    </w:p>
    <w:p w:rsidR="008237F4" w:rsidRPr="006327A0" w:rsidRDefault="008237F4" w:rsidP="00660AB6">
      <w:pPr>
        <w:pStyle w:val="ListParagraph"/>
        <w:numPr>
          <w:ilvl w:val="1"/>
          <w:numId w:val="25"/>
        </w:numPr>
        <w:rPr>
          <w:sz w:val="24"/>
          <w:szCs w:val="24"/>
        </w:rPr>
      </w:pPr>
      <w:r w:rsidRPr="006327A0">
        <w:rPr>
          <w:sz w:val="24"/>
          <w:szCs w:val="24"/>
        </w:rPr>
        <w:br w:type="page"/>
      </w:r>
    </w:p>
    <w:p w:rsidR="007275F5" w:rsidRPr="00AB38B7" w:rsidRDefault="008237F4" w:rsidP="00660AB6">
      <w:pPr>
        <w:pStyle w:val="ListParagraph"/>
        <w:numPr>
          <w:ilvl w:val="0"/>
          <w:numId w:val="7"/>
        </w:numPr>
        <w:rPr>
          <w:sz w:val="24"/>
          <w:szCs w:val="24"/>
        </w:rPr>
      </w:pPr>
      <w:r>
        <w:rPr>
          <w:sz w:val="24"/>
          <w:szCs w:val="24"/>
        </w:rPr>
        <w:lastRenderedPageBreak/>
        <w:t>D</w:t>
      </w:r>
      <w:r w:rsidRPr="00AC5E27">
        <w:rPr>
          <w:sz w:val="24"/>
          <w:szCs w:val="24"/>
        </w:rPr>
        <w:t xml:space="preserve">elineate the Mud Run watershed for the point shown </w:t>
      </w:r>
      <w:r>
        <w:rPr>
          <w:sz w:val="24"/>
          <w:szCs w:val="24"/>
        </w:rPr>
        <w:t>below (Copied from Bangor Quad).  When</w:t>
      </w:r>
      <w:r w:rsidRPr="00AC5E27">
        <w:rPr>
          <w:sz w:val="24"/>
          <w:szCs w:val="24"/>
        </w:rPr>
        <w:t xml:space="preserve"> you are done, </w:t>
      </w:r>
      <w:r>
        <w:rPr>
          <w:sz w:val="24"/>
          <w:szCs w:val="24"/>
        </w:rPr>
        <w:t xml:space="preserve">highlight </w:t>
      </w:r>
      <w:r w:rsidRPr="00AC5E27">
        <w:rPr>
          <w:sz w:val="24"/>
          <w:szCs w:val="24"/>
        </w:rPr>
        <w:t xml:space="preserve">your pencil line so that it is </w:t>
      </w:r>
      <w:r>
        <w:rPr>
          <w:sz w:val="24"/>
          <w:szCs w:val="24"/>
        </w:rPr>
        <w:t>easily visible</w:t>
      </w:r>
      <w:r w:rsidRPr="00AC5E27">
        <w:rPr>
          <w:sz w:val="24"/>
          <w:szCs w:val="24"/>
        </w:rPr>
        <w:t>.</w:t>
      </w:r>
      <w:r w:rsidR="007275F5">
        <w:rPr>
          <w:sz w:val="24"/>
          <w:szCs w:val="24"/>
        </w:rPr>
        <w:t xml:space="preserve">  (</w:t>
      </w:r>
      <w:r w:rsidR="007275F5" w:rsidRPr="007275F5">
        <w:rPr>
          <w:b/>
          <w:color w:val="FF0000"/>
          <w:sz w:val="24"/>
          <w:szCs w:val="24"/>
        </w:rPr>
        <w:t>Due at the be</w:t>
      </w:r>
      <w:r w:rsidR="00514DEB">
        <w:rPr>
          <w:b/>
          <w:color w:val="FF0000"/>
          <w:sz w:val="24"/>
          <w:szCs w:val="24"/>
        </w:rPr>
        <w:t>gin of c</w:t>
      </w:r>
      <w:r w:rsidR="007275F5" w:rsidRPr="007275F5">
        <w:rPr>
          <w:b/>
          <w:color w:val="FF0000"/>
          <w:sz w:val="24"/>
          <w:szCs w:val="24"/>
        </w:rPr>
        <w:t>lass #5</w:t>
      </w:r>
      <w:r w:rsidR="007275F5">
        <w:rPr>
          <w:sz w:val="24"/>
          <w:szCs w:val="24"/>
        </w:rPr>
        <w:t>)</w:t>
      </w:r>
    </w:p>
    <w:p w:rsidR="008237F4" w:rsidRPr="00AC5E27" w:rsidRDefault="008237F4" w:rsidP="00514DEB">
      <w:pPr>
        <w:pStyle w:val="ListParagraph"/>
        <w:ind w:left="360"/>
      </w:pPr>
    </w:p>
    <w:p w:rsidR="008237F4" w:rsidRDefault="008237F4" w:rsidP="008237F4">
      <w:pPr>
        <w:pStyle w:val="ListParagraph"/>
        <w:ind w:left="360"/>
        <w:jc w:val="center"/>
        <w:rPr>
          <w:sz w:val="24"/>
          <w:szCs w:val="24"/>
        </w:rPr>
      </w:pPr>
      <w:r w:rsidRPr="00AC5E27">
        <w:rPr>
          <w:sz w:val="24"/>
          <w:szCs w:val="24"/>
        </w:rPr>
        <w:br/>
      </w:r>
      <w:r w:rsidRPr="009B30E4">
        <w:rPr>
          <w:noProof/>
          <w:sz w:val="24"/>
          <w:szCs w:val="24"/>
        </w:rPr>
        <w:drawing>
          <wp:inline distT="0" distB="0" distL="0" distR="0" wp14:anchorId="5A19694E" wp14:editId="1BE9AB35">
            <wp:extent cx="4543425" cy="6827878"/>
            <wp:effectExtent l="0" t="0" r="0" b="0"/>
            <wp:docPr id="13" name="Picture 13" descr="Mud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dRun"/>
                    <pic:cNvPicPr>
                      <a:picLocks noChangeAspect="1" noChangeArrowheads="1"/>
                    </pic:cNvPicPr>
                  </pic:nvPicPr>
                  <pic:blipFill>
                    <a:blip r:embed="rId13" cstate="print"/>
                    <a:srcRect/>
                    <a:stretch>
                      <a:fillRect/>
                    </a:stretch>
                  </pic:blipFill>
                  <pic:spPr bwMode="auto">
                    <a:xfrm>
                      <a:off x="0" y="0"/>
                      <a:ext cx="4544301" cy="6829194"/>
                    </a:xfrm>
                    <a:prstGeom prst="rect">
                      <a:avLst/>
                    </a:prstGeom>
                    <a:noFill/>
                    <a:ln w="9525">
                      <a:noFill/>
                      <a:miter lim="800000"/>
                      <a:headEnd/>
                      <a:tailEnd/>
                    </a:ln>
                  </pic:spPr>
                </pic:pic>
              </a:graphicData>
            </a:graphic>
          </wp:inline>
        </w:drawing>
      </w:r>
    </w:p>
    <w:p w:rsidR="008237F4" w:rsidRPr="009B30E4" w:rsidRDefault="008237F4" w:rsidP="008237F4">
      <w:pPr>
        <w:pStyle w:val="ListParagraph"/>
        <w:ind w:left="360"/>
        <w:jc w:val="center"/>
        <w:rPr>
          <w:sz w:val="24"/>
          <w:szCs w:val="24"/>
        </w:rPr>
      </w:pPr>
    </w:p>
    <w:p w:rsidR="008237F4" w:rsidRPr="008237F4" w:rsidRDefault="008237F4" w:rsidP="008237F4">
      <w:pPr>
        <w:rPr>
          <w:sz w:val="24"/>
          <w:szCs w:val="24"/>
        </w:rPr>
      </w:pPr>
    </w:p>
    <w:p w:rsidR="00384C85" w:rsidRPr="00AB38B7" w:rsidRDefault="00384C85" w:rsidP="00B57F36">
      <w:pPr>
        <w:ind w:left="-540"/>
        <w:rPr>
          <w:sz w:val="24"/>
          <w:szCs w:val="24"/>
        </w:rPr>
      </w:pPr>
    </w:p>
    <w:sectPr w:rsidR="00384C85" w:rsidRPr="00AB38B7" w:rsidSect="005A334F">
      <w:footerReference w:type="even" r:id="rId14"/>
      <w:footerReference w:type="default" r:id="rId15"/>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EEB" w:rsidRDefault="00F43EEB">
      <w:r>
        <w:separator/>
      </w:r>
    </w:p>
  </w:endnote>
  <w:endnote w:type="continuationSeparator" w:id="0">
    <w:p w:rsidR="00F43EEB" w:rsidRDefault="00F4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069" w:rsidRDefault="003810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069" w:rsidRDefault="003810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069" w:rsidRPr="00F46846" w:rsidRDefault="00381069">
    <w:pPr>
      <w:pStyle w:val="Footer"/>
      <w:framePr w:wrap="around" w:vAnchor="text" w:hAnchor="margin" w:xAlign="center" w:y="1"/>
      <w:rPr>
        <w:rStyle w:val="PageNumber"/>
        <w:sz w:val="24"/>
        <w:szCs w:val="24"/>
      </w:rPr>
    </w:pPr>
    <w:r w:rsidRPr="00F46846">
      <w:rPr>
        <w:rStyle w:val="PageNumber"/>
        <w:sz w:val="24"/>
        <w:szCs w:val="24"/>
      </w:rPr>
      <w:fldChar w:fldCharType="begin"/>
    </w:r>
    <w:r w:rsidRPr="00F46846">
      <w:rPr>
        <w:rStyle w:val="PageNumber"/>
        <w:sz w:val="24"/>
        <w:szCs w:val="24"/>
      </w:rPr>
      <w:instrText xml:space="preserve">PAGE  </w:instrText>
    </w:r>
    <w:r w:rsidRPr="00F46846">
      <w:rPr>
        <w:rStyle w:val="PageNumber"/>
        <w:sz w:val="24"/>
        <w:szCs w:val="24"/>
      </w:rPr>
      <w:fldChar w:fldCharType="separate"/>
    </w:r>
    <w:r w:rsidR="00A1078C">
      <w:rPr>
        <w:rStyle w:val="PageNumber"/>
        <w:noProof/>
        <w:sz w:val="24"/>
        <w:szCs w:val="24"/>
      </w:rPr>
      <w:t>8</w:t>
    </w:r>
    <w:r w:rsidRPr="00F46846">
      <w:rPr>
        <w:rStyle w:val="PageNumber"/>
        <w:sz w:val="24"/>
        <w:szCs w:val="24"/>
      </w:rPr>
      <w:fldChar w:fldCharType="end"/>
    </w:r>
  </w:p>
  <w:p w:rsidR="00381069" w:rsidRDefault="0038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EEB" w:rsidRDefault="00F43EEB">
      <w:r>
        <w:separator/>
      </w:r>
    </w:p>
  </w:footnote>
  <w:footnote w:type="continuationSeparator" w:id="0">
    <w:p w:rsidR="00F43EEB" w:rsidRDefault="00F43E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E93"/>
    <w:multiLevelType w:val="hybridMultilevel"/>
    <w:tmpl w:val="E080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13B"/>
    <w:multiLevelType w:val="hybridMultilevel"/>
    <w:tmpl w:val="851016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6767A6"/>
    <w:multiLevelType w:val="hybridMultilevel"/>
    <w:tmpl w:val="1FD6D536"/>
    <w:lvl w:ilvl="0" w:tplc="25F45CA8">
      <w:start w:val="15"/>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E83532"/>
    <w:multiLevelType w:val="hybridMultilevel"/>
    <w:tmpl w:val="15944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662235"/>
    <w:multiLevelType w:val="hybridMultilevel"/>
    <w:tmpl w:val="A2B8EE26"/>
    <w:lvl w:ilvl="0" w:tplc="D6F64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3E6E2E"/>
    <w:multiLevelType w:val="hybridMultilevel"/>
    <w:tmpl w:val="9FE228C8"/>
    <w:lvl w:ilvl="0" w:tplc="04090001">
      <w:start w:val="1"/>
      <w:numFmt w:val="bullet"/>
      <w:lvlText w:val=""/>
      <w:lvlJc w:val="left"/>
      <w:pPr>
        <w:tabs>
          <w:tab w:val="num" w:pos="2520"/>
        </w:tabs>
        <w:ind w:left="2520" w:hanging="360"/>
      </w:pPr>
      <w:rPr>
        <w:rFonts w:ascii="Symbol" w:hAnsi="Symbol" w:hint="default"/>
      </w:rPr>
    </w:lvl>
    <w:lvl w:ilvl="1" w:tplc="7AD6D472">
      <w:start w:val="1"/>
      <w:numFmt w:val="bullet"/>
      <w:lvlText w:val="•"/>
      <w:lvlJc w:val="left"/>
      <w:pPr>
        <w:tabs>
          <w:tab w:val="num" w:pos="3240"/>
        </w:tabs>
        <w:ind w:left="3240" w:hanging="360"/>
      </w:pPr>
      <w:rPr>
        <w:rFonts w:ascii="Arial" w:hAnsi="Arial" w:hint="default"/>
      </w:rPr>
    </w:lvl>
    <w:lvl w:ilvl="2" w:tplc="AEBCF0FE">
      <w:start w:val="1"/>
      <w:numFmt w:val="bullet"/>
      <w:lvlText w:val="•"/>
      <w:lvlJc w:val="left"/>
      <w:pPr>
        <w:tabs>
          <w:tab w:val="num" w:pos="3960"/>
        </w:tabs>
        <w:ind w:left="3960" w:hanging="360"/>
      </w:pPr>
      <w:rPr>
        <w:rFonts w:ascii="Arial" w:hAnsi="Arial" w:hint="default"/>
      </w:rPr>
    </w:lvl>
    <w:lvl w:ilvl="3" w:tplc="F7F037CA">
      <w:numFmt w:val="bullet"/>
      <w:lvlText w:val="–"/>
      <w:lvlJc w:val="left"/>
      <w:pPr>
        <w:tabs>
          <w:tab w:val="num" w:pos="4680"/>
        </w:tabs>
        <w:ind w:left="4680" w:hanging="360"/>
      </w:pPr>
      <w:rPr>
        <w:rFonts w:ascii="Arial" w:hAnsi="Arial" w:hint="default"/>
      </w:rPr>
    </w:lvl>
    <w:lvl w:ilvl="4" w:tplc="D01C7470">
      <w:numFmt w:val="bullet"/>
      <w:lvlText w:val="»"/>
      <w:lvlJc w:val="left"/>
      <w:pPr>
        <w:tabs>
          <w:tab w:val="num" w:pos="5400"/>
        </w:tabs>
        <w:ind w:left="5400" w:hanging="360"/>
      </w:pPr>
      <w:rPr>
        <w:rFonts w:ascii="Arial" w:hAnsi="Arial" w:hint="default"/>
      </w:rPr>
    </w:lvl>
    <w:lvl w:ilvl="5" w:tplc="9222912E">
      <w:numFmt w:val="bullet"/>
      <w:lvlText w:val="•"/>
      <w:lvlJc w:val="left"/>
      <w:pPr>
        <w:tabs>
          <w:tab w:val="num" w:pos="6120"/>
        </w:tabs>
        <w:ind w:left="6120" w:hanging="360"/>
      </w:pPr>
      <w:rPr>
        <w:rFonts w:ascii="Arial" w:hAnsi="Arial" w:hint="default"/>
      </w:rPr>
    </w:lvl>
    <w:lvl w:ilvl="6" w:tplc="372A91E8" w:tentative="1">
      <w:start w:val="1"/>
      <w:numFmt w:val="bullet"/>
      <w:lvlText w:val="•"/>
      <w:lvlJc w:val="left"/>
      <w:pPr>
        <w:tabs>
          <w:tab w:val="num" w:pos="6840"/>
        </w:tabs>
        <w:ind w:left="6840" w:hanging="360"/>
      </w:pPr>
      <w:rPr>
        <w:rFonts w:ascii="Arial" w:hAnsi="Arial" w:hint="default"/>
      </w:rPr>
    </w:lvl>
    <w:lvl w:ilvl="7" w:tplc="089225FE" w:tentative="1">
      <w:start w:val="1"/>
      <w:numFmt w:val="bullet"/>
      <w:lvlText w:val="•"/>
      <w:lvlJc w:val="left"/>
      <w:pPr>
        <w:tabs>
          <w:tab w:val="num" w:pos="7560"/>
        </w:tabs>
        <w:ind w:left="7560" w:hanging="360"/>
      </w:pPr>
      <w:rPr>
        <w:rFonts w:ascii="Arial" w:hAnsi="Arial" w:hint="default"/>
      </w:rPr>
    </w:lvl>
    <w:lvl w:ilvl="8" w:tplc="F91EBA8A" w:tentative="1">
      <w:start w:val="1"/>
      <w:numFmt w:val="bullet"/>
      <w:lvlText w:val="•"/>
      <w:lvlJc w:val="left"/>
      <w:pPr>
        <w:tabs>
          <w:tab w:val="num" w:pos="8280"/>
        </w:tabs>
        <w:ind w:left="8280" w:hanging="360"/>
      </w:pPr>
      <w:rPr>
        <w:rFonts w:ascii="Arial" w:hAnsi="Arial" w:hint="default"/>
      </w:rPr>
    </w:lvl>
  </w:abstractNum>
  <w:abstractNum w:abstractNumId="6" w15:restartNumberingAfterBreak="0">
    <w:nsid w:val="16AD2BE3"/>
    <w:multiLevelType w:val="hybridMultilevel"/>
    <w:tmpl w:val="ACFA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1675D"/>
    <w:multiLevelType w:val="hybridMultilevel"/>
    <w:tmpl w:val="3B1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15C9A"/>
    <w:multiLevelType w:val="hybridMultilevel"/>
    <w:tmpl w:val="9A8EE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552356"/>
    <w:multiLevelType w:val="hybridMultilevel"/>
    <w:tmpl w:val="08AA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954C3"/>
    <w:multiLevelType w:val="hybridMultilevel"/>
    <w:tmpl w:val="1F1020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F261A5"/>
    <w:multiLevelType w:val="hybridMultilevel"/>
    <w:tmpl w:val="A01264BE"/>
    <w:lvl w:ilvl="0" w:tplc="D5220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C47E1F"/>
    <w:multiLevelType w:val="hybridMultilevel"/>
    <w:tmpl w:val="A1BE5F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8476407"/>
    <w:multiLevelType w:val="hybridMultilevel"/>
    <w:tmpl w:val="64047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D259F9"/>
    <w:multiLevelType w:val="hybridMultilevel"/>
    <w:tmpl w:val="7856F91C"/>
    <w:lvl w:ilvl="0" w:tplc="CF84B11E">
      <w:start w:val="1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705473"/>
    <w:multiLevelType w:val="hybridMultilevel"/>
    <w:tmpl w:val="5596C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B1C26"/>
    <w:multiLevelType w:val="hybridMultilevel"/>
    <w:tmpl w:val="BF326178"/>
    <w:lvl w:ilvl="0" w:tplc="E9ACF32E">
      <w:start w:val="1"/>
      <w:numFmt w:val="decimal"/>
      <w:lvlText w:val="%1)"/>
      <w:lvlJc w:val="left"/>
      <w:pPr>
        <w:ind w:left="1080" w:hanging="360"/>
      </w:pPr>
      <w:rPr>
        <w:rFonts w:hint="default"/>
        <w:color w:val="44444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5A53BF"/>
    <w:multiLevelType w:val="hybridMultilevel"/>
    <w:tmpl w:val="3482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714CF"/>
    <w:multiLevelType w:val="hybridMultilevel"/>
    <w:tmpl w:val="1D221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9413B63"/>
    <w:multiLevelType w:val="hybridMultilevel"/>
    <w:tmpl w:val="0A8259B2"/>
    <w:lvl w:ilvl="0" w:tplc="BD9A4D1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43167556"/>
    <w:multiLevelType w:val="hybridMultilevel"/>
    <w:tmpl w:val="C13CA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C3C81"/>
    <w:multiLevelType w:val="hybridMultilevel"/>
    <w:tmpl w:val="C37A9B74"/>
    <w:lvl w:ilvl="0" w:tplc="FC68E3CC">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662FF"/>
    <w:multiLevelType w:val="hybridMultilevel"/>
    <w:tmpl w:val="8634FF08"/>
    <w:lvl w:ilvl="0" w:tplc="66228F1C">
      <w:start w:val="15"/>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2A1637"/>
    <w:multiLevelType w:val="hybridMultilevel"/>
    <w:tmpl w:val="8F7ADA06"/>
    <w:lvl w:ilvl="0" w:tplc="B5B80B2E">
      <w:start w:val="1"/>
      <w:numFmt w:val="decimal"/>
      <w:lvlText w:val="%1)"/>
      <w:lvlJc w:val="left"/>
      <w:pPr>
        <w:ind w:left="36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65D73"/>
    <w:multiLevelType w:val="hybridMultilevel"/>
    <w:tmpl w:val="B75240E2"/>
    <w:lvl w:ilvl="0" w:tplc="62C8FA8E">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DC4504"/>
    <w:multiLevelType w:val="hybridMultilevel"/>
    <w:tmpl w:val="0F164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E7321"/>
    <w:multiLevelType w:val="singleLevel"/>
    <w:tmpl w:val="7E505E78"/>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5A246889"/>
    <w:multiLevelType w:val="hybridMultilevel"/>
    <w:tmpl w:val="65F831EA"/>
    <w:lvl w:ilvl="0" w:tplc="4D1693BE">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182633"/>
    <w:multiLevelType w:val="hybridMultilevel"/>
    <w:tmpl w:val="A9C214DC"/>
    <w:lvl w:ilvl="0" w:tplc="952ADEE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B366E"/>
    <w:multiLevelType w:val="hybridMultilevel"/>
    <w:tmpl w:val="A49EB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306402"/>
    <w:multiLevelType w:val="hybridMultilevel"/>
    <w:tmpl w:val="E1201BEE"/>
    <w:lvl w:ilvl="0" w:tplc="D5F227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D7768"/>
    <w:multiLevelType w:val="hybridMultilevel"/>
    <w:tmpl w:val="5DDAEE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D10A4D"/>
    <w:multiLevelType w:val="hybridMultilevel"/>
    <w:tmpl w:val="D4A67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A35DA2"/>
    <w:multiLevelType w:val="hybridMultilevel"/>
    <w:tmpl w:val="CE7E5620"/>
    <w:lvl w:ilvl="0" w:tplc="8940E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501F4"/>
    <w:multiLevelType w:val="hybridMultilevel"/>
    <w:tmpl w:val="5DEE0898"/>
    <w:lvl w:ilvl="0" w:tplc="E65AD21E">
      <w:start w:val="1"/>
      <w:numFmt w:val="upperLetter"/>
      <w:lvlText w:val="%1)"/>
      <w:lvlJc w:val="left"/>
      <w:pPr>
        <w:ind w:left="720" w:hanging="360"/>
      </w:pPr>
      <w:rPr>
        <w:rFonts w:ascii="Times" w:hAnsi="Time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B74EAF"/>
    <w:multiLevelType w:val="hybridMultilevel"/>
    <w:tmpl w:val="47586866"/>
    <w:lvl w:ilvl="0" w:tplc="04090011">
      <w:start w:val="1"/>
      <w:numFmt w:val="decimal"/>
      <w:lvlText w:val="%1)"/>
      <w:lvlJc w:val="left"/>
      <w:pPr>
        <w:ind w:left="720" w:hanging="360"/>
      </w:pPr>
      <w:rPr>
        <w:rFonts w:hint="default"/>
      </w:rPr>
    </w:lvl>
    <w:lvl w:ilvl="1" w:tplc="96386BB6">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9"/>
  </w:num>
  <w:num w:numId="3">
    <w:abstractNumId w:val="31"/>
  </w:num>
  <w:num w:numId="4">
    <w:abstractNumId w:val="26"/>
  </w:num>
  <w:num w:numId="5">
    <w:abstractNumId w:val="19"/>
  </w:num>
  <w:num w:numId="6">
    <w:abstractNumId w:val="28"/>
  </w:num>
  <w:num w:numId="7">
    <w:abstractNumId w:val="23"/>
  </w:num>
  <w:num w:numId="8">
    <w:abstractNumId w:val="3"/>
  </w:num>
  <w:num w:numId="9">
    <w:abstractNumId w:val="15"/>
  </w:num>
  <w:num w:numId="10">
    <w:abstractNumId w:val="20"/>
  </w:num>
  <w:num w:numId="11">
    <w:abstractNumId w:val="17"/>
  </w:num>
  <w:num w:numId="12">
    <w:abstractNumId w:val="6"/>
  </w:num>
  <w:num w:numId="13">
    <w:abstractNumId w:val="34"/>
  </w:num>
  <w:num w:numId="14">
    <w:abstractNumId w:val="16"/>
  </w:num>
  <w:num w:numId="15">
    <w:abstractNumId w:val="11"/>
  </w:num>
  <w:num w:numId="16">
    <w:abstractNumId w:val="7"/>
  </w:num>
  <w:num w:numId="17">
    <w:abstractNumId w:val="9"/>
  </w:num>
  <w:num w:numId="18">
    <w:abstractNumId w:val="30"/>
  </w:num>
  <w:num w:numId="19">
    <w:abstractNumId w:val="5"/>
  </w:num>
  <w:num w:numId="20">
    <w:abstractNumId w:val="2"/>
  </w:num>
  <w:num w:numId="21">
    <w:abstractNumId w:val="25"/>
  </w:num>
  <w:num w:numId="22">
    <w:abstractNumId w:val="12"/>
  </w:num>
  <w:num w:numId="23">
    <w:abstractNumId w:val="8"/>
  </w:num>
  <w:num w:numId="24">
    <w:abstractNumId w:val="1"/>
  </w:num>
  <w:num w:numId="25">
    <w:abstractNumId w:val="35"/>
  </w:num>
  <w:num w:numId="26">
    <w:abstractNumId w:val="10"/>
  </w:num>
  <w:num w:numId="27">
    <w:abstractNumId w:val="32"/>
  </w:num>
  <w:num w:numId="28">
    <w:abstractNumId w:val="13"/>
  </w:num>
  <w:num w:numId="29">
    <w:abstractNumId w:val="33"/>
  </w:num>
  <w:num w:numId="30">
    <w:abstractNumId w:val="21"/>
  </w:num>
  <w:num w:numId="31">
    <w:abstractNumId w:val="27"/>
  </w:num>
  <w:num w:numId="32">
    <w:abstractNumId w:val="24"/>
  </w:num>
  <w:num w:numId="33">
    <w:abstractNumId w:val="14"/>
  </w:num>
  <w:num w:numId="34">
    <w:abstractNumId w:val="22"/>
  </w:num>
  <w:num w:numId="35">
    <w:abstractNumId w:val="4"/>
  </w:num>
  <w:num w:numId="36">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88"/>
    <w:rsid w:val="00007AFF"/>
    <w:rsid w:val="00007B54"/>
    <w:rsid w:val="0001645A"/>
    <w:rsid w:val="00025736"/>
    <w:rsid w:val="000260B6"/>
    <w:rsid w:val="00045317"/>
    <w:rsid w:val="0004678E"/>
    <w:rsid w:val="000644C2"/>
    <w:rsid w:val="00070AB0"/>
    <w:rsid w:val="000827FD"/>
    <w:rsid w:val="00086CFE"/>
    <w:rsid w:val="00090A27"/>
    <w:rsid w:val="000A2236"/>
    <w:rsid w:val="000A343B"/>
    <w:rsid w:val="000B6DE0"/>
    <w:rsid w:val="000C5BF6"/>
    <w:rsid w:val="000D4A0B"/>
    <w:rsid w:val="000E1271"/>
    <w:rsid w:val="000E30EE"/>
    <w:rsid w:val="000E7F4E"/>
    <w:rsid w:val="000F079A"/>
    <w:rsid w:val="00105DBD"/>
    <w:rsid w:val="001130A8"/>
    <w:rsid w:val="00154D28"/>
    <w:rsid w:val="00164D3E"/>
    <w:rsid w:val="00165F80"/>
    <w:rsid w:val="00170E87"/>
    <w:rsid w:val="00172E95"/>
    <w:rsid w:val="00174BBD"/>
    <w:rsid w:val="00176745"/>
    <w:rsid w:val="00176E9E"/>
    <w:rsid w:val="00181D79"/>
    <w:rsid w:val="00181E55"/>
    <w:rsid w:val="00182C13"/>
    <w:rsid w:val="001849DD"/>
    <w:rsid w:val="001A1DB5"/>
    <w:rsid w:val="001A23EE"/>
    <w:rsid w:val="001B7AE1"/>
    <w:rsid w:val="001C16B5"/>
    <w:rsid w:val="001C4880"/>
    <w:rsid w:val="001C6E04"/>
    <w:rsid w:val="001D2B0F"/>
    <w:rsid w:val="001D5B72"/>
    <w:rsid w:val="001D756E"/>
    <w:rsid w:val="001E4A83"/>
    <w:rsid w:val="001E7E07"/>
    <w:rsid w:val="00204C7F"/>
    <w:rsid w:val="00226A5D"/>
    <w:rsid w:val="00282622"/>
    <w:rsid w:val="00285144"/>
    <w:rsid w:val="00287A7E"/>
    <w:rsid w:val="00287AA1"/>
    <w:rsid w:val="00292663"/>
    <w:rsid w:val="00292F8B"/>
    <w:rsid w:val="00294EDF"/>
    <w:rsid w:val="002A40D0"/>
    <w:rsid w:val="002A7360"/>
    <w:rsid w:val="002C669D"/>
    <w:rsid w:val="002D2114"/>
    <w:rsid w:val="002E025E"/>
    <w:rsid w:val="002E1ED5"/>
    <w:rsid w:val="002E3EA1"/>
    <w:rsid w:val="003032CB"/>
    <w:rsid w:val="00305588"/>
    <w:rsid w:val="00305D5B"/>
    <w:rsid w:val="00307144"/>
    <w:rsid w:val="003075C7"/>
    <w:rsid w:val="00312F16"/>
    <w:rsid w:val="00326193"/>
    <w:rsid w:val="00332790"/>
    <w:rsid w:val="003519C0"/>
    <w:rsid w:val="00353065"/>
    <w:rsid w:val="003555FE"/>
    <w:rsid w:val="00361EB8"/>
    <w:rsid w:val="00373055"/>
    <w:rsid w:val="00375F73"/>
    <w:rsid w:val="003779B6"/>
    <w:rsid w:val="00381069"/>
    <w:rsid w:val="00384C85"/>
    <w:rsid w:val="00384DBA"/>
    <w:rsid w:val="00386714"/>
    <w:rsid w:val="003B5FB5"/>
    <w:rsid w:val="003D1496"/>
    <w:rsid w:val="00400A82"/>
    <w:rsid w:val="00405830"/>
    <w:rsid w:val="00425868"/>
    <w:rsid w:val="00430132"/>
    <w:rsid w:val="00432175"/>
    <w:rsid w:val="004354C6"/>
    <w:rsid w:val="00446817"/>
    <w:rsid w:val="00446AD9"/>
    <w:rsid w:val="00453D1E"/>
    <w:rsid w:val="00460620"/>
    <w:rsid w:val="00484E1E"/>
    <w:rsid w:val="00487ADA"/>
    <w:rsid w:val="00490FFC"/>
    <w:rsid w:val="004910DA"/>
    <w:rsid w:val="004964D2"/>
    <w:rsid w:val="004B20A1"/>
    <w:rsid w:val="004B3150"/>
    <w:rsid w:val="004B54AE"/>
    <w:rsid w:val="004B68D5"/>
    <w:rsid w:val="004D2409"/>
    <w:rsid w:val="004E7A3E"/>
    <w:rsid w:val="00500018"/>
    <w:rsid w:val="00514DEB"/>
    <w:rsid w:val="005200F7"/>
    <w:rsid w:val="00522E93"/>
    <w:rsid w:val="00537D79"/>
    <w:rsid w:val="005404CA"/>
    <w:rsid w:val="005434F9"/>
    <w:rsid w:val="00554356"/>
    <w:rsid w:val="00576304"/>
    <w:rsid w:val="00576EEC"/>
    <w:rsid w:val="00580140"/>
    <w:rsid w:val="00587B44"/>
    <w:rsid w:val="00594102"/>
    <w:rsid w:val="00596BD4"/>
    <w:rsid w:val="005973A4"/>
    <w:rsid w:val="005A2573"/>
    <w:rsid w:val="005A334F"/>
    <w:rsid w:val="005A6AE7"/>
    <w:rsid w:val="005C3D7C"/>
    <w:rsid w:val="005C55F4"/>
    <w:rsid w:val="005D1AF2"/>
    <w:rsid w:val="005D1CF4"/>
    <w:rsid w:val="005D4C8C"/>
    <w:rsid w:val="005D664B"/>
    <w:rsid w:val="005E70ED"/>
    <w:rsid w:val="006010EA"/>
    <w:rsid w:val="0061518B"/>
    <w:rsid w:val="006152F6"/>
    <w:rsid w:val="006327A0"/>
    <w:rsid w:val="00635F7B"/>
    <w:rsid w:val="006406B1"/>
    <w:rsid w:val="00644FBB"/>
    <w:rsid w:val="00646E05"/>
    <w:rsid w:val="00651F29"/>
    <w:rsid w:val="00655BC9"/>
    <w:rsid w:val="00660AB6"/>
    <w:rsid w:val="00663771"/>
    <w:rsid w:val="00663B53"/>
    <w:rsid w:val="0066480D"/>
    <w:rsid w:val="006827C5"/>
    <w:rsid w:val="00682B36"/>
    <w:rsid w:val="00683F94"/>
    <w:rsid w:val="00687048"/>
    <w:rsid w:val="00692DEB"/>
    <w:rsid w:val="00694EC1"/>
    <w:rsid w:val="00695E84"/>
    <w:rsid w:val="006B7BF7"/>
    <w:rsid w:val="006C4A10"/>
    <w:rsid w:val="006D118D"/>
    <w:rsid w:val="006D628B"/>
    <w:rsid w:val="006D6C39"/>
    <w:rsid w:val="006E3218"/>
    <w:rsid w:val="006E7A19"/>
    <w:rsid w:val="00703770"/>
    <w:rsid w:val="007046BA"/>
    <w:rsid w:val="00710298"/>
    <w:rsid w:val="0071256B"/>
    <w:rsid w:val="007203B5"/>
    <w:rsid w:val="00724205"/>
    <w:rsid w:val="007275F5"/>
    <w:rsid w:val="00736A8A"/>
    <w:rsid w:val="0075355B"/>
    <w:rsid w:val="00772CA4"/>
    <w:rsid w:val="007A7782"/>
    <w:rsid w:val="007A7AAD"/>
    <w:rsid w:val="007B0A2A"/>
    <w:rsid w:val="007B6562"/>
    <w:rsid w:val="007C2229"/>
    <w:rsid w:val="007D64E7"/>
    <w:rsid w:val="0080280B"/>
    <w:rsid w:val="00804883"/>
    <w:rsid w:val="008146F8"/>
    <w:rsid w:val="00814CA6"/>
    <w:rsid w:val="00817515"/>
    <w:rsid w:val="008237F4"/>
    <w:rsid w:val="00824890"/>
    <w:rsid w:val="008569BA"/>
    <w:rsid w:val="0086090E"/>
    <w:rsid w:val="00874836"/>
    <w:rsid w:val="008A3AF3"/>
    <w:rsid w:val="008A7A5F"/>
    <w:rsid w:val="008C3E05"/>
    <w:rsid w:val="008D10E2"/>
    <w:rsid w:val="008D14AE"/>
    <w:rsid w:val="008E3E50"/>
    <w:rsid w:val="008F2168"/>
    <w:rsid w:val="008F4E38"/>
    <w:rsid w:val="008F526C"/>
    <w:rsid w:val="008F75DE"/>
    <w:rsid w:val="00910847"/>
    <w:rsid w:val="00912E13"/>
    <w:rsid w:val="00950CE9"/>
    <w:rsid w:val="00971937"/>
    <w:rsid w:val="00975C40"/>
    <w:rsid w:val="009A042E"/>
    <w:rsid w:val="009A2856"/>
    <w:rsid w:val="009A36BB"/>
    <w:rsid w:val="009A6706"/>
    <w:rsid w:val="009B30E4"/>
    <w:rsid w:val="009B7773"/>
    <w:rsid w:val="009C5B79"/>
    <w:rsid w:val="009D08C2"/>
    <w:rsid w:val="009E100D"/>
    <w:rsid w:val="009F00CD"/>
    <w:rsid w:val="009F76EA"/>
    <w:rsid w:val="00A03B74"/>
    <w:rsid w:val="00A1043B"/>
    <w:rsid w:val="00A1078C"/>
    <w:rsid w:val="00A3017D"/>
    <w:rsid w:val="00A52AE4"/>
    <w:rsid w:val="00A55820"/>
    <w:rsid w:val="00A56584"/>
    <w:rsid w:val="00A57731"/>
    <w:rsid w:val="00A6154D"/>
    <w:rsid w:val="00A61B62"/>
    <w:rsid w:val="00A828C2"/>
    <w:rsid w:val="00A87FDD"/>
    <w:rsid w:val="00A91D0B"/>
    <w:rsid w:val="00A95E2A"/>
    <w:rsid w:val="00AA292C"/>
    <w:rsid w:val="00AB38B7"/>
    <w:rsid w:val="00AC08E6"/>
    <w:rsid w:val="00AC5E27"/>
    <w:rsid w:val="00AD1FB2"/>
    <w:rsid w:val="00AD7D90"/>
    <w:rsid w:val="00AE6BEE"/>
    <w:rsid w:val="00AE7841"/>
    <w:rsid w:val="00AF2676"/>
    <w:rsid w:val="00AF7122"/>
    <w:rsid w:val="00B01C48"/>
    <w:rsid w:val="00B02433"/>
    <w:rsid w:val="00B031A8"/>
    <w:rsid w:val="00B24024"/>
    <w:rsid w:val="00B367EC"/>
    <w:rsid w:val="00B378C7"/>
    <w:rsid w:val="00B527B9"/>
    <w:rsid w:val="00B57F36"/>
    <w:rsid w:val="00B74BC7"/>
    <w:rsid w:val="00B753A1"/>
    <w:rsid w:val="00B75E0A"/>
    <w:rsid w:val="00B7748B"/>
    <w:rsid w:val="00B85200"/>
    <w:rsid w:val="00B936AC"/>
    <w:rsid w:val="00BA259B"/>
    <w:rsid w:val="00BB06BC"/>
    <w:rsid w:val="00BD0912"/>
    <w:rsid w:val="00BF5CF5"/>
    <w:rsid w:val="00C02B10"/>
    <w:rsid w:val="00C106EC"/>
    <w:rsid w:val="00C43D07"/>
    <w:rsid w:val="00C47F0A"/>
    <w:rsid w:val="00C51AFB"/>
    <w:rsid w:val="00C525A2"/>
    <w:rsid w:val="00C6694B"/>
    <w:rsid w:val="00C81874"/>
    <w:rsid w:val="00C84077"/>
    <w:rsid w:val="00C90487"/>
    <w:rsid w:val="00C91DED"/>
    <w:rsid w:val="00C95E92"/>
    <w:rsid w:val="00CA7A35"/>
    <w:rsid w:val="00CB1DF4"/>
    <w:rsid w:val="00CB7070"/>
    <w:rsid w:val="00CC40BD"/>
    <w:rsid w:val="00CD4651"/>
    <w:rsid w:val="00CF18CD"/>
    <w:rsid w:val="00D000D5"/>
    <w:rsid w:val="00D07FD6"/>
    <w:rsid w:val="00D11BC7"/>
    <w:rsid w:val="00D157A6"/>
    <w:rsid w:val="00D2052D"/>
    <w:rsid w:val="00D25FB1"/>
    <w:rsid w:val="00D3798D"/>
    <w:rsid w:val="00D4321A"/>
    <w:rsid w:val="00D50F04"/>
    <w:rsid w:val="00D541DA"/>
    <w:rsid w:val="00D7510C"/>
    <w:rsid w:val="00D7526D"/>
    <w:rsid w:val="00D93CA3"/>
    <w:rsid w:val="00DB3FC6"/>
    <w:rsid w:val="00DC486C"/>
    <w:rsid w:val="00DF2E6E"/>
    <w:rsid w:val="00E212EE"/>
    <w:rsid w:val="00E24DB0"/>
    <w:rsid w:val="00E26B22"/>
    <w:rsid w:val="00E415FD"/>
    <w:rsid w:val="00E6174B"/>
    <w:rsid w:val="00E62630"/>
    <w:rsid w:val="00E728F7"/>
    <w:rsid w:val="00E7733B"/>
    <w:rsid w:val="00E80959"/>
    <w:rsid w:val="00E92E9E"/>
    <w:rsid w:val="00E96888"/>
    <w:rsid w:val="00EA3328"/>
    <w:rsid w:val="00EC47A3"/>
    <w:rsid w:val="00EE0CF3"/>
    <w:rsid w:val="00EE33BE"/>
    <w:rsid w:val="00EE59C3"/>
    <w:rsid w:val="00F0012C"/>
    <w:rsid w:val="00F017BE"/>
    <w:rsid w:val="00F03615"/>
    <w:rsid w:val="00F05D4E"/>
    <w:rsid w:val="00F05DF6"/>
    <w:rsid w:val="00F14D74"/>
    <w:rsid w:val="00F241FF"/>
    <w:rsid w:val="00F26BB3"/>
    <w:rsid w:val="00F32CC8"/>
    <w:rsid w:val="00F41D48"/>
    <w:rsid w:val="00F43EEB"/>
    <w:rsid w:val="00F45534"/>
    <w:rsid w:val="00F46797"/>
    <w:rsid w:val="00F46846"/>
    <w:rsid w:val="00F5083E"/>
    <w:rsid w:val="00F53262"/>
    <w:rsid w:val="00F7526B"/>
    <w:rsid w:val="00F85E03"/>
    <w:rsid w:val="00F93E71"/>
    <w:rsid w:val="00FB0D7C"/>
    <w:rsid w:val="00FB5560"/>
    <w:rsid w:val="00FB7EE1"/>
    <w:rsid w:val="00FD7BDD"/>
    <w:rsid w:val="00FE4A7E"/>
    <w:rsid w:val="00FE72CC"/>
    <w:rsid w:val="00FF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103DD2D1"/>
  <w15:docId w15:val="{0ADB9045-F7E4-4982-A223-6AD3E0BC1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077"/>
  </w:style>
  <w:style w:type="paragraph" w:styleId="Heading1">
    <w:name w:val="heading 1"/>
    <w:basedOn w:val="Normal"/>
    <w:next w:val="Normal"/>
    <w:qFormat/>
    <w:rsid w:val="00C84077"/>
    <w:pPr>
      <w:keepNext/>
      <w:outlineLvl w:val="0"/>
    </w:pPr>
    <w:rPr>
      <w:b/>
      <w:sz w:val="24"/>
    </w:rPr>
  </w:style>
  <w:style w:type="paragraph" w:styleId="Heading2">
    <w:name w:val="heading 2"/>
    <w:basedOn w:val="Normal"/>
    <w:next w:val="Normal"/>
    <w:qFormat/>
    <w:rsid w:val="00C84077"/>
    <w:pPr>
      <w:keepNext/>
      <w:outlineLvl w:val="1"/>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84077"/>
    <w:rPr>
      <w:rFonts w:ascii="Times" w:hAnsi="Times"/>
      <w:sz w:val="24"/>
    </w:rPr>
  </w:style>
  <w:style w:type="paragraph" w:styleId="Footer">
    <w:name w:val="footer"/>
    <w:basedOn w:val="Normal"/>
    <w:rsid w:val="00C84077"/>
    <w:pPr>
      <w:tabs>
        <w:tab w:val="center" w:pos="4320"/>
        <w:tab w:val="right" w:pos="8640"/>
      </w:tabs>
    </w:pPr>
  </w:style>
  <w:style w:type="character" w:styleId="PageNumber">
    <w:name w:val="page number"/>
    <w:basedOn w:val="DefaultParagraphFont"/>
    <w:rsid w:val="00C84077"/>
  </w:style>
  <w:style w:type="paragraph" w:styleId="NormalWeb">
    <w:name w:val="Normal (Web)"/>
    <w:basedOn w:val="Normal"/>
    <w:uiPriority w:val="99"/>
    <w:unhideWhenUsed/>
    <w:rsid w:val="006E7A19"/>
    <w:pPr>
      <w:spacing w:before="100" w:beforeAutospacing="1" w:after="100" w:afterAutospacing="1"/>
    </w:pPr>
    <w:rPr>
      <w:sz w:val="24"/>
      <w:szCs w:val="24"/>
    </w:rPr>
  </w:style>
  <w:style w:type="character" w:styleId="Hyperlink">
    <w:name w:val="Hyperlink"/>
    <w:basedOn w:val="DefaultParagraphFont"/>
    <w:uiPriority w:val="99"/>
    <w:unhideWhenUsed/>
    <w:rsid w:val="006E7A19"/>
    <w:rPr>
      <w:color w:val="0000FF"/>
      <w:u w:val="single"/>
    </w:rPr>
  </w:style>
  <w:style w:type="character" w:styleId="PlaceholderText">
    <w:name w:val="Placeholder Text"/>
    <w:basedOn w:val="DefaultParagraphFont"/>
    <w:uiPriority w:val="99"/>
    <w:semiHidden/>
    <w:rsid w:val="0086090E"/>
    <w:rPr>
      <w:color w:val="808080"/>
    </w:rPr>
  </w:style>
  <w:style w:type="paragraph" w:styleId="BalloonText">
    <w:name w:val="Balloon Text"/>
    <w:basedOn w:val="Normal"/>
    <w:link w:val="BalloonTextChar"/>
    <w:rsid w:val="0086090E"/>
    <w:rPr>
      <w:rFonts w:ascii="Tahoma" w:hAnsi="Tahoma" w:cs="Tahoma"/>
      <w:sz w:val="16"/>
      <w:szCs w:val="16"/>
    </w:rPr>
  </w:style>
  <w:style w:type="character" w:customStyle="1" w:styleId="BalloonTextChar">
    <w:name w:val="Balloon Text Char"/>
    <w:basedOn w:val="DefaultParagraphFont"/>
    <w:link w:val="BalloonText"/>
    <w:rsid w:val="0086090E"/>
    <w:rPr>
      <w:rFonts w:ascii="Tahoma" w:hAnsi="Tahoma" w:cs="Tahoma"/>
      <w:sz w:val="16"/>
      <w:szCs w:val="16"/>
    </w:rPr>
  </w:style>
  <w:style w:type="paragraph" w:styleId="ListParagraph">
    <w:name w:val="List Paragraph"/>
    <w:basedOn w:val="Normal"/>
    <w:uiPriority w:val="34"/>
    <w:qFormat/>
    <w:rsid w:val="003075C7"/>
    <w:pPr>
      <w:ind w:left="720"/>
      <w:contextualSpacing/>
    </w:pPr>
  </w:style>
  <w:style w:type="paragraph" w:styleId="Header">
    <w:name w:val="header"/>
    <w:basedOn w:val="Normal"/>
    <w:link w:val="HeaderChar"/>
    <w:rsid w:val="002D2114"/>
    <w:pPr>
      <w:tabs>
        <w:tab w:val="center" w:pos="4680"/>
        <w:tab w:val="right" w:pos="9360"/>
      </w:tabs>
    </w:pPr>
  </w:style>
  <w:style w:type="character" w:customStyle="1" w:styleId="HeaderChar">
    <w:name w:val="Header Char"/>
    <w:basedOn w:val="DefaultParagraphFont"/>
    <w:link w:val="Header"/>
    <w:rsid w:val="002D2114"/>
  </w:style>
  <w:style w:type="character" w:styleId="FollowedHyperlink">
    <w:name w:val="FollowedHyperlink"/>
    <w:basedOn w:val="DefaultParagraphFont"/>
    <w:rsid w:val="00B936AC"/>
    <w:rPr>
      <w:color w:val="800080" w:themeColor="followedHyperlink"/>
      <w:u w:val="single"/>
    </w:rPr>
  </w:style>
  <w:style w:type="table" w:styleId="TableGrid">
    <w:name w:val="Table Grid"/>
    <w:basedOn w:val="TableNormal"/>
    <w:uiPriority w:val="59"/>
    <w:rsid w:val="009F00C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92F8B"/>
  </w:style>
  <w:style w:type="character" w:styleId="Strong">
    <w:name w:val="Strong"/>
    <w:basedOn w:val="DefaultParagraphFont"/>
    <w:uiPriority w:val="22"/>
    <w:qFormat/>
    <w:rsid w:val="008F4E38"/>
    <w:rPr>
      <w:b/>
      <w:bCs/>
    </w:rPr>
  </w:style>
  <w:style w:type="character" w:customStyle="1" w:styleId="truncatemore">
    <w:name w:val="truncate_more"/>
    <w:basedOn w:val="DefaultParagraphFont"/>
    <w:rsid w:val="00090A27"/>
  </w:style>
  <w:style w:type="character" w:customStyle="1" w:styleId="f">
    <w:name w:val="f"/>
    <w:basedOn w:val="DefaultParagraphFont"/>
    <w:rsid w:val="001C6E04"/>
  </w:style>
  <w:style w:type="character" w:styleId="Emphasis">
    <w:name w:val="Emphasis"/>
    <w:basedOn w:val="DefaultParagraphFont"/>
    <w:uiPriority w:val="20"/>
    <w:qFormat/>
    <w:rsid w:val="001C6E04"/>
    <w:rPr>
      <w:i/>
      <w:iCs/>
    </w:rPr>
  </w:style>
  <w:style w:type="paragraph" w:styleId="BodyTextIndent2">
    <w:name w:val="Body Text Indent 2"/>
    <w:basedOn w:val="Normal"/>
    <w:link w:val="BodyTextIndent2Char"/>
    <w:semiHidden/>
    <w:unhideWhenUsed/>
    <w:rsid w:val="00AF7122"/>
    <w:pPr>
      <w:spacing w:after="120" w:line="480" w:lineRule="auto"/>
      <w:ind w:left="360"/>
    </w:pPr>
  </w:style>
  <w:style w:type="character" w:customStyle="1" w:styleId="BodyTextIndent2Char">
    <w:name w:val="Body Text Indent 2 Char"/>
    <w:basedOn w:val="DefaultParagraphFont"/>
    <w:link w:val="BodyTextIndent2"/>
    <w:semiHidden/>
    <w:rsid w:val="00AF7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79069">
      <w:bodyDiv w:val="1"/>
      <w:marLeft w:val="0"/>
      <w:marRight w:val="0"/>
      <w:marTop w:val="0"/>
      <w:marBottom w:val="0"/>
      <w:divBdr>
        <w:top w:val="none" w:sz="0" w:space="0" w:color="auto"/>
        <w:left w:val="none" w:sz="0" w:space="0" w:color="auto"/>
        <w:bottom w:val="none" w:sz="0" w:space="0" w:color="auto"/>
        <w:right w:val="none" w:sz="0" w:space="0" w:color="auto"/>
      </w:divBdr>
      <w:divsChild>
        <w:div w:id="2118207411">
          <w:marLeft w:val="1166"/>
          <w:marRight w:val="0"/>
          <w:marTop w:val="96"/>
          <w:marBottom w:val="0"/>
          <w:divBdr>
            <w:top w:val="none" w:sz="0" w:space="0" w:color="auto"/>
            <w:left w:val="none" w:sz="0" w:space="0" w:color="auto"/>
            <w:bottom w:val="none" w:sz="0" w:space="0" w:color="auto"/>
            <w:right w:val="none" w:sz="0" w:space="0" w:color="auto"/>
          </w:divBdr>
        </w:div>
        <w:div w:id="222646414">
          <w:marLeft w:val="1800"/>
          <w:marRight w:val="0"/>
          <w:marTop w:val="82"/>
          <w:marBottom w:val="0"/>
          <w:divBdr>
            <w:top w:val="none" w:sz="0" w:space="0" w:color="auto"/>
            <w:left w:val="none" w:sz="0" w:space="0" w:color="auto"/>
            <w:bottom w:val="none" w:sz="0" w:space="0" w:color="auto"/>
            <w:right w:val="none" w:sz="0" w:space="0" w:color="auto"/>
          </w:divBdr>
        </w:div>
        <w:div w:id="930698208">
          <w:marLeft w:val="1800"/>
          <w:marRight w:val="0"/>
          <w:marTop w:val="82"/>
          <w:marBottom w:val="0"/>
          <w:divBdr>
            <w:top w:val="none" w:sz="0" w:space="0" w:color="auto"/>
            <w:left w:val="none" w:sz="0" w:space="0" w:color="auto"/>
            <w:bottom w:val="none" w:sz="0" w:space="0" w:color="auto"/>
            <w:right w:val="none" w:sz="0" w:space="0" w:color="auto"/>
          </w:divBdr>
        </w:div>
        <w:div w:id="880291381">
          <w:marLeft w:val="1800"/>
          <w:marRight w:val="0"/>
          <w:marTop w:val="82"/>
          <w:marBottom w:val="0"/>
          <w:divBdr>
            <w:top w:val="none" w:sz="0" w:space="0" w:color="auto"/>
            <w:left w:val="none" w:sz="0" w:space="0" w:color="auto"/>
            <w:bottom w:val="none" w:sz="0" w:space="0" w:color="auto"/>
            <w:right w:val="none" w:sz="0" w:space="0" w:color="auto"/>
          </w:divBdr>
        </w:div>
        <w:div w:id="803087131">
          <w:marLeft w:val="1166"/>
          <w:marRight w:val="0"/>
          <w:marTop w:val="96"/>
          <w:marBottom w:val="0"/>
          <w:divBdr>
            <w:top w:val="none" w:sz="0" w:space="0" w:color="auto"/>
            <w:left w:val="none" w:sz="0" w:space="0" w:color="auto"/>
            <w:bottom w:val="none" w:sz="0" w:space="0" w:color="auto"/>
            <w:right w:val="none" w:sz="0" w:space="0" w:color="auto"/>
          </w:divBdr>
        </w:div>
        <w:div w:id="1499274409">
          <w:marLeft w:val="1800"/>
          <w:marRight w:val="0"/>
          <w:marTop w:val="82"/>
          <w:marBottom w:val="0"/>
          <w:divBdr>
            <w:top w:val="none" w:sz="0" w:space="0" w:color="auto"/>
            <w:left w:val="none" w:sz="0" w:space="0" w:color="auto"/>
            <w:bottom w:val="none" w:sz="0" w:space="0" w:color="auto"/>
            <w:right w:val="none" w:sz="0" w:space="0" w:color="auto"/>
          </w:divBdr>
        </w:div>
      </w:divsChild>
    </w:div>
    <w:div w:id="307367479">
      <w:bodyDiv w:val="1"/>
      <w:marLeft w:val="0"/>
      <w:marRight w:val="0"/>
      <w:marTop w:val="0"/>
      <w:marBottom w:val="0"/>
      <w:divBdr>
        <w:top w:val="none" w:sz="0" w:space="0" w:color="auto"/>
        <w:left w:val="none" w:sz="0" w:space="0" w:color="auto"/>
        <w:bottom w:val="none" w:sz="0" w:space="0" w:color="auto"/>
        <w:right w:val="none" w:sz="0" w:space="0" w:color="auto"/>
      </w:divBdr>
    </w:div>
    <w:div w:id="743530336">
      <w:bodyDiv w:val="1"/>
      <w:marLeft w:val="0"/>
      <w:marRight w:val="0"/>
      <w:marTop w:val="0"/>
      <w:marBottom w:val="0"/>
      <w:divBdr>
        <w:top w:val="none" w:sz="0" w:space="0" w:color="auto"/>
        <w:left w:val="none" w:sz="0" w:space="0" w:color="auto"/>
        <w:bottom w:val="none" w:sz="0" w:space="0" w:color="auto"/>
        <w:right w:val="none" w:sz="0" w:space="0" w:color="auto"/>
      </w:divBdr>
    </w:div>
    <w:div w:id="900560001">
      <w:bodyDiv w:val="1"/>
      <w:marLeft w:val="0"/>
      <w:marRight w:val="0"/>
      <w:marTop w:val="0"/>
      <w:marBottom w:val="0"/>
      <w:divBdr>
        <w:top w:val="none" w:sz="0" w:space="0" w:color="auto"/>
        <w:left w:val="none" w:sz="0" w:space="0" w:color="auto"/>
        <w:bottom w:val="none" w:sz="0" w:space="0" w:color="auto"/>
        <w:right w:val="none" w:sz="0" w:space="0" w:color="auto"/>
      </w:divBdr>
    </w:div>
    <w:div w:id="1268274020">
      <w:bodyDiv w:val="1"/>
      <w:marLeft w:val="0"/>
      <w:marRight w:val="0"/>
      <w:marTop w:val="0"/>
      <w:marBottom w:val="0"/>
      <w:divBdr>
        <w:top w:val="none" w:sz="0" w:space="0" w:color="auto"/>
        <w:left w:val="none" w:sz="0" w:space="0" w:color="auto"/>
        <w:bottom w:val="none" w:sz="0" w:space="0" w:color="auto"/>
        <w:right w:val="none" w:sz="0" w:space="0" w:color="auto"/>
      </w:divBdr>
      <w:divsChild>
        <w:div w:id="850215268">
          <w:marLeft w:val="1800"/>
          <w:marRight w:val="0"/>
          <w:marTop w:val="72"/>
          <w:marBottom w:val="0"/>
          <w:divBdr>
            <w:top w:val="none" w:sz="0" w:space="0" w:color="auto"/>
            <w:left w:val="none" w:sz="0" w:space="0" w:color="auto"/>
            <w:bottom w:val="none" w:sz="0" w:space="0" w:color="auto"/>
            <w:right w:val="none" w:sz="0" w:space="0" w:color="auto"/>
          </w:divBdr>
        </w:div>
        <w:div w:id="1351832171">
          <w:marLeft w:val="2520"/>
          <w:marRight w:val="0"/>
          <w:marTop w:val="62"/>
          <w:marBottom w:val="0"/>
          <w:divBdr>
            <w:top w:val="none" w:sz="0" w:space="0" w:color="auto"/>
            <w:left w:val="none" w:sz="0" w:space="0" w:color="auto"/>
            <w:bottom w:val="none" w:sz="0" w:space="0" w:color="auto"/>
            <w:right w:val="none" w:sz="0" w:space="0" w:color="auto"/>
          </w:divBdr>
        </w:div>
        <w:div w:id="1364360489">
          <w:marLeft w:val="3240"/>
          <w:marRight w:val="0"/>
          <w:marTop w:val="62"/>
          <w:marBottom w:val="0"/>
          <w:divBdr>
            <w:top w:val="none" w:sz="0" w:space="0" w:color="auto"/>
            <w:left w:val="none" w:sz="0" w:space="0" w:color="auto"/>
            <w:bottom w:val="none" w:sz="0" w:space="0" w:color="auto"/>
            <w:right w:val="none" w:sz="0" w:space="0" w:color="auto"/>
          </w:divBdr>
        </w:div>
        <w:div w:id="1873568552">
          <w:marLeft w:val="3240"/>
          <w:marRight w:val="0"/>
          <w:marTop w:val="62"/>
          <w:marBottom w:val="0"/>
          <w:divBdr>
            <w:top w:val="none" w:sz="0" w:space="0" w:color="auto"/>
            <w:left w:val="none" w:sz="0" w:space="0" w:color="auto"/>
            <w:bottom w:val="none" w:sz="0" w:space="0" w:color="auto"/>
            <w:right w:val="none" w:sz="0" w:space="0" w:color="auto"/>
          </w:divBdr>
        </w:div>
        <w:div w:id="460999479">
          <w:marLeft w:val="3240"/>
          <w:marRight w:val="0"/>
          <w:marTop w:val="62"/>
          <w:marBottom w:val="0"/>
          <w:divBdr>
            <w:top w:val="none" w:sz="0" w:space="0" w:color="auto"/>
            <w:left w:val="none" w:sz="0" w:space="0" w:color="auto"/>
            <w:bottom w:val="none" w:sz="0" w:space="0" w:color="auto"/>
            <w:right w:val="none" w:sz="0" w:space="0" w:color="auto"/>
          </w:divBdr>
        </w:div>
        <w:div w:id="1190952762">
          <w:marLeft w:val="3240"/>
          <w:marRight w:val="0"/>
          <w:marTop w:val="62"/>
          <w:marBottom w:val="0"/>
          <w:divBdr>
            <w:top w:val="none" w:sz="0" w:space="0" w:color="auto"/>
            <w:left w:val="none" w:sz="0" w:space="0" w:color="auto"/>
            <w:bottom w:val="none" w:sz="0" w:space="0" w:color="auto"/>
            <w:right w:val="none" w:sz="0" w:space="0" w:color="auto"/>
          </w:divBdr>
        </w:div>
        <w:div w:id="1951694466">
          <w:marLeft w:val="2520"/>
          <w:marRight w:val="0"/>
          <w:marTop w:val="62"/>
          <w:marBottom w:val="0"/>
          <w:divBdr>
            <w:top w:val="none" w:sz="0" w:space="0" w:color="auto"/>
            <w:left w:val="none" w:sz="0" w:space="0" w:color="auto"/>
            <w:bottom w:val="none" w:sz="0" w:space="0" w:color="auto"/>
            <w:right w:val="none" w:sz="0" w:space="0" w:color="auto"/>
          </w:divBdr>
        </w:div>
        <w:div w:id="1328485747">
          <w:marLeft w:val="3240"/>
          <w:marRight w:val="0"/>
          <w:marTop w:val="62"/>
          <w:marBottom w:val="0"/>
          <w:divBdr>
            <w:top w:val="none" w:sz="0" w:space="0" w:color="auto"/>
            <w:left w:val="none" w:sz="0" w:space="0" w:color="auto"/>
            <w:bottom w:val="none" w:sz="0" w:space="0" w:color="auto"/>
            <w:right w:val="none" w:sz="0" w:space="0" w:color="auto"/>
          </w:divBdr>
        </w:div>
        <w:div w:id="2072847937">
          <w:marLeft w:val="3960"/>
          <w:marRight w:val="0"/>
          <w:marTop w:val="62"/>
          <w:marBottom w:val="0"/>
          <w:divBdr>
            <w:top w:val="none" w:sz="0" w:space="0" w:color="auto"/>
            <w:left w:val="none" w:sz="0" w:space="0" w:color="auto"/>
            <w:bottom w:val="none" w:sz="0" w:space="0" w:color="auto"/>
            <w:right w:val="none" w:sz="0" w:space="0" w:color="auto"/>
          </w:divBdr>
        </w:div>
        <w:div w:id="58789699">
          <w:marLeft w:val="3960"/>
          <w:marRight w:val="0"/>
          <w:marTop w:val="62"/>
          <w:marBottom w:val="0"/>
          <w:divBdr>
            <w:top w:val="none" w:sz="0" w:space="0" w:color="auto"/>
            <w:left w:val="none" w:sz="0" w:space="0" w:color="auto"/>
            <w:bottom w:val="none" w:sz="0" w:space="0" w:color="auto"/>
            <w:right w:val="none" w:sz="0" w:space="0" w:color="auto"/>
          </w:divBdr>
        </w:div>
        <w:div w:id="30149861">
          <w:marLeft w:val="3240"/>
          <w:marRight w:val="0"/>
          <w:marTop w:val="62"/>
          <w:marBottom w:val="0"/>
          <w:divBdr>
            <w:top w:val="none" w:sz="0" w:space="0" w:color="auto"/>
            <w:left w:val="none" w:sz="0" w:space="0" w:color="auto"/>
            <w:bottom w:val="none" w:sz="0" w:space="0" w:color="auto"/>
            <w:right w:val="none" w:sz="0" w:space="0" w:color="auto"/>
          </w:divBdr>
        </w:div>
        <w:div w:id="383337659">
          <w:marLeft w:val="2520"/>
          <w:marRight w:val="0"/>
          <w:marTop w:val="62"/>
          <w:marBottom w:val="0"/>
          <w:divBdr>
            <w:top w:val="none" w:sz="0" w:space="0" w:color="auto"/>
            <w:left w:val="none" w:sz="0" w:space="0" w:color="auto"/>
            <w:bottom w:val="none" w:sz="0" w:space="0" w:color="auto"/>
            <w:right w:val="none" w:sz="0" w:space="0" w:color="auto"/>
          </w:divBdr>
        </w:div>
        <w:div w:id="1876429038">
          <w:marLeft w:val="3240"/>
          <w:marRight w:val="0"/>
          <w:marTop w:val="62"/>
          <w:marBottom w:val="0"/>
          <w:divBdr>
            <w:top w:val="none" w:sz="0" w:space="0" w:color="auto"/>
            <w:left w:val="none" w:sz="0" w:space="0" w:color="auto"/>
            <w:bottom w:val="none" w:sz="0" w:space="0" w:color="auto"/>
            <w:right w:val="none" w:sz="0" w:space="0" w:color="auto"/>
          </w:divBdr>
        </w:div>
        <w:div w:id="138348684">
          <w:marLeft w:val="3240"/>
          <w:marRight w:val="0"/>
          <w:marTop w:val="62"/>
          <w:marBottom w:val="0"/>
          <w:divBdr>
            <w:top w:val="none" w:sz="0" w:space="0" w:color="auto"/>
            <w:left w:val="none" w:sz="0" w:space="0" w:color="auto"/>
            <w:bottom w:val="none" w:sz="0" w:space="0" w:color="auto"/>
            <w:right w:val="none" w:sz="0" w:space="0" w:color="auto"/>
          </w:divBdr>
        </w:div>
        <w:div w:id="455876803">
          <w:marLeft w:val="3960"/>
          <w:marRight w:val="0"/>
          <w:marTop w:val="62"/>
          <w:marBottom w:val="0"/>
          <w:divBdr>
            <w:top w:val="none" w:sz="0" w:space="0" w:color="auto"/>
            <w:left w:val="none" w:sz="0" w:space="0" w:color="auto"/>
            <w:bottom w:val="none" w:sz="0" w:space="0" w:color="auto"/>
            <w:right w:val="none" w:sz="0" w:space="0" w:color="auto"/>
          </w:divBdr>
        </w:div>
        <w:div w:id="1214780602">
          <w:marLeft w:val="3960"/>
          <w:marRight w:val="0"/>
          <w:marTop w:val="62"/>
          <w:marBottom w:val="0"/>
          <w:divBdr>
            <w:top w:val="none" w:sz="0" w:space="0" w:color="auto"/>
            <w:left w:val="none" w:sz="0" w:space="0" w:color="auto"/>
            <w:bottom w:val="none" w:sz="0" w:space="0" w:color="auto"/>
            <w:right w:val="none" w:sz="0" w:space="0" w:color="auto"/>
          </w:divBdr>
        </w:div>
        <w:div w:id="603072253">
          <w:marLeft w:val="3960"/>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F4EDA-CD4A-4EBB-A851-CB73B9B9A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4575</Words>
  <Characters>26083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Water Budget of the Lehigh River</vt:lpstr>
    </vt:vector>
  </TitlesOfParts>
  <Company>Lafayette College</Company>
  <LinksUpToDate>false</LinksUpToDate>
  <CharactersWithSpaces>30597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Budget of the Lehigh River</dc:title>
  <dc:creator>Civil Engineering</dc:creator>
  <cp:lastModifiedBy>kneya</cp:lastModifiedBy>
  <cp:revision>2</cp:revision>
  <cp:lastPrinted>2018-08-14T14:42:00Z</cp:lastPrinted>
  <dcterms:created xsi:type="dcterms:W3CDTF">2018-08-14T14:53:00Z</dcterms:created>
  <dcterms:modified xsi:type="dcterms:W3CDTF">2018-08-14T14:53:00Z</dcterms:modified>
</cp:coreProperties>
</file>