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00145432"/>
        <w:docPartObj>
          <w:docPartGallery w:val="Cover Pages"/>
          <w:docPartUnique/>
        </w:docPartObj>
      </w:sdtPr>
      <w:sdtEndPr/>
      <w:sdtContent>
        <w:p w:rsidR="00635E02" w:rsidRDefault="00635E02">
          <w:r>
            <w:rPr>
              <w:noProof/>
              <w:lang w:eastAsia="zh-CN"/>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28521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r>
            <w:rPr>
              <w:noProof/>
              <w:lang w:eastAsia="zh-CN"/>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C06247" w:rsidRDefault="00C06247" w:rsidP="00BF3030">
                                    <w:pPr>
                                      <w:pStyle w:val="NoSpacing"/>
                                      <w:jc w:val="right"/>
                                      <w:rPr>
                                        <w:color w:val="595959" w:themeColor="text1" w:themeTint="A6"/>
                                        <w:sz w:val="28"/>
                                        <w:szCs w:val="28"/>
                                      </w:rPr>
                                    </w:pPr>
                                    <w:r>
                                      <w:rPr>
                                        <w:color w:val="595959" w:themeColor="text1" w:themeTint="A6"/>
                                        <w:sz w:val="28"/>
                                        <w:szCs w:val="28"/>
                                      </w:rPr>
                                      <w:t>May 4, 2017</w:t>
                                    </w:r>
                                  </w:p>
                                </w:sdtContent>
                              </w:sdt>
                              <w:p w:rsidR="00C06247" w:rsidRDefault="00BA468D" w:rsidP="00635E0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C0624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C06247" w:rsidRDefault="00C06247" w:rsidP="00BF3030">
                              <w:pPr>
                                <w:pStyle w:val="NoSpacing"/>
                                <w:jc w:val="right"/>
                                <w:rPr>
                                  <w:color w:val="595959" w:themeColor="text1" w:themeTint="A6"/>
                                  <w:sz w:val="28"/>
                                  <w:szCs w:val="28"/>
                                </w:rPr>
                              </w:pPr>
                              <w:r>
                                <w:rPr>
                                  <w:color w:val="595959" w:themeColor="text1" w:themeTint="A6"/>
                                  <w:sz w:val="28"/>
                                  <w:szCs w:val="28"/>
                                </w:rPr>
                                <w:t>May 4, 2017</w:t>
                              </w:r>
                            </w:p>
                          </w:sdtContent>
                        </w:sdt>
                        <w:p w:rsidR="00C06247" w:rsidRDefault="00C06247" w:rsidP="00635E02">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47" w:rsidRDefault="00C06247">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C06247" w:rsidRDefault="00C06247" w:rsidP="00000BE5">
                                    <w:pPr>
                                      <w:pStyle w:val="NoSpacing"/>
                                      <w:jc w:val="right"/>
                                      <w:rPr>
                                        <w:color w:val="595959" w:themeColor="text1" w:themeTint="A6"/>
                                        <w:sz w:val="20"/>
                                        <w:szCs w:val="20"/>
                                      </w:rPr>
                                    </w:pPr>
                                    <w:r>
                                      <w:rPr>
                                        <w:color w:val="595959" w:themeColor="text1" w:themeTint="A6"/>
                                        <w:sz w:val="20"/>
                                        <w:szCs w:val="20"/>
                                      </w:rPr>
                                      <w:t>This document describes maintenance for the GLV system.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C06247" w:rsidRDefault="00C06247">
                          <w:pPr>
                            <w:pStyle w:val="NoSpacing"/>
                            <w:jc w:val="right"/>
                            <w:rPr>
                              <w:color w:val="4472C4" w:themeColor="accent1"/>
                              <w:sz w:val="28"/>
                              <w:szCs w:val="28"/>
                            </w:rPr>
                          </w:pPr>
                          <w:r>
                            <w:rPr>
                              <w:color w:val="4472C4"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C06247" w:rsidRDefault="00C06247" w:rsidP="00000BE5">
                              <w:pPr>
                                <w:pStyle w:val="NoSpacing"/>
                                <w:jc w:val="right"/>
                                <w:rPr>
                                  <w:color w:val="595959" w:themeColor="text1" w:themeTint="A6"/>
                                  <w:sz w:val="20"/>
                                  <w:szCs w:val="20"/>
                                </w:rPr>
                              </w:pPr>
                              <w:r>
                                <w:rPr>
                                  <w:color w:val="595959" w:themeColor="text1" w:themeTint="A6"/>
                                  <w:sz w:val="20"/>
                                  <w:szCs w:val="20"/>
                                </w:rPr>
                                <w:t>This document describes maintenance for the GLV system.</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14:anchorId="5FD2E13C" wp14:editId="3817A80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6247" w:rsidRDefault="00BA468D" w:rsidP="00635E0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4303D">
                                      <w:rPr>
                                        <w:caps/>
                                        <w:color w:val="4472C4" w:themeColor="accent1"/>
                                        <w:sz w:val="64"/>
                                        <w:szCs w:val="64"/>
                                      </w:rPr>
                                      <w:t>Grounded Low Voltage (</w:t>
                                    </w:r>
                                    <w:r w:rsidR="008C1235">
                                      <w:rPr>
                                        <w:caps/>
                                        <w:color w:val="4472C4" w:themeColor="accent1"/>
                                        <w:sz w:val="64"/>
                                        <w:szCs w:val="64"/>
                                      </w:rPr>
                                      <w:t>GLV</w:t>
                                    </w:r>
                                    <w:r w:rsidR="0054303D">
                                      <w:rPr>
                                        <w:caps/>
                                        <w:color w:val="4472C4" w:themeColor="accent1"/>
                                        <w:sz w:val="64"/>
                                        <w:szCs w:val="64"/>
                                      </w:rPr>
                                      <w:t>)</w:t>
                                    </w:r>
                                    <w:r w:rsidR="008C1235">
                                      <w:rPr>
                                        <w:caps/>
                                        <w:color w:val="4472C4" w:themeColor="accent1"/>
                                        <w:sz w:val="64"/>
                                        <w:szCs w:val="64"/>
                                      </w:rPr>
                                      <w:t xml:space="preserve"> Maintenance Manual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C06247" w:rsidRDefault="00C06247" w:rsidP="00635E02">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FD2E13C" id="_x0000_t202" coordsize="21600,21600" o:spt="202" path="m,l,21600r21600,l21600,xe">
                    <v:stroke joinstyle="miter"/>
                    <v:path gradientshapeok="t" o:connecttype="rect"/>
                  </v:shapetype>
                  <v:shape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rsidR="00C06247" w:rsidRDefault="00F876F5" w:rsidP="00635E02">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4303D">
                                <w:rPr>
                                  <w:caps/>
                                  <w:color w:val="4472C4" w:themeColor="accent1"/>
                                  <w:sz w:val="64"/>
                                  <w:szCs w:val="64"/>
                                </w:rPr>
                                <w:t>Grounded Low Voltage (</w:t>
                              </w:r>
                              <w:r w:rsidR="008C1235">
                                <w:rPr>
                                  <w:caps/>
                                  <w:color w:val="4472C4" w:themeColor="accent1"/>
                                  <w:sz w:val="64"/>
                                  <w:szCs w:val="64"/>
                                </w:rPr>
                                <w:t>GLV</w:t>
                              </w:r>
                              <w:r w:rsidR="0054303D">
                                <w:rPr>
                                  <w:caps/>
                                  <w:color w:val="4472C4" w:themeColor="accent1"/>
                                  <w:sz w:val="64"/>
                                  <w:szCs w:val="64"/>
                                </w:rPr>
                                <w:t>)</w:t>
                              </w:r>
                              <w:r w:rsidR="008C1235">
                                <w:rPr>
                                  <w:caps/>
                                  <w:color w:val="4472C4" w:themeColor="accent1"/>
                                  <w:sz w:val="64"/>
                                  <w:szCs w:val="64"/>
                                </w:rPr>
                                <w:t xml:space="preserve"> Maintenance Manual</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rsidR="00C06247" w:rsidRDefault="00C06247" w:rsidP="00635E02">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rsidR="00635E02" w:rsidRDefault="00635E02">
          <w:pPr>
            <w:spacing w:line="259" w:lineRule="auto"/>
            <w:rPr>
              <w:rFonts w:asciiTheme="majorHAnsi" w:eastAsiaTheme="majorEastAsia" w:hAnsiTheme="majorHAnsi" w:cstheme="majorBidi"/>
              <w:color w:val="2F5496" w:themeColor="accent1" w:themeShade="BF"/>
              <w:sz w:val="32"/>
              <w:szCs w:val="32"/>
            </w:rPr>
          </w:pPr>
          <w:r>
            <w:br w:type="page"/>
          </w:r>
        </w:p>
      </w:sdtContent>
    </w:sdt>
    <w:sdt>
      <w:sdtPr>
        <w:rPr>
          <w:rFonts w:asciiTheme="minorHAnsi" w:eastAsiaTheme="minorHAnsi" w:hAnsiTheme="minorHAnsi" w:cstheme="minorBidi"/>
          <w:color w:val="auto"/>
          <w:sz w:val="22"/>
          <w:szCs w:val="22"/>
        </w:rPr>
        <w:id w:val="19516937"/>
        <w:docPartObj>
          <w:docPartGallery w:val="Table of Contents"/>
          <w:docPartUnique/>
        </w:docPartObj>
      </w:sdtPr>
      <w:sdtEndPr>
        <w:rPr>
          <w:b/>
          <w:bCs/>
          <w:noProof/>
        </w:rPr>
      </w:sdtEndPr>
      <w:sdtContent>
        <w:p w:rsidR="00635E02" w:rsidRDefault="00635E02">
          <w:pPr>
            <w:pStyle w:val="TOCHeading"/>
          </w:pPr>
          <w:r>
            <w:t>Contents</w:t>
          </w:r>
        </w:p>
        <w:p w:rsidR="00F03789" w:rsidRDefault="00635E02">
          <w:pPr>
            <w:pStyle w:val="TOC1"/>
            <w:tabs>
              <w:tab w:val="right" w:leader="dot" w:pos="9350"/>
            </w:tabs>
            <w:rPr>
              <w:rFonts w:eastAsiaTheme="minorEastAsia"/>
              <w:noProof/>
              <w:lang w:eastAsia="zh-CN"/>
            </w:rPr>
          </w:pPr>
          <w:r>
            <w:fldChar w:fldCharType="begin"/>
          </w:r>
          <w:r>
            <w:instrText xml:space="preserve"> TOC \o "1-3" \h \z \u </w:instrText>
          </w:r>
          <w:r>
            <w:fldChar w:fldCharType="separate"/>
          </w:r>
          <w:hyperlink w:anchor="_Toc481656631" w:history="1">
            <w:r w:rsidR="00F03789" w:rsidRPr="0081754B">
              <w:rPr>
                <w:rStyle w:val="Hyperlink"/>
                <w:noProof/>
              </w:rPr>
              <w:t>Maintenance</w:t>
            </w:r>
            <w:r w:rsidR="00F03789">
              <w:rPr>
                <w:noProof/>
                <w:webHidden/>
              </w:rPr>
              <w:tab/>
            </w:r>
            <w:r w:rsidR="00F03789">
              <w:rPr>
                <w:noProof/>
                <w:webHidden/>
              </w:rPr>
              <w:fldChar w:fldCharType="begin"/>
            </w:r>
            <w:r w:rsidR="00F03789">
              <w:rPr>
                <w:noProof/>
                <w:webHidden/>
              </w:rPr>
              <w:instrText xml:space="preserve"> PAGEREF _Toc481656631 \h </w:instrText>
            </w:r>
            <w:r w:rsidR="00F03789">
              <w:rPr>
                <w:noProof/>
                <w:webHidden/>
              </w:rPr>
            </w:r>
            <w:r w:rsidR="00F03789">
              <w:rPr>
                <w:noProof/>
                <w:webHidden/>
              </w:rPr>
              <w:fldChar w:fldCharType="separate"/>
            </w:r>
            <w:r w:rsidR="006E48D4">
              <w:rPr>
                <w:noProof/>
                <w:webHidden/>
              </w:rPr>
              <w:t>3</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32" w:history="1">
            <w:r w:rsidR="00F03789" w:rsidRPr="0081754B">
              <w:rPr>
                <w:rStyle w:val="Hyperlink"/>
                <w:noProof/>
              </w:rPr>
              <w:t>Charging the GLV Battery</w:t>
            </w:r>
            <w:r w:rsidR="00F03789">
              <w:rPr>
                <w:noProof/>
                <w:webHidden/>
              </w:rPr>
              <w:tab/>
            </w:r>
            <w:r w:rsidR="00F03789">
              <w:rPr>
                <w:noProof/>
                <w:webHidden/>
              </w:rPr>
              <w:fldChar w:fldCharType="begin"/>
            </w:r>
            <w:r w:rsidR="00F03789">
              <w:rPr>
                <w:noProof/>
                <w:webHidden/>
              </w:rPr>
              <w:instrText xml:space="preserve"> PAGEREF _Toc481656632 \h </w:instrText>
            </w:r>
            <w:r w:rsidR="00F03789">
              <w:rPr>
                <w:noProof/>
                <w:webHidden/>
              </w:rPr>
            </w:r>
            <w:r w:rsidR="00F03789">
              <w:rPr>
                <w:noProof/>
                <w:webHidden/>
              </w:rPr>
              <w:fldChar w:fldCharType="separate"/>
            </w:r>
            <w:r w:rsidR="006E48D4">
              <w:rPr>
                <w:noProof/>
                <w:webHidden/>
              </w:rPr>
              <w:t>3</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33" w:history="1">
            <w:r w:rsidR="00F03789" w:rsidRPr="0081754B">
              <w:rPr>
                <w:rStyle w:val="Hyperlink"/>
                <w:noProof/>
              </w:rPr>
              <w:t>Calibration</w:t>
            </w:r>
            <w:r w:rsidR="00F03789">
              <w:rPr>
                <w:noProof/>
                <w:webHidden/>
              </w:rPr>
              <w:tab/>
            </w:r>
            <w:r w:rsidR="00F03789">
              <w:rPr>
                <w:noProof/>
                <w:webHidden/>
              </w:rPr>
              <w:fldChar w:fldCharType="begin"/>
            </w:r>
            <w:r w:rsidR="00F03789">
              <w:rPr>
                <w:noProof/>
                <w:webHidden/>
              </w:rPr>
              <w:instrText xml:space="preserve"> PAGEREF _Toc481656633 \h </w:instrText>
            </w:r>
            <w:r w:rsidR="00F03789">
              <w:rPr>
                <w:noProof/>
                <w:webHidden/>
              </w:rPr>
            </w:r>
            <w:r w:rsidR="00F03789">
              <w:rPr>
                <w:noProof/>
                <w:webHidden/>
              </w:rPr>
              <w:fldChar w:fldCharType="separate"/>
            </w:r>
            <w:r w:rsidR="006E48D4">
              <w:rPr>
                <w:noProof/>
                <w:webHidden/>
              </w:rPr>
              <w:t>3</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34" w:history="1">
            <w:r w:rsidR="00F03789" w:rsidRPr="0081754B">
              <w:rPr>
                <w:rStyle w:val="Hyperlink"/>
                <w:noProof/>
              </w:rPr>
              <w:t>Principal of Operation</w:t>
            </w:r>
            <w:r w:rsidR="00F03789">
              <w:rPr>
                <w:noProof/>
                <w:webHidden/>
              </w:rPr>
              <w:tab/>
            </w:r>
            <w:r w:rsidR="00F03789">
              <w:rPr>
                <w:noProof/>
                <w:webHidden/>
              </w:rPr>
              <w:fldChar w:fldCharType="begin"/>
            </w:r>
            <w:r w:rsidR="00F03789">
              <w:rPr>
                <w:noProof/>
                <w:webHidden/>
              </w:rPr>
              <w:instrText xml:space="preserve"> PAGEREF _Toc481656634 \h </w:instrText>
            </w:r>
            <w:r w:rsidR="00F03789">
              <w:rPr>
                <w:noProof/>
                <w:webHidden/>
              </w:rPr>
            </w:r>
            <w:r w:rsidR="00F03789">
              <w:rPr>
                <w:noProof/>
                <w:webHidden/>
              </w:rPr>
              <w:fldChar w:fldCharType="separate"/>
            </w:r>
            <w:r w:rsidR="006E48D4">
              <w:rPr>
                <w:noProof/>
                <w:webHidden/>
              </w:rPr>
              <w:t>3</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35" w:history="1">
            <w:r w:rsidR="00F03789" w:rsidRPr="0081754B">
              <w:rPr>
                <w:rStyle w:val="Hyperlink"/>
                <w:noProof/>
              </w:rPr>
              <w:t>Safety Loop 1</w:t>
            </w:r>
            <w:r w:rsidR="00F03789">
              <w:rPr>
                <w:noProof/>
                <w:webHidden/>
              </w:rPr>
              <w:tab/>
            </w:r>
            <w:r w:rsidR="00F03789">
              <w:rPr>
                <w:noProof/>
                <w:webHidden/>
              </w:rPr>
              <w:fldChar w:fldCharType="begin"/>
            </w:r>
            <w:r w:rsidR="00F03789">
              <w:rPr>
                <w:noProof/>
                <w:webHidden/>
              </w:rPr>
              <w:instrText xml:space="preserve"> PAGEREF _Toc481656635 \h </w:instrText>
            </w:r>
            <w:r w:rsidR="00F03789">
              <w:rPr>
                <w:noProof/>
                <w:webHidden/>
              </w:rPr>
            </w:r>
            <w:r w:rsidR="00F03789">
              <w:rPr>
                <w:noProof/>
                <w:webHidden/>
              </w:rPr>
              <w:fldChar w:fldCharType="separate"/>
            </w:r>
            <w:r w:rsidR="006E48D4">
              <w:rPr>
                <w:noProof/>
                <w:webHidden/>
              </w:rPr>
              <w:t>3</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36" w:history="1">
            <w:r w:rsidR="00F03789" w:rsidRPr="0081754B">
              <w:rPr>
                <w:rStyle w:val="Hyperlink"/>
                <w:noProof/>
              </w:rPr>
              <w:t>Safety Loop 2</w:t>
            </w:r>
            <w:r w:rsidR="00F03789">
              <w:rPr>
                <w:noProof/>
                <w:webHidden/>
              </w:rPr>
              <w:tab/>
            </w:r>
            <w:r w:rsidR="00F03789">
              <w:rPr>
                <w:noProof/>
                <w:webHidden/>
              </w:rPr>
              <w:fldChar w:fldCharType="begin"/>
            </w:r>
            <w:r w:rsidR="00F03789">
              <w:rPr>
                <w:noProof/>
                <w:webHidden/>
              </w:rPr>
              <w:instrText xml:space="preserve"> PAGEREF _Toc481656636 \h </w:instrText>
            </w:r>
            <w:r w:rsidR="00F03789">
              <w:rPr>
                <w:noProof/>
                <w:webHidden/>
              </w:rPr>
            </w:r>
            <w:r w:rsidR="00F03789">
              <w:rPr>
                <w:noProof/>
                <w:webHidden/>
              </w:rPr>
              <w:fldChar w:fldCharType="separate"/>
            </w:r>
            <w:r w:rsidR="006E48D4">
              <w:rPr>
                <w:noProof/>
                <w:webHidden/>
              </w:rPr>
              <w:t>4</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37" w:history="1">
            <w:r w:rsidR="00F03789" w:rsidRPr="0081754B">
              <w:rPr>
                <w:rStyle w:val="Hyperlink"/>
                <w:noProof/>
              </w:rPr>
              <w:t>Car Operation – Starting GLV</w:t>
            </w:r>
            <w:r w:rsidR="00F03789">
              <w:rPr>
                <w:noProof/>
                <w:webHidden/>
              </w:rPr>
              <w:tab/>
            </w:r>
            <w:r w:rsidR="00F03789">
              <w:rPr>
                <w:noProof/>
                <w:webHidden/>
              </w:rPr>
              <w:fldChar w:fldCharType="begin"/>
            </w:r>
            <w:r w:rsidR="00F03789">
              <w:rPr>
                <w:noProof/>
                <w:webHidden/>
              </w:rPr>
              <w:instrText xml:space="preserve"> PAGEREF _Toc481656637 \h </w:instrText>
            </w:r>
            <w:r w:rsidR="00F03789">
              <w:rPr>
                <w:noProof/>
                <w:webHidden/>
              </w:rPr>
            </w:r>
            <w:r w:rsidR="00F03789">
              <w:rPr>
                <w:noProof/>
                <w:webHidden/>
              </w:rPr>
              <w:fldChar w:fldCharType="separate"/>
            </w:r>
            <w:r w:rsidR="006E48D4">
              <w:rPr>
                <w:noProof/>
                <w:webHidden/>
              </w:rPr>
              <w:t>4</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38" w:history="1">
            <w:r w:rsidR="00F03789" w:rsidRPr="0081754B">
              <w:rPr>
                <w:rStyle w:val="Hyperlink"/>
                <w:noProof/>
              </w:rPr>
              <w:t>Car Operation – Operator Cutting Power</w:t>
            </w:r>
            <w:r w:rsidR="00F03789">
              <w:rPr>
                <w:noProof/>
                <w:webHidden/>
              </w:rPr>
              <w:tab/>
            </w:r>
            <w:r w:rsidR="00F03789">
              <w:rPr>
                <w:noProof/>
                <w:webHidden/>
              </w:rPr>
              <w:fldChar w:fldCharType="begin"/>
            </w:r>
            <w:r w:rsidR="00F03789">
              <w:rPr>
                <w:noProof/>
                <w:webHidden/>
              </w:rPr>
              <w:instrText xml:space="preserve"> PAGEREF _Toc481656638 \h </w:instrText>
            </w:r>
            <w:r w:rsidR="00F03789">
              <w:rPr>
                <w:noProof/>
                <w:webHidden/>
              </w:rPr>
            </w:r>
            <w:r w:rsidR="00F03789">
              <w:rPr>
                <w:noProof/>
                <w:webHidden/>
              </w:rPr>
              <w:fldChar w:fldCharType="separate"/>
            </w:r>
            <w:r w:rsidR="006E48D4">
              <w:rPr>
                <w:noProof/>
                <w:webHidden/>
              </w:rPr>
              <w:t>4</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39" w:history="1">
            <w:r w:rsidR="00F03789" w:rsidRPr="0081754B">
              <w:rPr>
                <w:rStyle w:val="Hyperlink"/>
                <w:noProof/>
              </w:rPr>
              <w:t>GLV PCB Operation</w:t>
            </w:r>
            <w:r w:rsidR="00F03789">
              <w:rPr>
                <w:noProof/>
                <w:webHidden/>
              </w:rPr>
              <w:tab/>
            </w:r>
            <w:r w:rsidR="00F03789">
              <w:rPr>
                <w:noProof/>
                <w:webHidden/>
              </w:rPr>
              <w:fldChar w:fldCharType="begin"/>
            </w:r>
            <w:r w:rsidR="00F03789">
              <w:rPr>
                <w:noProof/>
                <w:webHidden/>
              </w:rPr>
              <w:instrText xml:space="preserve"> PAGEREF _Toc481656639 \h </w:instrText>
            </w:r>
            <w:r w:rsidR="00F03789">
              <w:rPr>
                <w:noProof/>
                <w:webHidden/>
              </w:rPr>
            </w:r>
            <w:r w:rsidR="00F03789">
              <w:rPr>
                <w:noProof/>
                <w:webHidden/>
              </w:rPr>
              <w:fldChar w:fldCharType="separate"/>
            </w:r>
            <w:r w:rsidR="006E48D4">
              <w:rPr>
                <w:noProof/>
                <w:webHidden/>
              </w:rPr>
              <w:t>4</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40" w:history="1">
            <w:r w:rsidR="00F03789" w:rsidRPr="0081754B">
              <w:rPr>
                <w:rStyle w:val="Hyperlink"/>
                <w:noProof/>
                <w:lang w:val="de-DE"/>
              </w:rPr>
              <w:t>Block Diagrams</w:t>
            </w:r>
            <w:r w:rsidR="00F03789">
              <w:rPr>
                <w:noProof/>
                <w:webHidden/>
              </w:rPr>
              <w:tab/>
            </w:r>
            <w:r w:rsidR="00F03789">
              <w:rPr>
                <w:noProof/>
                <w:webHidden/>
              </w:rPr>
              <w:fldChar w:fldCharType="begin"/>
            </w:r>
            <w:r w:rsidR="00F03789">
              <w:rPr>
                <w:noProof/>
                <w:webHidden/>
              </w:rPr>
              <w:instrText xml:space="preserve"> PAGEREF _Toc481656640 \h </w:instrText>
            </w:r>
            <w:r w:rsidR="00F03789">
              <w:rPr>
                <w:noProof/>
                <w:webHidden/>
              </w:rPr>
            </w:r>
            <w:r w:rsidR="00F03789">
              <w:rPr>
                <w:noProof/>
                <w:webHidden/>
              </w:rPr>
              <w:fldChar w:fldCharType="separate"/>
            </w:r>
            <w:r w:rsidR="006E48D4">
              <w:rPr>
                <w:noProof/>
                <w:webHidden/>
              </w:rPr>
              <w:t>5</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41" w:history="1">
            <w:r w:rsidR="00F03789" w:rsidRPr="0081754B">
              <w:rPr>
                <w:rStyle w:val="Hyperlink"/>
                <w:noProof/>
                <w:lang w:val="de-DE"/>
              </w:rPr>
              <w:t>GLV Systems Block Diagram</w:t>
            </w:r>
            <w:r w:rsidR="00F03789">
              <w:rPr>
                <w:noProof/>
                <w:webHidden/>
              </w:rPr>
              <w:tab/>
            </w:r>
            <w:r w:rsidR="00F03789">
              <w:rPr>
                <w:noProof/>
                <w:webHidden/>
              </w:rPr>
              <w:fldChar w:fldCharType="begin"/>
            </w:r>
            <w:r w:rsidR="00F03789">
              <w:rPr>
                <w:noProof/>
                <w:webHidden/>
              </w:rPr>
              <w:instrText xml:space="preserve"> PAGEREF _Toc481656641 \h </w:instrText>
            </w:r>
            <w:r w:rsidR="00F03789">
              <w:rPr>
                <w:noProof/>
                <w:webHidden/>
              </w:rPr>
            </w:r>
            <w:r w:rsidR="00F03789">
              <w:rPr>
                <w:noProof/>
                <w:webHidden/>
              </w:rPr>
              <w:fldChar w:fldCharType="separate"/>
            </w:r>
            <w:r w:rsidR="006E48D4">
              <w:rPr>
                <w:noProof/>
                <w:webHidden/>
              </w:rPr>
              <w:t>5</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42" w:history="1">
            <w:r w:rsidR="00F03789" w:rsidRPr="0081754B">
              <w:rPr>
                <w:rStyle w:val="Hyperlink"/>
                <w:noProof/>
                <w:lang w:val="de-DE"/>
              </w:rPr>
              <w:t>GLV BoB Block Diagram</w:t>
            </w:r>
            <w:r w:rsidR="00F03789">
              <w:rPr>
                <w:noProof/>
                <w:webHidden/>
              </w:rPr>
              <w:tab/>
            </w:r>
            <w:r w:rsidR="00F03789">
              <w:rPr>
                <w:noProof/>
                <w:webHidden/>
              </w:rPr>
              <w:fldChar w:fldCharType="begin"/>
            </w:r>
            <w:r w:rsidR="00F03789">
              <w:rPr>
                <w:noProof/>
                <w:webHidden/>
              </w:rPr>
              <w:instrText xml:space="preserve"> PAGEREF _Toc481656642 \h </w:instrText>
            </w:r>
            <w:r w:rsidR="00F03789">
              <w:rPr>
                <w:noProof/>
                <w:webHidden/>
              </w:rPr>
            </w:r>
            <w:r w:rsidR="00F03789">
              <w:rPr>
                <w:noProof/>
                <w:webHidden/>
              </w:rPr>
              <w:fldChar w:fldCharType="separate"/>
            </w:r>
            <w:r w:rsidR="006E48D4">
              <w:rPr>
                <w:noProof/>
                <w:webHidden/>
              </w:rPr>
              <w:t>6</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43" w:history="1">
            <w:r w:rsidR="00F03789" w:rsidRPr="0081754B">
              <w:rPr>
                <w:rStyle w:val="Hyperlink"/>
                <w:noProof/>
              </w:rPr>
              <w:t>Conceptual Diagrams</w:t>
            </w:r>
            <w:r w:rsidR="00F03789">
              <w:rPr>
                <w:noProof/>
                <w:webHidden/>
              </w:rPr>
              <w:tab/>
            </w:r>
            <w:r w:rsidR="00F03789">
              <w:rPr>
                <w:noProof/>
                <w:webHidden/>
              </w:rPr>
              <w:fldChar w:fldCharType="begin"/>
            </w:r>
            <w:r w:rsidR="00F03789">
              <w:rPr>
                <w:noProof/>
                <w:webHidden/>
              </w:rPr>
              <w:instrText xml:space="preserve"> PAGEREF _Toc481656643 \h </w:instrText>
            </w:r>
            <w:r w:rsidR="00F03789">
              <w:rPr>
                <w:noProof/>
                <w:webHidden/>
              </w:rPr>
            </w:r>
            <w:r w:rsidR="00F03789">
              <w:rPr>
                <w:noProof/>
                <w:webHidden/>
              </w:rPr>
              <w:fldChar w:fldCharType="separate"/>
            </w:r>
            <w:r w:rsidR="006E48D4">
              <w:rPr>
                <w:noProof/>
                <w:webHidden/>
              </w:rPr>
              <w:t>7</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44" w:history="1">
            <w:r w:rsidR="00F03789" w:rsidRPr="0081754B">
              <w:rPr>
                <w:rStyle w:val="Hyperlink"/>
                <w:noProof/>
              </w:rPr>
              <w:t>Safety Loop Schematic</w:t>
            </w:r>
            <w:r w:rsidR="00F03789">
              <w:rPr>
                <w:noProof/>
                <w:webHidden/>
              </w:rPr>
              <w:tab/>
            </w:r>
            <w:r w:rsidR="00F03789">
              <w:rPr>
                <w:noProof/>
                <w:webHidden/>
              </w:rPr>
              <w:fldChar w:fldCharType="begin"/>
            </w:r>
            <w:r w:rsidR="00F03789">
              <w:rPr>
                <w:noProof/>
                <w:webHidden/>
              </w:rPr>
              <w:instrText xml:space="preserve"> PAGEREF _Toc481656644 \h </w:instrText>
            </w:r>
            <w:r w:rsidR="00F03789">
              <w:rPr>
                <w:noProof/>
                <w:webHidden/>
              </w:rPr>
            </w:r>
            <w:r w:rsidR="00F03789">
              <w:rPr>
                <w:noProof/>
                <w:webHidden/>
              </w:rPr>
              <w:fldChar w:fldCharType="separate"/>
            </w:r>
            <w:r w:rsidR="006E48D4">
              <w:rPr>
                <w:noProof/>
                <w:webHidden/>
              </w:rPr>
              <w:t>7</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45" w:history="1">
            <w:r w:rsidR="00F03789" w:rsidRPr="0081754B">
              <w:rPr>
                <w:rStyle w:val="Hyperlink"/>
                <w:noProof/>
              </w:rPr>
              <w:t>Safety Loop Monitoring Diagram</w:t>
            </w:r>
            <w:r w:rsidR="00F03789">
              <w:rPr>
                <w:noProof/>
                <w:webHidden/>
              </w:rPr>
              <w:tab/>
            </w:r>
            <w:r w:rsidR="00F03789">
              <w:rPr>
                <w:noProof/>
                <w:webHidden/>
              </w:rPr>
              <w:fldChar w:fldCharType="begin"/>
            </w:r>
            <w:r w:rsidR="00F03789">
              <w:rPr>
                <w:noProof/>
                <w:webHidden/>
              </w:rPr>
              <w:instrText xml:space="preserve"> PAGEREF _Toc481656645 \h </w:instrText>
            </w:r>
            <w:r w:rsidR="00F03789">
              <w:rPr>
                <w:noProof/>
                <w:webHidden/>
              </w:rPr>
            </w:r>
            <w:r w:rsidR="00F03789">
              <w:rPr>
                <w:noProof/>
                <w:webHidden/>
              </w:rPr>
              <w:fldChar w:fldCharType="separate"/>
            </w:r>
            <w:r w:rsidR="006E48D4">
              <w:rPr>
                <w:noProof/>
                <w:webHidden/>
              </w:rPr>
              <w:t>7</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46" w:history="1">
            <w:r w:rsidR="00F03789" w:rsidRPr="0081754B">
              <w:rPr>
                <w:rStyle w:val="Hyperlink"/>
                <w:noProof/>
                <w:lang w:val="de-DE"/>
              </w:rPr>
              <w:t>Wiring Diagram</w:t>
            </w:r>
            <w:r w:rsidR="00F03789">
              <w:rPr>
                <w:noProof/>
                <w:webHidden/>
              </w:rPr>
              <w:tab/>
            </w:r>
            <w:r w:rsidR="00F03789">
              <w:rPr>
                <w:noProof/>
                <w:webHidden/>
              </w:rPr>
              <w:fldChar w:fldCharType="begin"/>
            </w:r>
            <w:r w:rsidR="00F03789">
              <w:rPr>
                <w:noProof/>
                <w:webHidden/>
              </w:rPr>
              <w:instrText xml:space="preserve"> PAGEREF _Toc481656646 \h </w:instrText>
            </w:r>
            <w:r w:rsidR="00F03789">
              <w:rPr>
                <w:noProof/>
                <w:webHidden/>
              </w:rPr>
            </w:r>
            <w:r w:rsidR="00F03789">
              <w:rPr>
                <w:noProof/>
                <w:webHidden/>
              </w:rPr>
              <w:fldChar w:fldCharType="separate"/>
            </w:r>
            <w:r w:rsidR="006E48D4">
              <w:rPr>
                <w:noProof/>
                <w:webHidden/>
              </w:rPr>
              <w:t>8</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47" w:history="1">
            <w:r w:rsidR="00F03789" w:rsidRPr="0081754B">
              <w:rPr>
                <w:rStyle w:val="Hyperlink"/>
                <w:noProof/>
                <w:lang w:val="de-DE"/>
              </w:rPr>
              <w:t>GLV Wiring Diagram</w:t>
            </w:r>
            <w:r w:rsidR="00F03789">
              <w:rPr>
                <w:noProof/>
                <w:webHidden/>
              </w:rPr>
              <w:tab/>
            </w:r>
            <w:r w:rsidR="00F03789">
              <w:rPr>
                <w:noProof/>
                <w:webHidden/>
              </w:rPr>
              <w:fldChar w:fldCharType="begin"/>
            </w:r>
            <w:r w:rsidR="00F03789">
              <w:rPr>
                <w:noProof/>
                <w:webHidden/>
              </w:rPr>
              <w:instrText xml:space="preserve"> PAGEREF _Toc481656647 \h </w:instrText>
            </w:r>
            <w:r w:rsidR="00F03789">
              <w:rPr>
                <w:noProof/>
                <w:webHidden/>
              </w:rPr>
            </w:r>
            <w:r w:rsidR="00F03789">
              <w:rPr>
                <w:noProof/>
                <w:webHidden/>
              </w:rPr>
              <w:fldChar w:fldCharType="separate"/>
            </w:r>
            <w:r w:rsidR="006E48D4">
              <w:rPr>
                <w:noProof/>
                <w:webHidden/>
              </w:rPr>
              <w:t>8</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48" w:history="1">
            <w:r w:rsidR="00F03789" w:rsidRPr="0081754B">
              <w:rPr>
                <w:rStyle w:val="Hyperlink"/>
                <w:noProof/>
              </w:rPr>
              <w:t>GLV Wire List</w:t>
            </w:r>
            <w:r w:rsidR="00F03789">
              <w:rPr>
                <w:noProof/>
                <w:webHidden/>
              </w:rPr>
              <w:tab/>
            </w:r>
            <w:r w:rsidR="00F03789">
              <w:rPr>
                <w:noProof/>
                <w:webHidden/>
              </w:rPr>
              <w:fldChar w:fldCharType="begin"/>
            </w:r>
            <w:r w:rsidR="00F03789">
              <w:rPr>
                <w:noProof/>
                <w:webHidden/>
              </w:rPr>
              <w:instrText xml:space="preserve"> PAGEREF _Toc481656648 \h </w:instrText>
            </w:r>
            <w:r w:rsidR="00F03789">
              <w:rPr>
                <w:noProof/>
                <w:webHidden/>
              </w:rPr>
            </w:r>
            <w:r w:rsidR="00F03789">
              <w:rPr>
                <w:noProof/>
                <w:webHidden/>
              </w:rPr>
              <w:fldChar w:fldCharType="separate"/>
            </w:r>
            <w:r w:rsidR="006E48D4">
              <w:rPr>
                <w:noProof/>
                <w:webHidden/>
              </w:rPr>
              <w:t>8</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49" w:history="1">
            <w:r w:rsidR="00F03789" w:rsidRPr="0081754B">
              <w:rPr>
                <w:rStyle w:val="Hyperlink"/>
                <w:noProof/>
              </w:rPr>
              <w:t>PCB Schematic (L17_GLV_07)</w:t>
            </w:r>
            <w:r w:rsidR="00F03789">
              <w:rPr>
                <w:noProof/>
                <w:webHidden/>
              </w:rPr>
              <w:tab/>
            </w:r>
            <w:r w:rsidR="00F03789">
              <w:rPr>
                <w:noProof/>
                <w:webHidden/>
              </w:rPr>
              <w:fldChar w:fldCharType="begin"/>
            </w:r>
            <w:r w:rsidR="00F03789">
              <w:rPr>
                <w:noProof/>
                <w:webHidden/>
              </w:rPr>
              <w:instrText xml:space="preserve"> PAGEREF _Toc481656649 \h </w:instrText>
            </w:r>
            <w:r w:rsidR="00F03789">
              <w:rPr>
                <w:noProof/>
                <w:webHidden/>
              </w:rPr>
            </w:r>
            <w:r w:rsidR="00F03789">
              <w:rPr>
                <w:noProof/>
                <w:webHidden/>
              </w:rPr>
              <w:fldChar w:fldCharType="separate"/>
            </w:r>
            <w:r w:rsidR="006E48D4">
              <w:rPr>
                <w:noProof/>
                <w:webHidden/>
              </w:rPr>
              <w:t>10</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0" w:history="1">
            <w:r w:rsidR="00F03789" w:rsidRPr="0081754B">
              <w:rPr>
                <w:rStyle w:val="Hyperlink"/>
                <w:noProof/>
              </w:rPr>
              <w:t>GLV PCB Schematic</w:t>
            </w:r>
            <w:r w:rsidR="00F03789">
              <w:rPr>
                <w:noProof/>
                <w:webHidden/>
              </w:rPr>
              <w:tab/>
            </w:r>
            <w:r w:rsidR="00F03789">
              <w:rPr>
                <w:noProof/>
                <w:webHidden/>
              </w:rPr>
              <w:fldChar w:fldCharType="begin"/>
            </w:r>
            <w:r w:rsidR="00F03789">
              <w:rPr>
                <w:noProof/>
                <w:webHidden/>
              </w:rPr>
              <w:instrText xml:space="preserve"> PAGEREF _Toc481656650 \h </w:instrText>
            </w:r>
            <w:r w:rsidR="00F03789">
              <w:rPr>
                <w:noProof/>
                <w:webHidden/>
              </w:rPr>
            </w:r>
            <w:r w:rsidR="00F03789">
              <w:rPr>
                <w:noProof/>
                <w:webHidden/>
              </w:rPr>
              <w:fldChar w:fldCharType="separate"/>
            </w:r>
            <w:r w:rsidR="006E48D4">
              <w:rPr>
                <w:noProof/>
                <w:webHidden/>
              </w:rPr>
              <w:t>10</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1" w:history="1">
            <w:r w:rsidR="00F03789" w:rsidRPr="0081754B">
              <w:rPr>
                <w:rStyle w:val="Hyperlink"/>
                <w:noProof/>
              </w:rPr>
              <w:t>GLV PCB Layout</w:t>
            </w:r>
            <w:r w:rsidR="00F03789">
              <w:rPr>
                <w:noProof/>
                <w:webHidden/>
              </w:rPr>
              <w:tab/>
            </w:r>
            <w:r w:rsidR="00F03789">
              <w:rPr>
                <w:noProof/>
                <w:webHidden/>
              </w:rPr>
              <w:fldChar w:fldCharType="begin"/>
            </w:r>
            <w:r w:rsidR="00F03789">
              <w:rPr>
                <w:noProof/>
                <w:webHidden/>
              </w:rPr>
              <w:instrText xml:space="preserve"> PAGEREF _Toc481656651 \h </w:instrText>
            </w:r>
            <w:r w:rsidR="00F03789">
              <w:rPr>
                <w:noProof/>
                <w:webHidden/>
              </w:rPr>
            </w:r>
            <w:r w:rsidR="00F03789">
              <w:rPr>
                <w:noProof/>
                <w:webHidden/>
              </w:rPr>
              <w:fldChar w:fldCharType="separate"/>
            </w:r>
            <w:r w:rsidR="006E48D4">
              <w:rPr>
                <w:noProof/>
                <w:webHidden/>
              </w:rPr>
              <w:t>11</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52" w:history="1">
            <w:r w:rsidR="00F03789" w:rsidRPr="0081754B">
              <w:rPr>
                <w:rStyle w:val="Hyperlink"/>
                <w:noProof/>
              </w:rPr>
              <w:t>PCB BOM</w:t>
            </w:r>
            <w:r w:rsidR="00F03789">
              <w:rPr>
                <w:noProof/>
                <w:webHidden/>
              </w:rPr>
              <w:tab/>
            </w:r>
            <w:r w:rsidR="00F03789">
              <w:rPr>
                <w:noProof/>
                <w:webHidden/>
              </w:rPr>
              <w:fldChar w:fldCharType="begin"/>
            </w:r>
            <w:r w:rsidR="00F03789">
              <w:rPr>
                <w:noProof/>
                <w:webHidden/>
              </w:rPr>
              <w:instrText xml:space="preserve"> PAGEREF _Toc481656652 \h </w:instrText>
            </w:r>
            <w:r w:rsidR="00F03789">
              <w:rPr>
                <w:noProof/>
                <w:webHidden/>
              </w:rPr>
            </w:r>
            <w:r w:rsidR="00F03789">
              <w:rPr>
                <w:noProof/>
                <w:webHidden/>
              </w:rPr>
              <w:fldChar w:fldCharType="separate"/>
            </w:r>
            <w:r w:rsidR="006E48D4">
              <w:rPr>
                <w:noProof/>
                <w:webHidden/>
              </w:rPr>
              <w:t>12</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53" w:history="1">
            <w:r w:rsidR="00F03789" w:rsidRPr="0081754B">
              <w:rPr>
                <w:rStyle w:val="Hyperlink"/>
                <w:noProof/>
              </w:rPr>
              <w:t>Mechanical Drawings</w:t>
            </w:r>
            <w:r w:rsidR="00F03789">
              <w:rPr>
                <w:noProof/>
                <w:webHidden/>
              </w:rPr>
              <w:tab/>
            </w:r>
            <w:r w:rsidR="00F03789">
              <w:rPr>
                <w:noProof/>
                <w:webHidden/>
              </w:rPr>
              <w:fldChar w:fldCharType="begin"/>
            </w:r>
            <w:r w:rsidR="00F03789">
              <w:rPr>
                <w:noProof/>
                <w:webHidden/>
              </w:rPr>
              <w:instrText xml:space="preserve"> PAGEREF _Toc481656653 \h </w:instrText>
            </w:r>
            <w:r w:rsidR="00F03789">
              <w:rPr>
                <w:noProof/>
                <w:webHidden/>
              </w:rPr>
            </w:r>
            <w:r w:rsidR="00F03789">
              <w:rPr>
                <w:noProof/>
                <w:webHidden/>
              </w:rPr>
              <w:fldChar w:fldCharType="separate"/>
            </w:r>
            <w:r w:rsidR="006E48D4">
              <w:rPr>
                <w:noProof/>
                <w:webHidden/>
              </w:rPr>
              <w:t>13</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4" w:history="1">
            <w:r w:rsidR="00F03789" w:rsidRPr="0081754B">
              <w:rPr>
                <w:rStyle w:val="Hyperlink"/>
                <w:noProof/>
              </w:rPr>
              <w:t>GLV Dyno Panel – Car Exterior (GLV_L17_02)</w:t>
            </w:r>
            <w:r w:rsidR="00F03789">
              <w:rPr>
                <w:noProof/>
                <w:webHidden/>
              </w:rPr>
              <w:tab/>
            </w:r>
            <w:r w:rsidR="00F03789">
              <w:rPr>
                <w:noProof/>
                <w:webHidden/>
              </w:rPr>
              <w:fldChar w:fldCharType="begin"/>
            </w:r>
            <w:r w:rsidR="00F03789">
              <w:rPr>
                <w:noProof/>
                <w:webHidden/>
              </w:rPr>
              <w:instrText xml:space="preserve"> PAGEREF _Toc481656654 \h </w:instrText>
            </w:r>
            <w:r w:rsidR="00F03789">
              <w:rPr>
                <w:noProof/>
                <w:webHidden/>
              </w:rPr>
            </w:r>
            <w:r w:rsidR="00F03789">
              <w:rPr>
                <w:noProof/>
                <w:webHidden/>
              </w:rPr>
              <w:fldChar w:fldCharType="separate"/>
            </w:r>
            <w:r w:rsidR="006E48D4">
              <w:rPr>
                <w:noProof/>
                <w:webHidden/>
              </w:rPr>
              <w:t>13</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5" w:history="1">
            <w:r w:rsidR="00F03789" w:rsidRPr="0081754B">
              <w:rPr>
                <w:rStyle w:val="Hyperlink"/>
                <w:noProof/>
              </w:rPr>
              <w:t>GLV Dyno Panel – Car Interior (GLV_L17_03)</w:t>
            </w:r>
            <w:r w:rsidR="00F03789">
              <w:rPr>
                <w:noProof/>
                <w:webHidden/>
              </w:rPr>
              <w:tab/>
            </w:r>
            <w:r w:rsidR="00F03789">
              <w:rPr>
                <w:noProof/>
                <w:webHidden/>
              </w:rPr>
              <w:fldChar w:fldCharType="begin"/>
            </w:r>
            <w:r w:rsidR="00F03789">
              <w:rPr>
                <w:noProof/>
                <w:webHidden/>
              </w:rPr>
              <w:instrText xml:space="preserve"> PAGEREF _Toc481656655 \h </w:instrText>
            </w:r>
            <w:r w:rsidR="00F03789">
              <w:rPr>
                <w:noProof/>
                <w:webHidden/>
              </w:rPr>
            </w:r>
            <w:r w:rsidR="00F03789">
              <w:rPr>
                <w:noProof/>
                <w:webHidden/>
              </w:rPr>
              <w:fldChar w:fldCharType="separate"/>
            </w:r>
            <w:r w:rsidR="006E48D4">
              <w:rPr>
                <w:noProof/>
                <w:webHidden/>
              </w:rPr>
              <w:t>13</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6" w:history="1">
            <w:r w:rsidR="00F03789" w:rsidRPr="0081754B">
              <w:rPr>
                <w:rStyle w:val="Hyperlink"/>
                <w:noProof/>
              </w:rPr>
              <w:t>GLV Enclosure Base Plate (GLV_L17_04)</w:t>
            </w:r>
            <w:r w:rsidR="00F03789">
              <w:rPr>
                <w:noProof/>
                <w:webHidden/>
              </w:rPr>
              <w:tab/>
            </w:r>
            <w:r w:rsidR="00F03789">
              <w:rPr>
                <w:noProof/>
                <w:webHidden/>
              </w:rPr>
              <w:fldChar w:fldCharType="begin"/>
            </w:r>
            <w:r w:rsidR="00F03789">
              <w:rPr>
                <w:noProof/>
                <w:webHidden/>
              </w:rPr>
              <w:instrText xml:space="preserve"> PAGEREF _Toc481656656 \h </w:instrText>
            </w:r>
            <w:r w:rsidR="00F03789">
              <w:rPr>
                <w:noProof/>
                <w:webHidden/>
              </w:rPr>
            </w:r>
            <w:r w:rsidR="00F03789">
              <w:rPr>
                <w:noProof/>
                <w:webHidden/>
              </w:rPr>
              <w:fldChar w:fldCharType="separate"/>
            </w:r>
            <w:r w:rsidR="006E48D4">
              <w:rPr>
                <w:noProof/>
                <w:webHidden/>
              </w:rPr>
              <w:t>14</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7" w:history="1">
            <w:r w:rsidR="00F03789" w:rsidRPr="0081754B">
              <w:rPr>
                <w:rStyle w:val="Hyperlink"/>
                <w:noProof/>
              </w:rPr>
              <w:t>GLV Enclosure Panels (GLV_L17_05/06)</w:t>
            </w:r>
            <w:r w:rsidR="00F03789">
              <w:rPr>
                <w:noProof/>
                <w:webHidden/>
              </w:rPr>
              <w:tab/>
            </w:r>
            <w:r w:rsidR="00F03789">
              <w:rPr>
                <w:noProof/>
                <w:webHidden/>
              </w:rPr>
              <w:fldChar w:fldCharType="begin"/>
            </w:r>
            <w:r w:rsidR="00F03789">
              <w:rPr>
                <w:noProof/>
                <w:webHidden/>
              </w:rPr>
              <w:instrText xml:space="preserve"> PAGEREF _Toc481656657 \h </w:instrText>
            </w:r>
            <w:r w:rsidR="00F03789">
              <w:rPr>
                <w:noProof/>
                <w:webHidden/>
              </w:rPr>
            </w:r>
            <w:r w:rsidR="00F03789">
              <w:rPr>
                <w:noProof/>
                <w:webHidden/>
              </w:rPr>
              <w:fldChar w:fldCharType="separate"/>
            </w:r>
            <w:r w:rsidR="006E48D4">
              <w:rPr>
                <w:noProof/>
                <w:webHidden/>
              </w:rPr>
              <w:t>15</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58" w:history="1">
            <w:r w:rsidR="00F03789" w:rsidRPr="0081754B">
              <w:rPr>
                <w:rStyle w:val="Hyperlink"/>
                <w:noProof/>
              </w:rPr>
              <w:t>GLV Enclosure (GLV_L17_08)</w:t>
            </w:r>
            <w:r w:rsidR="00F03789">
              <w:rPr>
                <w:noProof/>
                <w:webHidden/>
              </w:rPr>
              <w:tab/>
            </w:r>
            <w:r w:rsidR="00F03789">
              <w:rPr>
                <w:noProof/>
                <w:webHidden/>
              </w:rPr>
              <w:fldChar w:fldCharType="begin"/>
            </w:r>
            <w:r w:rsidR="00F03789">
              <w:rPr>
                <w:noProof/>
                <w:webHidden/>
              </w:rPr>
              <w:instrText xml:space="preserve"> PAGEREF _Toc481656658 \h </w:instrText>
            </w:r>
            <w:r w:rsidR="00F03789">
              <w:rPr>
                <w:noProof/>
                <w:webHidden/>
              </w:rPr>
            </w:r>
            <w:r w:rsidR="00F03789">
              <w:rPr>
                <w:noProof/>
                <w:webHidden/>
              </w:rPr>
              <w:fldChar w:fldCharType="separate"/>
            </w:r>
            <w:r w:rsidR="006E48D4">
              <w:rPr>
                <w:noProof/>
                <w:webHidden/>
              </w:rPr>
              <w:t>16</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59" w:history="1">
            <w:r w:rsidR="00F03789" w:rsidRPr="0081754B">
              <w:rPr>
                <w:rStyle w:val="Hyperlink"/>
                <w:noProof/>
              </w:rPr>
              <w:t>Mechanical BOM</w:t>
            </w:r>
            <w:r w:rsidR="00F03789">
              <w:rPr>
                <w:noProof/>
                <w:webHidden/>
              </w:rPr>
              <w:tab/>
            </w:r>
            <w:r w:rsidR="00F03789">
              <w:rPr>
                <w:noProof/>
                <w:webHidden/>
              </w:rPr>
              <w:fldChar w:fldCharType="begin"/>
            </w:r>
            <w:r w:rsidR="00F03789">
              <w:rPr>
                <w:noProof/>
                <w:webHidden/>
              </w:rPr>
              <w:instrText xml:space="preserve"> PAGEREF _Toc481656659 \h </w:instrText>
            </w:r>
            <w:r w:rsidR="00F03789">
              <w:rPr>
                <w:noProof/>
                <w:webHidden/>
              </w:rPr>
            </w:r>
            <w:r w:rsidR="00F03789">
              <w:rPr>
                <w:noProof/>
                <w:webHidden/>
              </w:rPr>
              <w:fldChar w:fldCharType="separate"/>
            </w:r>
            <w:r w:rsidR="006E48D4">
              <w:rPr>
                <w:noProof/>
                <w:webHidden/>
              </w:rPr>
              <w:t>17</w:t>
            </w:r>
            <w:r w:rsidR="00F03789">
              <w:rPr>
                <w:noProof/>
                <w:webHidden/>
              </w:rPr>
              <w:fldChar w:fldCharType="end"/>
            </w:r>
          </w:hyperlink>
        </w:p>
        <w:p w:rsidR="00F03789" w:rsidRDefault="00BA468D">
          <w:pPr>
            <w:pStyle w:val="TOC1"/>
            <w:tabs>
              <w:tab w:val="right" w:leader="dot" w:pos="9350"/>
            </w:tabs>
            <w:rPr>
              <w:rFonts w:eastAsiaTheme="minorEastAsia"/>
              <w:noProof/>
              <w:lang w:eastAsia="zh-CN"/>
            </w:rPr>
          </w:pPr>
          <w:hyperlink w:anchor="_Toc481656660" w:history="1">
            <w:r w:rsidR="00F03789" w:rsidRPr="0081754B">
              <w:rPr>
                <w:rStyle w:val="Hyperlink"/>
                <w:noProof/>
              </w:rPr>
              <w:t>QA Testing</w:t>
            </w:r>
            <w:r w:rsidR="00F03789">
              <w:rPr>
                <w:noProof/>
                <w:webHidden/>
              </w:rPr>
              <w:tab/>
            </w:r>
            <w:r w:rsidR="00F03789">
              <w:rPr>
                <w:noProof/>
                <w:webHidden/>
              </w:rPr>
              <w:fldChar w:fldCharType="begin"/>
            </w:r>
            <w:r w:rsidR="00F03789">
              <w:rPr>
                <w:noProof/>
                <w:webHidden/>
              </w:rPr>
              <w:instrText xml:space="preserve"> PAGEREF _Toc481656660 \h </w:instrText>
            </w:r>
            <w:r w:rsidR="00F03789">
              <w:rPr>
                <w:noProof/>
                <w:webHidden/>
              </w:rPr>
            </w:r>
            <w:r w:rsidR="00F03789">
              <w:rPr>
                <w:noProof/>
                <w:webHidden/>
              </w:rPr>
              <w:fldChar w:fldCharType="separate"/>
            </w:r>
            <w:r w:rsidR="006E48D4">
              <w:rPr>
                <w:noProof/>
                <w:webHidden/>
              </w:rPr>
              <w:t>20</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61" w:history="1">
            <w:r w:rsidR="00F03789" w:rsidRPr="0081754B">
              <w:rPr>
                <w:rStyle w:val="Hyperlink"/>
                <w:rFonts w:asciiTheme="majorBidi" w:hAnsiTheme="majorBidi"/>
                <w:noProof/>
              </w:rPr>
              <w:t>Safety Loop Q/A Testing</w:t>
            </w:r>
            <w:r w:rsidR="00F03789">
              <w:rPr>
                <w:noProof/>
                <w:webHidden/>
              </w:rPr>
              <w:tab/>
            </w:r>
            <w:r w:rsidR="00F03789">
              <w:rPr>
                <w:noProof/>
                <w:webHidden/>
              </w:rPr>
              <w:fldChar w:fldCharType="begin"/>
            </w:r>
            <w:r w:rsidR="00F03789">
              <w:rPr>
                <w:noProof/>
                <w:webHidden/>
              </w:rPr>
              <w:instrText xml:space="preserve"> PAGEREF _Toc481656661 \h </w:instrText>
            </w:r>
            <w:r w:rsidR="00F03789">
              <w:rPr>
                <w:noProof/>
                <w:webHidden/>
              </w:rPr>
            </w:r>
            <w:r w:rsidR="00F03789">
              <w:rPr>
                <w:noProof/>
                <w:webHidden/>
              </w:rPr>
              <w:fldChar w:fldCharType="separate"/>
            </w:r>
            <w:r w:rsidR="006E48D4">
              <w:rPr>
                <w:noProof/>
                <w:webHidden/>
              </w:rPr>
              <w:t>20</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62" w:history="1">
            <w:r w:rsidR="00F03789" w:rsidRPr="0081754B">
              <w:rPr>
                <w:rStyle w:val="Hyperlink"/>
                <w:rFonts w:asciiTheme="majorBidi" w:hAnsiTheme="majorBidi"/>
                <w:noProof/>
              </w:rPr>
              <w:t>GLV PCB Q/A Testing – Continuity Tests</w:t>
            </w:r>
            <w:r w:rsidR="00F03789">
              <w:rPr>
                <w:noProof/>
                <w:webHidden/>
              </w:rPr>
              <w:tab/>
            </w:r>
            <w:r w:rsidR="00F03789">
              <w:rPr>
                <w:noProof/>
                <w:webHidden/>
              </w:rPr>
              <w:fldChar w:fldCharType="begin"/>
            </w:r>
            <w:r w:rsidR="00F03789">
              <w:rPr>
                <w:noProof/>
                <w:webHidden/>
              </w:rPr>
              <w:instrText xml:space="preserve"> PAGEREF _Toc481656662 \h </w:instrText>
            </w:r>
            <w:r w:rsidR="00F03789">
              <w:rPr>
                <w:noProof/>
                <w:webHidden/>
              </w:rPr>
            </w:r>
            <w:r w:rsidR="00F03789">
              <w:rPr>
                <w:noProof/>
                <w:webHidden/>
              </w:rPr>
              <w:fldChar w:fldCharType="separate"/>
            </w:r>
            <w:r w:rsidR="006E48D4">
              <w:rPr>
                <w:noProof/>
                <w:webHidden/>
              </w:rPr>
              <w:t>22</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63" w:history="1">
            <w:r w:rsidR="00F03789" w:rsidRPr="0081754B">
              <w:rPr>
                <w:rStyle w:val="Hyperlink"/>
                <w:rFonts w:asciiTheme="majorBidi" w:hAnsiTheme="majorBidi"/>
                <w:noProof/>
              </w:rPr>
              <w:t>GLV PCB Q/A Testing – Power on Tests</w:t>
            </w:r>
            <w:r w:rsidR="00F03789">
              <w:rPr>
                <w:noProof/>
                <w:webHidden/>
              </w:rPr>
              <w:tab/>
            </w:r>
            <w:r w:rsidR="00F03789">
              <w:rPr>
                <w:noProof/>
                <w:webHidden/>
              </w:rPr>
              <w:fldChar w:fldCharType="begin"/>
            </w:r>
            <w:r w:rsidR="00F03789">
              <w:rPr>
                <w:noProof/>
                <w:webHidden/>
              </w:rPr>
              <w:instrText xml:space="preserve"> PAGEREF _Toc481656663 \h </w:instrText>
            </w:r>
            <w:r w:rsidR="00F03789">
              <w:rPr>
                <w:noProof/>
                <w:webHidden/>
              </w:rPr>
            </w:r>
            <w:r w:rsidR="00F03789">
              <w:rPr>
                <w:noProof/>
                <w:webHidden/>
              </w:rPr>
              <w:fldChar w:fldCharType="separate"/>
            </w:r>
            <w:r w:rsidR="006E48D4">
              <w:rPr>
                <w:noProof/>
                <w:webHidden/>
              </w:rPr>
              <w:t>25</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64" w:history="1">
            <w:r w:rsidR="00F03789" w:rsidRPr="0081754B">
              <w:rPr>
                <w:rStyle w:val="Hyperlink"/>
                <w:rFonts w:asciiTheme="majorBidi" w:hAnsiTheme="majorBidi"/>
                <w:noProof/>
              </w:rPr>
              <w:t>GLV PCB Q/A Testing – Relay Tests</w:t>
            </w:r>
            <w:r w:rsidR="00F03789">
              <w:rPr>
                <w:noProof/>
                <w:webHidden/>
              </w:rPr>
              <w:tab/>
            </w:r>
            <w:r w:rsidR="00F03789">
              <w:rPr>
                <w:noProof/>
                <w:webHidden/>
              </w:rPr>
              <w:fldChar w:fldCharType="begin"/>
            </w:r>
            <w:r w:rsidR="00F03789">
              <w:rPr>
                <w:noProof/>
                <w:webHidden/>
              </w:rPr>
              <w:instrText xml:space="preserve"> PAGEREF _Toc481656664 \h </w:instrText>
            </w:r>
            <w:r w:rsidR="00F03789">
              <w:rPr>
                <w:noProof/>
                <w:webHidden/>
              </w:rPr>
            </w:r>
            <w:r w:rsidR="00F03789">
              <w:rPr>
                <w:noProof/>
                <w:webHidden/>
              </w:rPr>
              <w:fldChar w:fldCharType="separate"/>
            </w:r>
            <w:r w:rsidR="006E48D4">
              <w:rPr>
                <w:noProof/>
                <w:webHidden/>
              </w:rPr>
              <w:t>26</w:t>
            </w:r>
            <w:r w:rsidR="00F03789">
              <w:rPr>
                <w:noProof/>
                <w:webHidden/>
              </w:rPr>
              <w:fldChar w:fldCharType="end"/>
            </w:r>
          </w:hyperlink>
        </w:p>
        <w:p w:rsidR="00F03789" w:rsidRDefault="00BA468D">
          <w:pPr>
            <w:pStyle w:val="TOC2"/>
            <w:tabs>
              <w:tab w:val="right" w:leader="dot" w:pos="9350"/>
            </w:tabs>
            <w:rPr>
              <w:rFonts w:eastAsiaTheme="minorEastAsia"/>
              <w:noProof/>
              <w:lang w:eastAsia="zh-CN"/>
            </w:rPr>
          </w:pPr>
          <w:hyperlink w:anchor="_Toc481656665" w:history="1">
            <w:r w:rsidR="00F03789" w:rsidRPr="0081754B">
              <w:rPr>
                <w:rStyle w:val="Hyperlink"/>
                <w:rFonts w:asciiTheme="majorBidi" w:hAnsiTheme="majorBidi"/>
                <w:noProof/>
              </w:rPr>
              <w:t>GLV PCB Q/A Testing – LED and Optoisolator Test</w:t>
            </w:r>
            <w:r w:rsidR="00F03789">
              <w:rPr>
                <w:noProof/>
                <w:webHidden/>
              </w:rPr>
              <w:tab/>
            </w:r>
            <w:r w:rsidR="00F03789">
              <w:rPr>
                <w:noProof/>
                <w:webHidden/>
              </w:rPr>
              <w:fldChar w:fldCharType="begin"/>
            </w:r>
            <w:r w:rsidR="00F03789">
              <w:rPr>
                <w:noProof/>
                <w:webHidden/>
              </w:rPr>
              <w:instrText xml:space="preserve"> PAGEREF _Toc481656665 \h </w:instrText>
            </w:r>
            <w:r w:rsidR="00F03789">
              <w:rPr>
                <w:noProof/>
                <w:webHidden/>
              </w:rPr>
            </w:r>
            <w:r w:rsidR="00F03789">
              <w:rPr>
                <w:noProof/>
                <w:webHidden/>
              </w:rPr>
              <w:fldChar w:fldCharType="separate"/>
            </w:r>
            <w:r w:rsidR="006E48D4">
              <w:rPr>
                <w:noProof/>
                <w:webHidden/>
              </w:rPr>
              <w:t>27</w:t>
            </w:r>
            <w:r w:rsidR="00F03789">
              <w:rPr>
                <w:noProof/>
                <w:webHidden/>
              </w:rPr>
              <w:fldChar w:fldCharType="end"/>
            </w:r>
          </w:hyperlink>
        </w:p>
        <w:p w:rsidR="00C713AF" w:rsidRDefault="00635E02">
          <w:pPr>
            <w:rPr>
              <w:b/>
              <w:bCs/>
              <w:noProof/>
            </w:rPr>
          </w:pPr>
          <w:r>
            <w:rPr>
              <w:b/>
              <w:bCs/>
              <w:noProof/>
            </w:rPr>
            <w:fldChar w:fldCharType="end"/>
          </w:r>
          <w:r w:rsidR="00C713AF">
            <w:rPr>
              <w:b/>
              <w:bCs/>
              <w:noProof/>
            </w:rPr>
            <w:t>Note 1: There is no Software is involed in the GLV System</w:t>
          </w:r>
        </w:p>
        <w:p w:rsidR="00C713AF" w:rsidRDefault="00C713AF">
          <w:pPr>
            <w:rPr>
              <w:b/>
              <w:bCs/>
              <w:noProof/>
            </w:rPr>
          </w:pPr>
          <w:r>
            <w:rPr>
              <w:b/>
              <w:bCs/>
              <w:noProof/>
            </w:rPr>
            <w:t>Note 2: GLV Gerber files are attached.</w:t>
          </w:r>
        </w:p>
        <w:p w:rsidR="00635E02" w:rsidRDefault="00C713AF">
          <w:r>
            <w:rPr>
              <w:b/>
              <w:bCs/>
              <w:noProof/>
            </w:rPr>
            <w:t>Note 3: Mechanical Parts and Drawings are attached.</w:t>
          </w:r>
        </w:p>
      </w:sdtContent>
    </w:sdt>
    <w:p w:rsidR="00635E02" w:rsidRDefault="00635E02">
      <w:pPr>
        <w:spacing w:line="259" w:lineRule="auto"/>
        <w:rPr>
          <w:rFonts w:asciiTheme="majorHAnsi" w:eastAsiaTheme="majorEastAsia" w:hAnsiTheme="majorHAnsi" w:cstheme="majorBidi"/>
          <w:color w:val="2F5496" w:themeColor="accent1" w:themeShade="BF"/>
          <w:sz w:val="32"/>
          <w:szCs w:val="32"/>
        </w:rPr>
      </w:pPr>
      <w:r>
        <w:br w:type="page"/>
      </w:r>
    </w:p>
    <w:p w:rsidR="00000BE5" w:rsidRDefault="00000BE5" w:rsidP="00000BE5">
      <w:pPr>
        <w:pStyle w:val="Heading1"/>
      </w:pPr>
      <w:bookmarkStart w:id="0" w:name="_Toc481656631"/>
      <w:r>
        <w:lastRenderedPageBreak/>
        <w:t>Maintenance</w:t>
      </w:r>
      <w:bookmarkEnd w:id="0"/>
    </w:p>
    <w:p w:rsidR="00BF3030" w:rsidRDefault="00CC0F1D" w:rsidP="00416B69">
      <w:pPr>
        <w:rPr>
          <w:rFonts w:asciiTheme="majorBidi" w:hAnsiTheme="majorBidi" w:cstheme="majorBidi"/>
          <w:sz w:val="24"/>
          <w:szCs w:val="24"/>
        </w:rPr>
      </w:pPr>
      <w:r>
        <w:rPr>
          <w:rFonts w:asciiTheme="majorBidi" w:hAnsiTheme="majorBidi" w:cstheme="majorBidi"/>
          <w:sz w:val="24"/>
          <w:szCs w:val="24"/>
        </w:rPr>
        <w:t xml:space="preserve">Being that the GLV system is implemented entirely in hardware, maintenance of the system generally involves ensuring </w:t>
      </w:r>
      <w:r w:rsidR="00416B69">
        <w:rPr>
          <w:rFonts w:asciiTheme="majorBidi" w:hAnsiTheme="majorBidi" w:cstheme="majorBidi"/>
          <w:sz w:val="24"/>
          <w:szCs w:val="24"/>
        </w:rPr>
        <w:t>the wiring is correct throughout the system</w:t>
      </w:r>
      <w:r w:rsidR="00731EA9">
        <w:rPr>
          <w:rFonts w:asciiTheme="majorBidi" w:hAnsiTheme="majorBidi" w:cstheme="majorBidi"/>
          <w:sz w:val="24"/>
          <w:szCs w:val="24"/>
        </w:rPr>
        <w:t xml:space="preserve"> (</w:t>
      </w:r>
      <w:r w:rsidR="00C773B3">
        <w:rPr>
          <w:rFonts w:asciiTheme="majorBidi" w:hAnsiTheme="majorBidi" w:cstheme="majorBidi"/>
          <w:sz w:val="24"/>
          <w:szCs w:val="24"/>
        </w:rPr>
        <w:t xml:space="preserve">see </w:t>
      </w:r>
      <w:bookmarkStart w:id="1" w:name="_GoBack"/>
      <w:bookmarkEnd w:id="1"/>
      <w:r w:rsidR="00731EA9">
        <w:rPr>
          <w:rFonts w:asciiTheme="majorBidi" w:hAnsiTheme="majorBidi" w:cstheme="majorBidi"/>
          <w:sz w:val="24"/>
          <w:szCs w:val="24"/>
        </w:rPr>
        <w:t>GLV Wire List)</w:t>
      </w:r>
      <w:r w:rsidR="00416B69">
        <w:rPr>
          <w:rFonts w:asciiTheme="majorBidi" w:hAnsiTheme="majorBidi" w:cstheme="majorBidi"/>
          <w:sz w:val="24"/>
          <w:szCs w:val="24"/>
        </w:rPr>
        <w:t>. It is also important to ensure that the chips on the G</w:t>
      </w:r>
      <w:r w:rsidR="00AF2C08">
        <w:rPr>
          <w:rFonts w:asciiTheme="majorBidi" w:hAnsiTheme="majorBidi" w:cstheme="majorBidi"/>
          <w:sz w:val="24"/>
          <w:szCs w:val="24"/>
        </w:rPr>
        <w:t>LV PCB are functio</w:t>
      </w:r>
      <w:r w:rsidR="00731EA9">
        <w:rPr>
          <w:rFonts w:asciiTheme="majorBidi" w:hAnsiTheme="majorBidi" w:cstheme="majorBidi"/>
          <w:sz w:val="24"/>
          <w:szCs w:val="24"/>
        </w:rPr>
        <w:t>ning properly (see GLV PCB Q/A Testing P</w:t>
      </w:r>
      <w:r w:rsidR="00AF2C08">
        <w:rPr>
          <w:rFonts w:asciiTheme="majorBidi" w:hAnsiTheme="majorBidi" w:cstheme="majorBidi"/>
          <w:sz w:val="24"/>
          <w:szCs w:val="24"/>
        </w:rPr>
        <w:t>rocedures).</w:t>
      </w:r>
      <w:r w:rsidR="00731EA9">
        <w:rPr>
          <w:rFonts w:asciiTheme="majorBidi" w:hAnsiTheme="majorBidi" w:cstheme="majorBidi"/>
          <w:sz w:val="24"/>
          <w:szCs w:val="24"/>
        </w:rPr>
        <w:t xml:space="preserve"> The mechanical components of the GLV system do not require regular maintenance.</w:t>
      </w:r>
    </w:p>
    <w:p w:rsidR="00731EA9" w:rsidRDefault="00731EA9" w:rsidP="00731EA9">
      <w:pPr>
        <w:pStyle w:val="Heading2"/>
      </w:pPr>
      <w:bookmarkStart w:id="2" w:name="_Toc481656632"/>
      <w:r>
        <w:t>Charging the GLV Battery</w:t>
      </w:r>
      <w:bookmarkEnd w:id="2"/>
    </w:p>
    <w:p w:rsidR="00AF2C08" w:rsidRPr="00000BE5" w:rsidRDefault="00731EA9" w:rsidP="00731EA9">
      <w:pPr>
        <w:rPr>
          <w:rFonts w:asciiTheme="majorBidi" w:hAnsiTheme="majorBidi" w:cstheme="majorBidi"/>
          <w:sz w:val="24"/>
          <w:szCs w:val="24"/>
        </w:rPr>
      </w:pPr>
      <w:r>
        <w:rPr>
          <w:rFonts w:asciiTheme="majorBidi" w:hAnsiTheme="majorBidi" w:cstheme="majorBidi"/>
          <w:sz w:val="24"/>
          <w:szCs w:val="24"/>
        </w:rPr>
        <w:t>The GLV Battery must</w:t>
      </w:r>
      <w:r w:rsidR="00AF2C08">
        <w:rPr>
          <w:rFonts w:asciiTheme="majorBidi" w:hAnsiTheme="majorBidi" w:cstheme="majorBidi"/>
          <w:sz w:val="24"/>
          <w:szCs w:val="24"/>
        </w:rPr>
        <w:t xml:space="preserve"> be charged for proper operation of the GLV system. The GLV battery can be charged using a PST-G100-24F8 charger. This charge</w:t>
      </w:r>
      <w:r>
        <w:rPr>
          <w:rFonts w:asciiTheme="majorBidi" w:hAnsiTheme="majorBidi" w:cstheme="majorBidi"/>
          <w:sz w:val="24"/>
          <w:szCs w:val="24"/>
        </w:rPr>
        <w:t>r</w:t>
      </w:r>
      <w:r w:rsidR="00AF2C08">
        <w:rPr>
          <w:rFonts w:asciiTheme="majorBidi" w:hAnsiTheme="majorBidi" w:cstheme="majorBidi"/>
          <w:sz w:val="24"/>
          <w:szCs w:val="24"/>
        </w:rPr>
        <w:t xml:space="preserve"> charges the 24V battery at 1.5A, and it includes a </w:t>
      </w:r>
      <w:r>
        <w:rPr>
          <w:rFonts w:asciiTheme="majorBidi" w:hAnsiTheme="majorBidi" w:cstheme="majorBidi"/>
          <w:sz w:val="24"/>
          <w:szCs w:val="24"/>
        </w:rPr>
        <w:t>plug and forget algorithm which allows it to be plugged in without the possibility of overcharging the battery. The charger has lights which indicate when the battery has finished charging.</w:t>
      </w:r>
    </w:p>
    <w:p w:rsidR="00824895" w:rsidRDefault="00000BE5" w:rsidP="00000BE5">
      <w:pPr>
        <w:pStyle w:val="Heading1"/>
      </w:pPr>
      <w:bookmarkStart w:id="3" w:name="_Toc481656633"/>
      <w:r>
        <w:t>Calibration</w:t>
      </w:r>
      <w:bookmarkEnd w:id="3"/>
    </w:p>
    <w:p w:rsidR="00C06247" w:rsidRDefault="007A59ED" w:rsidP="00C06247">
      <w:pPr>
        <w:rPr>
          <w:rFonts w:asciiTheme="majorBidi" w:hAnsiTheme="majorBidi" w:cstheme="majorBidi"/>
          <w:sz w:val="24"/>
          <w:szCs w:val="24"/>
        </w:rPr>
      </w:pPr>
      <w:r>
        <w:rPr>
          <w:rFonts w:asciiTheme="majorBidi" w:hAnsiTheme="majorBidi" w:cstheme="majorBidi"/>
          <w:sz w:val="24"/>
          <w:szCs w:val="24"/>
        </w:rPr>
        <w:t>The chips on the GLV PCB are calibrated using specific resistors and capacitors.</w:t>
      </w:r>
      <w:r w:rsidR="00C06247">
        <w:rPr>
          <w:rFonts w:asciiTheme="majorBidi" w:hAnsiTheme="majorBidi" w:cstheme="majorBidi"/>
          <w:sz w:val="24"/>
          <w:szCs w:val="24"/>
        </w:rPr>
        <w:t xml:space="preserve"> Resistors are clearly labeled in the PCB Schematic.</w:t>
      </w:r>
    </w:p>
    <w:p w:rsidR="00C06247" w:rsidRDefault="00C06247" w:rsidP="009B534B">
      <w:pPr>
        <w:rPr>
          <w:rFonts w:asciiTheme="majorBidi" w:hAnsiTheme="majorBidi" w:cstheme="majorBidi"/>
          <w:sz w:val="24"/>
          <w:szCs w:val="24"/>
        </w:rPr>
      </w:pPr>
      <w:r>
        <w:rPr>
          <w:rFonts w:asciiTheme="majorBidi" w:hAnsiTheme="majorBidi" w:cstheme="majorBidi"/>
          <w:sz w:val="24"/>
          <w:szCs w:val="24"/>
        </w:rPr>
        <w:t>A 0.01Ω resistor (R3) is used for current sensing. When testing on board, this resistor was be measured to be 0.02Ω, so when calibrating the ina226 chip, specify a shunt resistance of 0.02Ω. Two 2.2KΩ resistors</w:t>
      </w:r>
      <w:r w:rsidR="009B534B">
        <w:rPr>
          <w:rFonts w:asciiTheme="majorBidi" w:hAnsiTheme="majorBidi" w:cstheme="majorBidi"/>
          <w:sz w:val="24"/>
          <w:szCs w:val="24"/>
        </w:rPr>
        <w:t xml:space="preserve"> (R7 and R8)</w:t>
      </w:r>
      <w:r>
        <w:rPr>
          <w:rFonts w:asciiTheme="majorBidi" w:hAnsiTheme="majorBidi" w:cstheme="majorBidi"/>
          <w:sz w:val="24"/>
          <w:szCs w:val="24"/>
        </w:rPr>
        <w:t xml:space="preserve"> used for current limiting in</w:t>
      </w:r>
      <w:r w:rsidR="009B534B">
        <w:rPr>
          <w:rFonts w:asciiTheme="majorBidi" w:hAnsiTheme="majorBidi" w:cstheme="majorBidi"/>
          <w:sz w:val="24"/>
          <w:szCs w:val="24"/>
        </w:rPr>
        <w:t xml:space="preserve">to the </w:t>
      </w:r>
      <w:proofErr w:type="spellStart"/>
      <w:r w:rsidR="009B534B">
        <w:rPr>
          <w:rFonts w:asciiTheme="majorBidi" w:hAnsiTheme="majorBidi" w:cstheme="majorBidi"/>
          <w:sz w:val="24"/>
          <w:szCs w:val="24"/>
        </w:rPr>
        <w:t>opto</w:t>
      </w:r>
      <w:proofErr w:type="spellEnd"/>
      <w:r w:rsidR="009B534B">
        <w:rPr>
          <w:rFonts w:asciiTheme="majorBidi" w:hAnsiTheme="majorBidi" w:cstheme="majorBidi"/>
          <w:sz w:val="24"/>
          <w:szCs w:val="24"/>
        </w:rPr>
        <w:t>-isolator. There</w:t>
      </w:r>
      <w:r>
        <w:rPr>
          <w:rFonts w:asciiTheme="majorBidi" w:hAnsiTheme="majorBidi" w:cstheme="majorBidi"/>
          <w:sz w:val="24"/>
          <w:szCs w:val="24"/>
        </w:rPr>
        <w:t xml:space="preserve"> is a 120Ω terminating resistor</w:t>
      </w:r>
      <w:r w:rsidR="009B534B">
        <w:rPr>
          <w:rFonts w:asciiTheme="majorBidi" w:hAnsiTheme="majorBidi" w:cstheme="majorBidi"/>
          <w:sz w:val="24"/>
          <w:szCs w:val="24"/>
        </w:rPr>
        <w:t xml:space="preserve"> (R6) between the positive and negative CAN lines. Two 20kΩ pull-up resistors</w:t>
      </w:r>
      <w:r>
        <w:rPr>
          <w:rFonts w:asciiTheme="majorBidi" w:hAnsiTheme="majorBidi" w:cstheme="majorBidi"/>
          <w:sz w:val="24"/>
          <w:szCs w:val="24"/>
        </w:rPr>
        <w:t xml:space="preserve"> </w:t>
      </w:r>
      <w:r w:rsidR="009B534B">
        <w:rPr>
          <w:rFonts w:asciiTheme="majorBidi" w:hAnsiTheme="majorBidi" w:cstheme="majorBidi"/>
          <w:sz w:val="24"/>
          <w:szCs w:val="24"/>
        </w:rPr>
        <w:t>(R4 and R5) are used as</w:t>
      </w:r>
      <w:r>
        <w:rPr>
          <w:rFonts w:asciiTheme="majorBidi" w:hAnsiTheme="majorBidi" w:cstheme="majorBidi"/>
          <w:sz w:val="24"/>
          <w:szCs w:val="24"/>
        </w:rPr>
        <w:t xml:space="preserve"> pull-up resistors</w:t>
      </w:r>
      <w:r w:rsidR="009B534B">
        <w:rPr>
          <w:rFonts w:asciiTheme="majorBidi" w:hAnsiTheme="majorBidi" w:cstheme="majorBidi"/>
          <w:sz w:val="24"/>
          <w:szCs w:val="24"/>
        </w:rPr>
        <w:t xml:space="preserve"> for I2C</w:t>
      </w:r>
      <w:r>
        <w:rPr>
          <w:rFonts w:asciiTheme="majorBidi" w:hAnsiTheme="majorBidi" w:cstheme="majorBidi"/>
          <w:sz w:val="24"/>
          <w:szCs w:val="24"/>
        </w:rPr>
        <w:t xml:space="preserve">. </w:t>
      </w:r>
      <w:r w:rsidR="009B534B">
        <w:rPr>
          <w:rFonts w:asciiTheme="majorBidi" w:hAnsiTheme="majorBidi" w:cstheme="majorBidi"/>
          <w:sz w:val="24"/>
          <w:szCs w:val="24"/>
        </w:rPr>
        <w:t>Current limiting resistors are sized at 1kΩ (R9 and R10), with one 200Ω limiting resistor (R20)</w:t>
      </w:r>
      <w:r>
        <w:rPr>
          <w:rFonts w:asciiTheme="majorBidi" w:hAnsiTheme="majorBidi" w:cstheme="majorBidi"/>
          <w:sz w:val="24"/>
          <w:szCs w:val="24"/>
        </w:rPr>
        <w:t xml:space="preserve">. </w:t>
      </w:r>
      <w:r w:rsidR="009B534B">
        <w:rPr>
          <w:rFonts w:asciiTheme="majorBidi" w:hAnsiTheme="majorBidi" w:cstheme="majorBidi"/>
          <w:sz w:val="24"/>
          <w:szCs w:val="24"/>
        </w:rPr>
        <w:t>All resistors used with the buffering op amps are sized at 10kΩ, and a</w:t>
      </w:r>
      <w:r>
        <w:rPr>
          <w:rFonts w:asciiTheme="majorBidi" w:hAnsiTheme="majorBidi" w:cstheme="majorBidi"/>
          <w:sz w:val="24"/>
          <w:szCs w:val="24"/>
        </w:rPr>
        <w:t>ll caps on the board are .1uF decoupling caps.</w:t>
      </w:r>
    </w:p>
    <w:p w:rsidR="00D42287" w:rsidRDefault="00D42287" w:rsidP="00D42287">
      <w:pPr>
        <w:pStyle w:val="Heading1"/>
      </w:pPr>
      <w:bookmarkStart w:id="4" w:name="_Toc481656634"/>
      <w:r>
        <w:t>Principal of Operation</w:t>
      </w:r>
      <w:bookmarkEnd w:id="4"/>
    </w:p>
    <w:p w:rsidR="00784B78" w:rsidRDefault="00784B78" w:rsidP="00365564">
      <w:pPr>
        <w:rPr>
          <w:rFonts w:ascii="Times New Roman" w:hAnsi="Times New Roman" w:cs="Times New Roman"/>
          <w:sz w:val="24"/>
          <w:szCs w:val="24"/>
        </w:rPr>
      </w:pPr>
      <w:r>
        <w:rPr>
          <w:rFonts w:ascii="Times New Roman" w:hAnsi="Times New Roman" w:cs="Times New Roman"/>
          <w:sz w:val="24"/>
          <w:szCs w:val="24"/>
        </w:rPr>
        <w:t>The GLV system provides 24V DC to power all low voltage electrical systems as well as the five AIRs on the four TSV battery packs. The GLV system includes a safety loop was designed accordance with the Formula Hybrid Rules.</w:t>
      </w:r>
      <w:r w:rsidR="00365564">
        <w:rPr>
          <w:rFonts w:ascii="Times New Roman" w:hAnsi="Times New Roman" w:cs="Times New Roman"/>
          <w:sz w:val="24"/>
          <w:szCs w:val="24"/>
        </w:rPr>
        <w:t xml:space="preserve"> </w:t>
      </w:r>
      <w:r>
        <w:rPr>
          <w:rFonts w:ascii="Times New Roman" w:hAnsi="Times New Roman" w:cs="Times New Roman"/>
          <w:sz w:val="24"/>
          <w:szCs w:val="24"/>
        </w:rPr>
        <w:t>The safety loop was</w:t>
      </w:r>
      <w:r w:rsidR="00365564">
        <w:rPr>
          <w:rFonts w:ascii="Times New Roman" w:hAnsi="Times New Roman" w:cs="Times New Roman"/>
          <w:sz w:val="24"/>
          <w:szCs w:val="24"/>
        </w:rPr>
        <w:t xml:space="preserve"> I/O</w:t>
      </w:r>
      <w:r>
        <w:rPr>
          <w:rFonts w:ascii="Times New Roman" w:hAnsi="Times New Roman" w:cs="Times New Roman"/>
          <w:sz w:val="24"/>
          <w:szCs w:val="24"/>
        </w:rPr>
        <w:t xml:space="preserve"> integrated in the </w:t>
      </w:r>
      <w:proofErr w:type="spellStart"/>
      <w:r>
        <w:rPr>
          <w:rFonts w:ascii="Times New Roman" w:hAnsi="Times New Roman" w:cs="Times New Roman"/>
          <w:sz w:val="24"/>
          <w:szCs w:val="24"/>
        </w:rPr>
        <w:t>dyno</w:t>
      </w:r>
      <w:proofErr w:type="spellEnd"/>
      <w:r>
        <w:rPr>
          <w:rFonts w:ascii="Times New Roman" w:hAnsi="Times New Roman" w:cs="Times New Roman"/>
          <w:sz w:val="24"/>
          <w:szCs w:val="24"/>
        </w:rPr>
        <w:t xml:space="preserve"> room on two rack mount panels.</w:t>
      </w:r>
      <w:r w:rsidR="00365564">
        <w:rPr>
          <w:rFonts w:ascii="Times New Roman" w:hAnsi="Times New Roman" w:cs="Times New Roman"/>
          <w:sz w:val="24"/>
          <w:szCs w:val="24"/>
        </w:rPr>
        <w:t xml:space="preserve"> The safety loop is implemented on a PCB which interfaces with the safety loop I/O and provides GLV battery data to VSCDA. The PCB is housed on an aluminum place in the mechanical enclosure along with the VSCADA Raspberry Pi, and mechanical connector panels were mounted on the GLV enclosure to hold connectors extending wires to other electrical systems.</w:t>
      </w:r>
    </w:p>
    <w:p w:rsidR="00784B78" w:rsidRDefault="00784B78" w:rsidP="00784B78">
      <w:pPr>
        <w:pStyle w:val="Heading2"/>
      </w:pPr>
      <w:bookmarkStart w:id="5" w:name="_Toc481656635"/>
      <w:r>
        <w:t>Safety Loop 1</w:t>
      </w:r>
      <w:bookmarkEnd w:id="5"/>
    </w:p>
    <w:p w:rsidR="00784B78" w:rsidRPr="00C713AF" w:rsidRDefault="00C713AF" w:rsidP="00C713AF">
      <w:pPr>
        <w:rPr>
          <w:rFonts w:ascii="Times New Roman" w:hAnsi="Times New Roman" w:cs="Times New Roman"/>
          <w:sz w:val="24"/>
          <w:szCs w:val="24"/>
        </w:rPr>
      </w:pPr>
      <w:r>
        <w:rPr>
          <w:rFonts w:ascii="Times New Roman" w:hAnsi="Times New Roman" w:cs="Times New Roman"/>
          <w:sz w:val="24"/>
          <w:szCs w:val="24"/>
        </w:rPr>
        <w:t xml:space="preserve">The safety loop is composed of two loops. For GLV power to be provided to the car subsystems, safety l must be closed. This loop is composed of the circuit breakers, GLV master switch, left side E-stop, and right side E-stop. This is all accessible from the exterior of the car (or on the exterior panel in the </w:t>
      </w:r>
      <w:proofErr w:type="spellStart"/>
      <w:r>
        <w:rPr>
          <w:rFonts w:ascii="Times New Roman" w:hAnsi="Times New Roman" w:cs="Times New Roman"/>
          <w:sz w:val="24"/>
          <w:szCs w:val="24"/>
        </w:rPr>
        <w:t>dyno</w:t>
      </w:r>
      <w:proofErr w:type="spellEnd"/>
      <w:r>
        <w:rPr>
          <w:rFonts w:ascii="Times New Roman" w:hAnsi="Times New Roman" w:cs="Times New Roman"/>
          <w:sz w:val="24"/>
          <w:szCs w:val="24"/>
        </w:rPr>
        <w:t xml:space="preserve"> room). When power is provided to the car subsystems, the GLV LED on the interior panel will turn on.</w:t>
      </w:r>
    </w:p>
    <w:p w:rsidR="00784B78" w:rsidRDefault="00C713AF" w:rsidP="00C713AF">
      <w:pPr>
        <w:pStyle w:val="Heading2"/>
      </w:pPr>
      <w:bookmarkStart w:id="6" w:name="_Toc481656636"/>
      <w:r>
        <w:lastRenderedPageBreak/>
        <w:t>Safety Loop 2</w:t>
      </w:r>
      <w:bookmarkEnd w:id="6"/>
    </w:p>
    <w:p w:rsidR="00C713AF" w:rsidRDefault="00C713AF" w:rsidP="00C713AF">
      <w:pPr>
        <w:rPr>
          <w:rFonts w:ascii="Times New Roman" w:hAnsi="Times New Roman" w:cs="Times New Roman"/>
          <w:sz w:val="24"/>
          <w:szCs w:val="24"/>
        </w:rPr>
      </w:pPr>
      <w:r>
        <w:rPr>
          <w:rFonts w:ascii="Times New Roman" w:hAnsi="Times New Roman" w:cs="Times New Roman"/>
          <w:sz w:val="24"/>
          <w:szCs w:val="24"/>
        </w:rPr>
        <w:t>After the first part of the safety loop is active, additional actions must be taken to energize the AIRs in the TSV battery packs. First, each of the GLV subsystems must be closing the safety loop. This includes a cooling controller fault switch, TSI IMD fault switch, and packman fault switches. If these are all closed, the SAFETY LED (on the interior panel) will turn on, but if there is a fault in any one of these, the FAULT LED (on the interior panel) will turn on instead. Following this, the Master Reset button (exterior panel) must be pressed, and the driver E-Stop (interior panel) must be closed. The Crash Protection (interior panel) must then be pressed, and the TSV Master Switch (exterior panel) must be switched on. If all of these actions are taken, the AIRs will become energized, and the AIRs LED will turn on. In the car, a Tractive System Energized Light (TSEL) will be wired in parallel with the AIRs LED and placed on top of the car.</w:t>
      </w:r>
    </w:p>
    <w:p w:rsidR="005A74DE" w:rsidRDefault="005A74DE" w:rsidP="005A74DE">
      <w:pPr>
        <w:pStyle w:val="Heading2"/>
      </w:pPr>
      <w:bookmarkStart w:id="7" w:name="_Toc481656637"/>
      <w:r>
        <w:t>Car Operation – Starting GLV</w:t>
      </w:r>
      <w:bookmarkEnd w:id="7"/>
    </w:p>
    <w:p w:rsidR="005A74DE" w:rsidRPr="00CD3C9E" w:rsidRDefault="005A74DE" w:rsidP="00CD3C9E">
      <w:pPr>
        <w:rPr>
          <w:rFonts w:ascii="Times New Roman" w:hAnsi="Times New Roman" w:cs="Times New Roman"/>
          <w:sz w:val="24"/>
          <w:szCs w:val="24"/>
        </w:rPr>
      </w:pPr>
      <w:r>
        <w:rPr>
          <w:rFonts w:ascii="Times New Roman" w:hAnsi="Times New Roman" w:cs="Times New Roman"/>
          <w:sz w:val="24"/>
          <w:szCs w:val="24"/>
        </w:rPr>
        <w:t>The GLV system requires an operator on the outside of the car to turn the master switches and press Master Reset before the car can start. The driver is required to press the crash protection reset after the Master Reset is pressed to start the car.</w:t>
      </w:r>
      <w:r w:rsidR="00CD3C9E">
        <w:rPr>
          <w:rFonts w:ascii="Times New Roman" w:hAnsi="Times New Roman" w:cs="Times New Roman"/>
          <w:sz w:val="24"/>
          <w:szCs w:val="24"/>
        </w:rPr>
        <w:t xml:space="preserve"> This will energize the AIRs if there are no</w:t>
      </w:r>
      <w:r w:rsidR="00880ACC">
        <w:rPr>
          <w:rFonts w:ascii="Times New Roman" w:hAnsi="Times New Roman" w:cs="Times New Roman"/>
          <w:sz w:val="24"/>
          <w:szCs w:val="24"/>
        </w:rPr>
        <w:t xml:space="preserve"> safety loop faults</w:t>
      </w:r>
      <w:r w:rsidR="00CD3C9E">
        <w:rPr>
          <w:rFonts w:ascii="Times New Roman" w:hAnsi="Times New Roman" w:cs="Times New Roman"/>
          <w:sz w:val="24"/>
          <w:szCs w:val="24"/>
        </w:rPr>
        <w:t xml:space="preserve"> in the GLV powered subsystems</w:t>
      </w:r>
      <w:r w:rsidR="00880ACC">
        <w:rPr>
          <w:rFonts w:ascii="Times New Roman" w:hAnsi="Times New Roman" w:cs="Times New Roman"/>
          <w:sz w:val="24"/>
          <w:szCs w:val="24"/>
        </w:rPr>
        <w:t>.</w:t>
      </w:r>
      <w:r>
        <w:rPr>
          <w:rFonts w:ascii="Times New Roman" w:hAnsi="Times New Roman" w:cs="Times New Roman"/>
          <w:sz w:val="24"/>
          <w:szCs w:val="24"/>
        </w:rPr>
        <w:t xml:space="preserve"> There is also an inertia switch in the cockpit which will open the safety loop if the car crashes. The driver can press the inertia switch and the Driver Reset to reenergize the AIRs after a crash, if desired.</w:t>
      </w:r>
    </w:p>
    <w:p w:rsidR="005A74DE" w:rsidRPr="005A74DE" w:rsidRDefault="005A74DE" w:rsidP="005A74DE">
      <w:pPr>
        <w:pStyle w:val="Heading2"/>
      </w:pPr>
      <w:bookmarkStart w:id="8" w:name="_Toc481656638"/>
      <w:r>
        <w:t>Car Operation – Operator Cutting Power</w:t>
      </w:r>
      <w:bookmarkEnd w:id="8"/>
    </w:p>
    <w:p w:rsidR="005A74DE" w:rsidRDefault="005A74DE" w:rsidP="005A74DE">
      <w:pPr>
        <w:rPr>
          <w:rFonts w:ascii="Times New Roman" w:hAnsi="Times New Roman" w:cs="Times New Roman"/>
          <w:sz w:val="24"/>
          <w:szCs w:val="24"/>
        </w:rPr>
      </w:pPr>
      <w:r>
        <w:rPr>
          <w:rFonts w:ascii="Times New Roman" w:hAnsi="Times New Roman" w:cs="Times New Roman"/>
          <w:sz w:val="24"/>
          <w:szCs w:val="24"/>
        </w:rPr>
        <w:t>This GLV safety loop</w:t>
      </w:r>
      <w:r w:rsidR="00C713AF">
        <w:rPr>
          <w:rFonts w:ascii="Times New Roman" w:hAnsi="Times New Roman" w:cs="Times New Roman"/>
          <w:sz w:val="24"/>
          <w:szCs w:val="24"/>
        </w:rPr>
        <w:t xml:space="preserve"> allows an operator on the outside of the car to turn off the GLV system entirely or turn off power to the AIRs using the exterior E-stops and master switches</w:t>
      </w:r>
      <w:r>
        <w:rPr>
          <w:rFonts w:ascii="Times New Roman" w:hAnsi="Times New Roman" w:cs="Times New Roman"/>
          <w:sz w:val="24"/>
          <w:szCs w:val="24"/>
        </w:rPr>
        <w:t xml:space="preserve">. </w:t>
      </w:r>
      <w:r w:rsidR="00C713AF">
        <w:rPr>
          <w:rFonts w:ascii="Times New Roman" w:hAnsi="Times New Roman" w:cs="Times New Roman"/>
          <w:sz w:val="24"/>
          <w:szCs w:val="24"/>
        </w:rPr>
        <w:t>The Driver only has access to the driver E-stop so that the driver can turn off the AIRs if needed, but the driver cannot cut power to the entire GLV system or power down subsystems</w:t>
      </w:r>
      <w:r>
        <w:rPr>
          <w:rFonts w:ascii="Times New Roman" w:hAnsi="Times New Roman" w:cs="Times New Roman"/>
          <w:sz w:val="24"/>
          <w:szCs w:val="24"/>
        </w:rPr>
        <w:t>.</w:t>
      </w:r>
    </w:p>
    <w:p w:rsidR="00BF3030" w:rsidRDefault="00365564" w:rsidP="00365564">
      <w:pPr>
        <w:pStyle w:val="Heading2"/>
      </w:pPr>
      <w:bookmarkStart w:id="9" w:name="_Toc481656639"/>
      <w:r>
        <w:t>GLV PCB Operation</w:t>
      </w:r>
      <w:bookmarkEnd w:id="9"/>
    </w:p>
    <w:p w:rsidR="00825C13" w:rsidRPr="00FB10A5" w:rsidRDefault="00FB10A5" w:rsidP="00FB10A5">
      <w:r>
        <w:t>The GLV PCB encompasses most of the routing for the safety loop, and it provides data to the Raspberry Pi (VSCADA) through CAN, UART, and I2C. CAN is routed to VSCADA through the GLV PCB so that TSV, Cooling, and TSI can relay information to VSCADA. UART is also routed to VSCADA through the GLV PCB so that TSI can communicate motor data such as torque, rpm, and load. On board chips communicate through I2C to relay the voltage and current of the GLV battery as well as the temperature of the PCB to VSCADA. These each will be displayed on the VSCADA display. There is a 24V to 5V DC/DC converter used to power the Raspberry Pi as well.</w:t>
      </w:r>
      <w:r w:rsidR="00CC0F1D">
        <w:t xml:space="preserve"> There is a 5V relay on the GLV PCB which allows VSCADA to trip the safety loop, and there are additional 24V relays allowing the GLV system to trip the safety loop.</w:t>
      </w:r>
    </w:p>
    <w:p w:rsidR="00825C13" w:rsidRDefault="00825C13" w:rsidP="00D42287">
      <w:pPr>
        <w:rPr>
          <w:rFonts w:asciiTheme="majorBidi" w:hAnsiTheme="majorBidi" w:cstheme="majorBidi"/>
          <w:sz w:val="24"/>
          <w:szCs w:val="24"/>
        </w:rPr>
      </w:pPr>
    </w:p>
    <w:p w:rsidR="00BF3030" w:rsidRDefault="00BF3030" w:rsidP="00D42287">
      <w:pPr>
        <w:rPr>
          <w:rFonts w:asciiTheme="majorBidi" w:hAnsiTheme="majorBidi" w:cstheme="majorBidi"/>
          <w:sz w:val="24"/>
          <w:szCs w:val="24"/>
        </w:rPr>
      </w:pPr>
    </w:p>
    <w:p w:rsidR="001D3EC5" w:rsidRDefault="001D3EC5" w:rsidP="00D42287">
      <w:pPr>
        <w:rPr>
          <w:rFonts w:asciiTheme="majorBidi" w:hAnsiTheme="majorBidi" w:cstheme="majorBidi"/>
          <w:sz w:val="24"/>
          <w:szCs w:val="24"/>
        </w:rPr>
      </w:pPr>
    </w:p>
    <w:p w:rsidR="00BF3030" w:rsidRPr="00CC0F1D" w:rsidRDefault="00BF3030" w:rsidP="00BF3030">
      <w:pPr>
        <w:pStyle w:val="Heading1"/>
        <w:rPr>
          <w:lang w:val="de-DE"/>
        </w:rPr>
      </w:pPr>
      <w:bookmarkStart w:id="10" w:name="_Toc481656640"/>
      <w:r w:rsidRPr="00CC0F1D">
        <w:rPr>
          <w:lang w:val="de-DE"/>
        </w:rPr>
        <w:lastRenderedPageBreak/>
        <w:t>Block Diagrams</w:t>
      </w:r>
      <w:bookmarkEnd w:id="10"/>
    </w:p>
    <w:p w:rsidR="00BF3030" w:rsidRPr="00CC0F1D" w:rsidRDefault="008D4EE7" w:rsidP="00825C13">
      <w:pPr>
        <w:pStyle w:val="Heading2"/>
        <w:rPr>
          <w:lang w:val="de-DE"/>
        </w:rPr>
      </w:pPr>
      <w:bookmarkStart w:id="11" w:name="_Toc481656641"/>
      <w:r w:rsidRPr="00CC0F1D">
        <w:rPr>
          <w:lang w:val="de-DE"/>
        </w:rPr>
        <w:t>GLV Systems Block Diagram</w:t>
      </w:r>
      <w:bookmarkEnd w:id="11"/>
    </w:p>
    <w:p w:rsidR="00825C13" w:rsidRPr="00CC0F1D" w:rsidRDefault="00825C13" w:rsidP="00825C13">
      <w:pPr>
        <w:rPr>
          <w:lang w:val="de-DE"/>
        </w:rPr>
      </w:pPr>
    </w:p>
    <w:p w:rsidR="00825C13" w:rsidRDefault="00BF3030" w:rsidP="00825C13">
      <w:pPr>
        <w:rPr>
          <w:rFonts w:asciiTheme="majorBidi" w:hAnsiTheme="majorBidi" w:cstheme="majorBidi"/>
          <w:sz w:val="24"/>
          <w:szCs w:val="24"/>
        </w:rPr>
      </w:pPr>
      <w:r w:rsidRPr="00DD12A5">
        <w:rPr>
          <w:rFonts w:asciiTheme="majorBidi" w:hAnsiTheme="majorBidi" w:cstheme="majorBidi"/>
          <w:noProof/>
          <w:sz w:val="24"/>
          <w:szCs w:val="24"/>
          <w:lang w:eastAsia="zh-CN"/>
        </w:rPr>
        <w:drawing>
          <wp:inline distT="0" distB="0" distL="0" distR="0" wp14:anchorId="53495645" wp14:editId="3F7F6B89">
            <wp:extent cx="5934075" cy="4129795"/>
            <wp:effectExtent l="0" t="0" r="0" b="4445"/>
            <wp:docPr id="4" name="Picture 4" descr="C:\Users\slukej\Desktop\GLV_High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ukej\Desktop\GLV_HighLev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984" cy="4145739"/>
                    </a:xfrm>
                    <a:prstGeom prst="rect">
                      <a:avLst/>
                    </a:prstGeom>
                    <a:noFill/>
                    <a:ln>
                      <a:noFill/>
                    </a:ln>
                  </pic:spPr>
                </pic:pic>
              </a:graphicData>
            </a:graphic>
          </wp:inline>
        </w:drawing>
      </w: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Default="00825C13" w:rsidP="00825C13">
      <w:pPr>
        <w:rPr>
          <w:rFonts w:asciiTheme="majorBidi" w:hAnsiTheme="majorBidi" w:cstheme="majorBidi"/>
          <w:sz w:val="24"/>
          <w:szCs w:val="24"/>
        </w:rPr>
      </w:pPr>
    </w:p>
    <w:p w:rsidR="00825C13" w:rsidRPr="00825C13" w:rsidRDefault="00825C13" w:rsidP="00825C13">
      <w:pPr>
        <w:rPr>
          <w:rFonts w:asciiTheme="majorBidi" w:hAnsiTheme="majorBidi" w:cstheme="majorBidi"/>
          <w:sz w:val="24"/>
          <w:szCs w:val="24"/>
        </w:rPr>
      </w:pPr>
    </w:p>
    <w:p w:rsidR="00BF3030" w:rsidRDefault="008D4EE7" w:rsidP="00825C13">
      <w:pPr>
        <w:pStyle w:val="Heading2"/>
        <w:rPr>
          <w:lang w:val="de-DE"/>
        </w:rPr>
      </w:pPr>
      <w:bookmarkStart w:id="12" w:name="_Toc481656642"/>
      <w:r w:rsidRPr="00D9645B">
        <w:rPr>
          <w:lang w:val="de-DE"/>
        </w:rPr>
        <w:lastRenderedPageBreak/>
        <w:t>GLV BoB Block Diagram</w:t>
      </w:r>
      <w:bookmarkEnd w:id="12"/>
    </w:p>
    <w:p w:rsidR="00825C13" w:rsidRPr="00825C13" w:rsidRDefault="00825C13" w:rsidP="00825C13">
      <w:pPr>
        <w:rPr>
          <w:lang w:val="de-DE"/>
        </w:rPr>
      </w:pPr>
    </w:p>
    <w:p w:rsidR="00BF3030" w:rsidRDefault="00BF3030" w:rsidP="00BF3030">
      <w:pPr>
        <w:jc w:val="center"/>
        <w:rPr>
          <w:rFonts w:asciiTheme="majorBidi" w:hAnsiTheme="majorBidi" w:cstheme="majorBidi"/>
          <w:sz w:val="24"/>
          <w:szCs w:val="24"/>
        </w:rPr>
      </w:pPr>
      <w:r w:rsidRPr="00DD12A5">
        <w:rPr>
          <w:rFonts w:asciiTheme="majorBidi" w:hAnsiTheme="majorBidi" w:cstheme="majorBidi"/>
          <w:b/>
          <w:bCs/>
          <w:noProof/>
          <w:sz w:val="24"/>
          <w:szCs w:val="24"/>
          <w:lang w:eastAsia="zh-CN"/>
        </w:rPr>
        <w:drawing>
          <wp:inline distT="0" distB="0" distL="0" distR="0" wp14:anchorId="2F049AD9" wp14:editId="5EB5370B">
            <wp:extent cx="5895975" cy="4601737"/>
            <wp:effectExtent l="0" t="0" r="0" b="8890"/>
            <wp:docPr id="10" name="Picture 10" descr="C:\Users\slukej\Desktop\GLV_BoB_High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ukej\Desktop\GLV_BoB_HighLev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7579" cy="4610794"/>
                    </a:xfrm>
                    <a:prstGeom prst="rect">
                      <a:avLst/>
                    </a:prstGeom>
                    <a:noFill/>
                    <a:ln>
                      <a:noFill/>
                    </a:ln>
                  </pic:spPr>
                </pic:pic>
              </a:graphicData>
            </a:graphic>
          </wp:inline>
        </w:drawing>
      </w:r>
    </w:p>
    <w:p w:rsidR="00BF3030" w:rsidRPr="00D9645B" w:rsidRDefault="00BF3030" w:rsidP="00BF3030">
      <w:pPr>
        <w:rPr>
          <w:rFonts w:asciiTheme="majorBidi" w:hAnsiTheme="majorBidi" w:cstheme="majorBidi"/>
          <w:b/>
          <w:bCs/>
          <w:sz w:val="24"/>
          <w:szCs w:val="24"/>
          <w:lang w:val="de-DE"/>
        </w:rPr>
      </w:pPr>
    </w:p>
    <w:p w:rsidR="00BF3030" w:rsidRPr="00D9645B" w:rsidRDefault="00BF3030" w:rsidP="00BF3030">
      <w:pPr>
        <w:rPr>
          <w:rFonts w:asciiTheme="majorBidi" w:hAnsiTheme="majorBidi" w:cstheme="majorBidi"/>
          <w:b/>
          <w:bCs/>
          <w:sz w:val="24"/>
          <w:szCs w:val="24"/>
          <w:lang w:val="de-DE"/>
        </w:rPr>
      </w:pPr>
    </w:p>
    <w:p w:rsidR="00825C13" w:rsidRPr="00825C13" w:rsidRDefault="00825C13" w:rsidP="00825C13"/>
    <w:p w:rsidR="00BF3030" w:rsidRDefault="00BF3030" w:rsidP="00BF3030">
      <w:pPr>
        <w:pStyle w:val="Heading1"/>
      </w:pPr>
      <w:bookmarkStart w:id="13" w:name="_Toc481656643"/>
      <w:r>
        <w:lastRenderedPageBreak/>
        <w:t>Conceptual Diagrams</w:t>
      </w:r>
      <w:bookmarkEnd w:id="13"/>
    </w:p>
    <w:p w:rsidR="008D4EE7" w:rsidRPr="008D4EE7" w:rsidRDefault="008D4EE7" w:rsidP="008D4EE7">
      <w:pPr>
        <w:pStyle w:val="Heading2"/>
      </w:pPr>
      <w:bookmarkStart w:id="14" w:name="_Toc481656644"/>
      <w:r>
        <w:t>Safety Loop Schematic</w:t>
      </w:r>
      <w:bookmarkEnd w:id="14"/>
    </w:p>
    <w:p w:rsidR="00BF3030" w:rsidRDefault="00BF3030" w:rsidP="00BF3030">
      <w:pPr>
        <w:jc w:val="center"/>
        <w:rPr>
          <w:rFonts w:asciiTheme="majorBidi" w:hAnsiTheme="majorBidi" w:cstheme="majorBidi"/>
          <w:sz w:val="24"/>
          <w:szCs w:val="24"/>
        </w:rPr>
      </w:pPr>
      <w:r>
        <w:rPr>
          <w:rFonts w:asciiTheme="majorBidi" w:hAnsiTheme="majorBidi" w:cstheme="majorBidi"/>
          <w:noProof/>
          <w:sz w:val="24"/>
          <w:szCs w:val="24"/>
          <w:lang w:eastAsia="zh-CN"/>
        </w:rPr>
        <w:drawing>
          <wp:inline distT="0" distB="0" distL="0" distR="0" wp14:anchorId="7C8F099C" wp14:editId="1670A6ED">
            <wp:extent cx="6467475" cy="2705146"/>
            <wp:effectExtent l="0" t="0" r="0" b="0"/>
            <wp:docPr id="3" name="Picture 3" descr="C:\Users\slukej\Desktop\SafetyLoop_Cle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ukej\Desktop\SafetyLoop_Clea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0825" cy="2719095"/>
                    </a:xfrm>
                    <a:prstGeom prst="rect">
                      <a:avLst/>
                    </a:prstGeom>
                    <a:noFill/>
                    <a:ln>
                      <a:noFill/>
                    </a:ln>
                  </pic:spPr>
                </pic:pic>
              </a:graphicData>
            </a:graphic>
          </wp:inline>
        </w:drawing>
      </w:r>
    </w:p>
    <w:p w:rsidR="00825C13" w:rsidRDefault="00825C13" w:rsidP="00BF3030">
      <w:pPr>
        <w:jc w:val="center"/>
        <w:rPr>
          <w:rFonts w:asciiTheme="majorBidi" w:hAnsiTheme="majorBidi" w:cstheme="majorBidi"/>
          <w:sz w:val="24"/>
          <w:szCs w:val="24"/>
        </w:rPr>
      </w:pPr>
    </w:p>
    <w:p w:rsidR="008D4EE7" w:rsidRDefault="008D4EE7" w:rsidP="008D4EE7">
      <w:pPr>
        <w:pStyle w:val="Heading2"/>
      </w:pPr>
      <w:bookmarkStart w:id="15" w:name="_Toc481656645"/>
      <w:r>
        <w:t>Safety Loop Monitoring Diagram</w:t>
      </w:r>
      <w:bookmarkEnd w:id="15"/>
    </w:p>
    <w:p w:rsidR="00825C13" w:rsidRPr="00825C13" w:rsidRDefault="00825C13" w:rsidP="00825C13"/>
    <w:p w:rsidR="00BF3030" w:rsidRDefault="00BF3030" w:rsidP="00BF3030">
      <w:pPr>
        <w:rPr>
          <w:rFonts w:asciiTheme="majorBidi" w:hAnsiTheme="majorBidi" w:cstheme="majorBidi"/>
          <w:sz w:val="24"/>
          <w:szCs w:val="24"/>
        </w:rPr>
      </w:pPr>
      <w:r w:rsidRPr="00C103D9">
        <w:rPr>
          <w:rFonts w:asciiTheme="majorBidi" w:hAnsiTheme="majorBidi" w:cstheme="majorBidi"/>
          <w:b/>
          <w:bCs/>
          <w:noProof/>
          <w:sz w:val="24"/>
          <w:szCs w:val="24"/>
          <w:lang w:eastAsia="zh-CN"/>
        </w:rPr>
        <w:drawing>
          <wp:inline distT="0" distB="0" distL="0" distR="0" wp14:anchorId="7AC0924F" wp14:editId="48B9D417">
            <wp:extent cx="6214945" cy="2428875"/>
            <wp:effectExtent l="0" t="0" r="0" b="0"/>
            <wp:docPr id="11" name="Picture 11" descr="C:\Users\slukej\Desktop\OptoIsolator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lukej\Desktop\OptoIsolator_Desig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1063" cy="2431266"/>
                    </a:xfrm>
                    <a:prstGeom prst="rect">
                      <a:avLst/>
                    </a:prstGeom>
                    <a:noFill/>
                    <a:ln>
                      <a:noFill/>
                    </a:ln>
                  </pic:spPr>
                </pic:pic>
              </a:graphicData>
            </a:graphic>
          </wp:inline>
        </w:drawing>
      </w:r>
    </w:p>
    <w:p w:rsidR="00BF3030" w:rsidRDefault="00BF3030" w:rsidP="00BF3030">
      <w:pPr>
        <w:rPr>
          <w:rFonts w:asciiTheme="majorBidi" w:hAnsiTheme="majorBidi" w:cstheme="majorBidi"/>
          <w:sz w:val="24"/>
          <w:szCs w:val="24"/>
        </w:rPr>
      </w:pPr>
    </w:p>
    <w:p w:rsidR="00BF3030" w:rsidRDefault="00BF3030" w:rsidP="00D42287">
      <w:pPr>
        <w:rPr>
          <w:rFonts w:asciiTheme="majorBidi" w:hAnsiTheme="majorBidi" w:cstheme="majorBidi"/>
          <w:sz w:val="24"/>
          <w:szCs w:val="24"/>
        </w:rPr>
      </w:pPr>
    </w:p>
    <w:p w:rsidR="00825C13" w:rsidRDefault="00825C13" w:rsidP="00D42287">
      <w:pPr>
        <w:rPr>
          <w:rFonts w:asciiTheme="majorBidi" w:hAnsiTheme="majorBidi" w:cstheme="majorBidi"/>
          <w:sz w:val="24"/>
          <w:szCs w:val="24"/>
        </w:rPr>
      </w:pPr>
    </w:p>
    <w:p w:rsidR="00825C13" w:rsidRDefault="00825C13" w:rsidP="00D42287">
      <w:pPr>
        <w:rPr>
          <w:rFonts w:asciiTheme="majorBidi" w:hAnsiTheme="majorBidi" w:cstheme="majorBidi"/>
          <w:sz w:val="24"/>
          <w:szCs w:val="24"/>
        </w:rPr>
      </w:pPr>
    </w:p>
    <w:p w:rsidR="006F0552" w:rsidRDefault="006F0552" w:rsidP="00D42287">
      <w:pPr>
        <w:rPr>
          <w:rFonts w:asciiTheme="majorBidi" w:hAnsiTheme="majorBidi" w:cstheme="majorBidi"/>
          <w:sz w:val="24"/>
          <w:szCs w:val="24"/>
        </w:rPr>
      </w:pPr>
    </w:p>
    <w:p w:rsidR="006F0552" w:rsidRDefault="006F0552" w:rsidP="006F0552">
      <w:pPr>
        <w:pStyle w:val="Heading1"/>
        <w:rPr>
          <w:lang w:val="de-DE"/>
        </w:rPr>
      </w:pPr>
      <w:bookmarkStart w:id="16" w:name="_Toc481656646"/>
      <w:r w:rsidRPr="00D9645B">
        <w:rPr>
          <w:lang w:val="de-DE"/>
        </w:rPr>
        <w:lastRenderedPageBreak/>
        <w:t>Wiring Diagram</w:t>
      </w:r>
      <w:bookmarkEnd w:id="16"/>
    </w:p>
    <w:p w:rsidR="006F0552" w:rsidRPr="00825C13" w:rsidRDefault="00AB462A" w:rsidP="006F0552">
      <w:pPr>
        <w:pStyle w:val="Heading2"/>
        <w:rPr>
          <w:lang w:val="de-DE"/>
        </w:rPr>
      </w:pPr>
      <w:bookmarkStart w:id="17" w:name="_Toc481656647"/>
      <w:r>
        <w:rPr>
          <w:lang w:val="de-DE"/>
        </w:rPr>
        <w:t>GLV Wiring Diagram</w:t>
      </w:r>
      <w:bookmarkEnd w:id="17"/>
    </w:p>
    <w:p w:rsidR="006F0552" w:rsidRPr="00825C13" w:rsidRDefault="00793545" w:rsidP="00793545">
      <w:pPr>
        <w:jc w:val="center"/>
        <w:rPr>
          <w:rFonts w:asciiTheme="majorBidi" w:hAnsiTheme="majorBidi" w:cstheme="majorBidi"/>
          <w:b/>
          <w:bCs/>
          <w:sz w:val="24"/>
          <w:szCs w:val="24"/>
        </w:rPr>
      </w:pPr>
      <w:r>
        <w:rPr>
          <w:noProof/>
          <w:lang w:eastAsia="zh-CN"/>
        </w:rPr>
        <w:drawing>
          <wp:inline distT="0" distB="0" distL="0" distR="0" wp14:anchorId="25592098" wp14:editId="76ED4E53">
            <wp:extent cx="5314950" cy="365175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4950" cy="3651758"/>
                    </a:xfrm>
                    <a:prstGeom prst="rect">
                      <a:avLst/>
                    </a:prstGeom>
                  </pic:spPr>
                </pic:pic>
              </a:graphicData>
            </a:graphic>
          </wp:inline>
        </w:drawing>
      </w:r>
    </w:p>
    <w:p w:rsidR="006F0552" w:rsidRPr="006F0552" w:rsidRDefault="00AB462A" w:rsidP="00AB462A">
      <w:pPr>
        <w:pStyle w:val="Heading2"/>
      </w:pPr>
      <w:bookmarkStart w:id="18" w:name="_Toc481656648"/>
      <w:r>
        <w:t>GLV Wire List</w:t>
      </w:r>
      <w:bookmarkEnd w:id="18"/>
    </w:p>
    <w:tbl>
      <w:tblPr>
        <w:tblW w:w="8520" w:type="dxa"/>
        <w:tblLook w:val="04A0" w:firstRow="1" w:lastRow="0" w:firstColumn="1" w:lastColumn="0" w:noHBand="0" w:noVBand="1"/>
      </w:tblPr>
      <w:tblGrid>
        <w:gridCol w:w="2040"/>
        <w:gridCol w:w="3175"/>
        <w:gridCol w:w="3305"/>
      </w:tblGrid>
      <w:tr w:rsidR="006F0552" w:rsidRPr="006F0552" w:rsidTr="00784B78">
        <w:trPr>
          <w:trHeight w:val="31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b/>
                <w:bCs/>
                <w:color w:val="000000"/>
                <w:sz w:val="24"/>
                <w:szCs w:val="24"/>
                <w:lang w:eastAsia="ja-JP"/>
              </w:rPr>
            </w:pPr>
            <w:r w:rsidRPr="006F0552">
              <w:rPr>
                <w:rFonts w:ascii="Times New Roman" w:eastAsia="Times New Roman" w:hAnsi="Times New Roman" w:cs="Times New Roman"/>
                <w:b/>
                <w:bCs/>
                <w:color w:val="000000"/>
                <w:sz w:val="24"/>
                <w:szCs w:val="24"/>
                <w:lang w:eastAsia="ja-JP"/>
              </w:rPr>
              <w:t>Wire Number</w:t>
            </w:r>
          </w:p>
        </w:tc>
        <w:tc>
          <w:tcPr>
            <w:tcW w:w="3175" w:type="dxa"/>
            <w:tcBorders>
              <w:top w:val="single" w:sz="4" w:space="0" w:color="auto"/>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b/>
                <w:bCs/>
                <w:color w:val="000000"/>
                <w:sz w:val="24"/>
                <w:szCs w:val="24"/>
                <w:lang w:eastAsia="ja-JP"/>
              </w:rPr>
            </w:pPr>
            <w:r w:rsidRPr="006F0552">
              <w:rPr>
                <w:rFonts w:ascii="Times New Roman" w:eastAsia="Times New Roman" w:hAnsi="Times New Roman" w:cs="Times New Roman"/>
                <w:b/>
                <w:bCs/>
                <w:color w:val="000000"/>
                <w:sz w:val="24"/>
                <w:szCs w:val="24"/>
                <w:lang w:eastAsia="ja-JP"/>
              </w:rPr>
              <w:t>Conn A</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b/>
                <w:bCs/>
                <w:color w:val="000000"/>
                <w:sz w:val="24"/>
                <w:szCs w:val="24"/>
                <w:lang w:eastAsia="ja-JP"/>
              </w:rPr>
            </w:pPr>
            <w:r w:rsidRPr="006F0552">
              <w:rPr>
                <w:rFonts w:ascii="Times New Roman" w:eastAsia="Times New Roman" w:hAnsi="Times New Roman" w:cs="Times New Roman"/>
                <w:b/>
                <w:bCs/>
                <w:color w:val="000000"/>
                <w:sz w:val="24"/>
                <w:szCs w:val="24"/>
                <w:lang w:eastAsia="ja-JP"/>
              </w:rPr>
              <w:t>Conn 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Battery +</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High Amp Circuit Breaker In</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 xml:space="preserve">Battery - </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(GND)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High Amp Circuit Breaker</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(+24VBatt)</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CHAS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(CHAS)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(-BATT)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(GND)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6</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(CHAS)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7</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GLV Power Out (GND)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8</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(CHAS)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GLV Power Out (CHAS)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9</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Power (GND)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10</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DIN Terminal (CHAS)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Power (CHAS)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11</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(GLVMS_A)</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RS (GLVMS)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12</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RS (BRBRS)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(BRBRS_B)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13</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(BRBLS_A)</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LS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14</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LS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(BRBLS_B)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15</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(Safety1)</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SL OUT (SL1)</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16</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SL OUT (SL2)</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(Safety2)</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17</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w:t>
            </w:r>
            <w:proofErr w:type="spellStart"/>
            <w:r w:rsidRPr="006F0552">
              <w:rPr>
                <w:rFonts w:ascii="Times New Roman" w:eastAsia="Times New Roman" w:hAnsi="Times New Roman" w:cs="Times New Roman"/>
                <w:color w:val="000000"/>
                <w:sz w:val="24"/>
                <w:szCs w:val="24"/>
                <w:lang w:eastAsia="ja-JP"/>
              </w:rPr>
              <w:t>Mreset_A</w:t>
            </w:r>
            <w:proofErr w:type="spellEnd"/>
            <w:r w:rsidRPr="006F0552">
              <w:rPr>
                <w:rFonts w:ascii="Times New Roman" w:eastAsia="Times New Roman" w:hAnsi="Times New Roman" w:cs="Times New Roman"/>
                <w:color w:val="000000"/>
                <w:sz w:val="24"/>
                <w:szCs w:val="24"/>
                <w:lang w:eastAsia="ja-JP"/>
              </w:rPr>
              <w: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RS (</w:t>
            </w:r>
            <w:proofErr w:type="spellStart"/>
            <w:r w:rsidRPr="006F0552">
              <w:rPr>
                <w:rFonts w:ascii="Times New Roman" w:eastAsia="Times New Roman" w:hAnsi="Times New Roman" w:cs="Times New Roman"/>
                <w:color w:val="000000"/>
                <w:sz w:val="24"/>
                <w:szCs w:val="24"/>
                <w:lang w:eastAsia="ja-JP"/>
              </w:rPr>
              <w:t>Mreset</w:t>
            </w:r>
            <w:proofErr w:type="spellEnd"/>
            <w:r w:rsidRPr="006F0552">
              <w:rPr>
                <w:rFonts w:ascii="Times New Roman" w:eastAsia="Times New Roman" w:hAnsi="Times New Roman" w:cs="Times New Roman"/>
                <w:color w:val="000000"/>
                <w:sz w:val="24"/>
                <w:szCs w:val="24"/>
                <w:lang w:eastAsia="ja-JP"/>
              </w:rPr>
              <w:t>)</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lastRenderedPageBreak/>
              <w:t>18</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RS (</w:t>
            </w:r>
            <w:proofErr w:type="spellStart"/>
            <w:r w:rsidRPr="006F0552">
              <w:rPr>
                <w:rFonts w:ascii="Times New Roman" w:eastAsia="Times New Roman" w:hAnsi="Times New Roman" w:cs="Times New Roman"/>
                <w:color w:val="000000"/>
                <w:sz w:val="24"/>
                <w:szCs w:val="24"/>
                <w:lang w:eastAsia="ja-JP"/>
              </w:rPr>
              <w:t>Mreset</w:t>
            </w:r>
            <w:proofErr w:type="spellEnd"/>
            <w:r w:rsidRPr="006F0552">
              <w:rPr>
                <w:rFonts w:ascii="Times New Roman" w:eastAsia="Times New Roman" w:hAnsi="Times New Roman" w:cs="Times New Roman"/>
                <w:color w:val="000000"/>
                <w:sz w:val="24"/>
                <w:szCs w:val="24"/>
                <w:lang w:eastAsia="ja-JP"/>
              </w:rPr>
              <w: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w:t>
            </w:r>
            <w:proofErr w:type="spellStart"/>
            <w:r w:rsidRPr="006F0552">
              <w:rPr>
                <w:rFonts w:ascii="Times New Roman" w:eastAsia="Times New Roman" w:hAnsi="Times New Roman" w:cs="Times New Roman"/>
                <w:color w:val="000000"/>
                <w:sz w:val="24"/>
                <w:szCs w:val="24"/>
                <w:lang w:eastAsia="ja-JP"/>
              </w:rPr>
              <w:t>Mreset_B</w:t>
            </w:r>
            <w:proofErr w:type="spellEnd"/>
            <w:r w:rsidRPr="006F0552">
              <w:rPr>
                <w:rFonts w:ascii="Times New Roman" w:eastAsia="Times New Roman" w:hAnsi="Times New Roman" w:cs="Times New Roman"/>
                <w:color w:val="000000"/>
                <w:sz w:val="24"/>
                <w:szCs w:val="24"/>
                <w:lang w:eastAsia="ja-JP"/>
              </w:rPr>
              <w:t>)</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19</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(BRB_CP_A)</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(BRB_CP)</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20</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(BRB_CP)</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(BRB_CP_B)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21</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(CPR_A)</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(CPR)</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22</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(CPR)</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(CPR_B)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23</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(TSVMS_A)</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RS (TSVMS)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24</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Ext Panel RS (TSVMS)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(TSVMS_B)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25</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(AIRs+)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SL OUT (AIRs+)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26</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(AIRs-)</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SL OUT (AIRs-)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27</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w:t>
            </w:r>
            <w:proofErr w:type="spellStart"/>
            <w:r w:rsidRPr="006F0552">
              <w:rPr>
                <w:rFonts w:ascii="Times New Roman" w:eastAsia="Times New Roman" w:hAnsi="Times New Roman" w:cs="Times New Roman"/>
                <w:color w:val="000000"/>
                <w:sz w:val="24"/>
                <w:szCs w:val="24"/>
                <w:lang w:eastAsia="ja-JP"/>
              </w:rPr>
              <w:t>Test_CTRL_A</w:t>
            </w:r>
            <w:proofErr w:type="spellEnd"/>
            <w:r w:rsidRPr="006F0552">
              <w:rPr>
                <w:rFonts w:ascii="Times New Roman" w:eastAsia="Times New Roman" w:hAnsi="Times New Roman" w:cs="Times New Roman"/>
                <w:color w:val="000000"/>
                <w:sz w:val="24"/>
                <w:szCs w:val="24"/>
                <w:lang w:eastAsia="ja-JP"/>
              </w:rPr>
              <w: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100V Supply Disconnect A</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28</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100V Supply Disconnect A</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w:t>
            </w:r>
            <w:proofErr w:type="spellStart"/>
            <w:r w:rsidRPr="006F0552">
              <w:rPr>
                <w:rFonts w:ascii="Times New Roman" w:eastAsia="Times New Roman" w:hAnsi="Times New Roman" w:cs="Times New Roman"/>
                <w:color w:val="000000"/>
                <w:sz w:val="24"/>
                <w:szCs w:val="24"/>
                <w:lang w:eastAsia="ja-JP"/>
              </w:rPr>
              <w:t>Test_CTRL_B</w:t>
            </w:r>
            <w:proofErr w:type="spellEnd"/>
            <w:r w:rsidRPr="006F0552">
              <w:rPr>
                <w:rFonts w:ascii="Times New Roman" w:eastAsia="Times New Roman" w:hAnsi="Times New Roman" w:cs="Times New Roman"/>
                <w:color w:val="000000"/>
                <w:sz w:val="24"/>
                <w:szCs w:val="24"/>
                <w:lang w:eastAsia="ja-JP"/>
              </w:rPr>
              <w:t>)</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29</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w:t>
            </w:r>
            <w:proofErr w:type="spellStart"/>
            <w:r w:rsidRPr="006F0552">
              <w:rPr>
                <w:rFonts w:ascii="Times New Roman" w:eastAsia="Times New Roman" w:hAnsi="Times New Roman" w:cs="Times New Roman"/>
                <w:color w:val="000000"/>
                <w:sz w:val="24"/>
                <w:szCs w:val="24"/>
                <w:lang w:eastAsia="ja-JP"/>
              </w:rPr>
              <w:t>GLV_Power</w:t>
            </w:r>
            <w:proofErr w:type="spellEnd"/>
            <w:r w:rsidRPr="006F0552">
              <w:rPr>
                <w:rFonts w:ascii="Times New Roman" w:eastAsia="Times New Roman" w:hAnsi="Times New Roman" w:cs="Times New Roman"/>
                <w:color w:val="000000"/>
                <w:sz w:val="24"/>
                <w:szCs w:val="24"/>
                <w:lang w:eastAsia="ja-JP"/>
              </w:rPr>
              <w: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Low Amp Circuit Breaker In</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30</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Low Amp Circuit Breaker Out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GLV Power (24V)</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31</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(GLV_LED)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(GLV_LED)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32</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(SL_LED)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(SL_LED)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33</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(AIRs LED)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(AIRs LED)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34</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(Fault LED)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(Fault LED)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35</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(TSE LED)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TSE Light (+)</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36</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TSE Light (-)</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37</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(CAN_H)</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CAN (H)</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38</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(CAN_L)</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CAN (L)</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39</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CAN (GND)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40</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From HUFF (Torque)</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(Torque)</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41</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From HUFF (RPM)</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(RPM)</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42</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From HUFF (Load)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(Load)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43</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(UART_TX)</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UART (TX)</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44</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(UART_RX)</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UART (RX)</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45</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(GND)</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UART (GND)</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46</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Ethernet</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(Ethernet)</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47</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USB</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(USB)</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48</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(+5V)</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Power (5V)</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49</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(I/O)</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(Buttons)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50</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(I/O)</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(Buttons)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51</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(I/O)</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(Buttons)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52</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(I/O)</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(Buttons)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53</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(HDMI)</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Int</w:t>
            </w:r>
            <w:proofErr w:type="spellEnd"/>
            <w:r w:rsidRPr="006F0552">
              <w:rPr>
                <w:rFonts w:ascii="Times New Roman" w:eastAsia="Times New Roman" w:hAnsi="Times New Roman" w:cs="Times New Roman"/>
                <w:color w:val="000000"/>
                <w:sz w:val="24"/>
                <w:szCs w:val="24"/>
                <w:lang w:eastAsia="ja-JP"/>
              </w:rPr>
              <w:t xml:space="preserve"> Panel (HDMI</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54</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(10 Pin Header)</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pins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55</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(2 Pin Header)</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Pi pins</w:t>
            </w:r>
          </w:p>
        </w:tc>
      </w:tr>
      <w:tr w:rsidR="006F0552" w:rsidRPr="006F0552" w:rsidTr="00784B78">
        <w:trPr>
          <w:trHeight w:val="315"/>
        </w:trPr>
        <w:tc>
          <w:tcPr>
            <w:tcW w:w="2040" w:type="dxa"/>
            <w:tcBorders>
              <w:top w:val="nil"/>
              <w:left w:val="single" w:sz="4" w:space="0" w:color="auto"/>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jc w:val="right"/>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56</w:t>
            </w:r>
          </w:p>
        </w:tc>
        <w:tc>
          <w:tcPr>
            <w:tcW w:w="317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proofErr w:type="spellStart"/>
            <w:r w:rsidRPr="006F0552">
              <w:rPr>
                <w:rFonts w:ascii="Times New Roman" w:eastAsia="Times New Roman" w:hAnsi="Times New Roman" w:cs="Times New Roman"/>
                <w:color w:val="000000"/>
                <w:sz w:val="24"/>
                <w:szCs w:val="24"/>
                <w:lang w:eastAsia="ja-JP"/>
              </w:rPr>
              <w:t>BoB</w:t>
            </w:r>
            <w:proofErr w:type="spellEnd"/>
            <w:r w:rsidRPr="006F0552">
              <w:rPr>
                <w:rFonts w:ascii="Times New Roman" w:eastAsia="Times New Roman" w:hAnsi="Times New Roman" w:cs="Times New Roman"/>
                <w:color w:val="000000"/>
                <w:sz w:val="24"/>
                <w:szCs w:val="24"/>
                <w:lang w:eastAsia="ja-JP"/>
              </w:rPr>
              <w:t xml:space="preserve"> (GND) </w:t>
            </w:r>
          </w:p>
        </w:tc>
        <w:tc>
          <w:tcPr>
            <w:tcW w:w="3305" w:type="dxa"/>
            <w:tcBorders>
              <w:top w:val="nil"/>
              <w:left w:val="nil"/>
              <w:bottom w:val="single" w:sz="4" w:space="0" w:color="auto"/>
              <w:right w:val="single" w:sz="4" w:space="0" w:color="auto"/>
            </w:tcBorders>
            <w:shd w:val="clear" w:color="auto" w:fill="auto"/>
            <w:noWrap/>
            <w:vAlign w:val="bottom"/>
            <w:hideMark/>
          </w:tcPr>
          <w:p w:rsidR="006F0552" w:rsidRPr="006F0552" w:rsidRDefault="006F0552" w:rsidP="006F0552">
            <w:pPr>
              <w:spacing w:after="0" w:line="240" w:lineRule="auto"/>
              <w:rPr>
                <w:rFonts w:ascii="Times New Roman" w:eastAsia="Times New Roman" w:hAnsi="Times New Roman" w:cs="Times New Roman"/>
                <w:color w:val="000000"/>
                <w:sz w:val="24"/>
                <w:szCs w:val="24"/>
                <w:lang w:eastAsia="ja-JP"/>
              </w:rPr>
            </w:pPr>
            <w:r w:rsidRPr="006F0552">
              <w:rPr>
                <w:rFonts w:ascii="Times New Roman" w:eastAsia="Times New Roman" w:hAnsi="Times New Roman" w:cs="Times New Roman"/>
                <w:color w:val="000000"/>
                <w:sz w:val="24"/>
                <w:szCs w:val="24"/>
                <w:lang w:eastAsia="ja-JP"/>
              </w:rPr>
              <w:t>Huff Box (GND)</w:t>
            </w:r>
          </w:p>
        </w:tc>
      </w:tr>
    </w:tbl>
    <w:p w:rsidR="00BC7316" w:rsidRDefault="009D5694" w:rsidP="000F68C2">
      <w:pPr>
        <w:pStyle w:val="Heading1"/>
      </w:pPr>
      <w:bookmarkStart w:id="19" w:name="_Toc481656649"/>
      <w:r>
        <w:lastRenderedPageBreak/>
        <w:t>PCB Schematic</w:t>
      </w:r>
      <w:r w:rsidR="000D395B">
        <w:t xml:space="preserve"> (L17_GLV_07)</w:t>
      </w:r>
      <w:bookmarkEnd w:id="19"/>
    </w:p>
    <w:p w:rsidR="000F68C2" w:rsidRPr="00C713AF" w:rsidRDefault="00C713AF" w:rsidP="000F68C2">
      <w:pPr>
        <w:rPr>
          <w:rFonts w:asciiTheme="majorBidi" w:hAnsiTheme="majorBidi" w:cstheme="majorBidi"/>
          <w:sz w:val="24"/>
          <w:szCs w:val="24"/>
        </w:rPr>
      </w:pPr>
      <w:r w:rsidRPr="00C713AF">
        <w:rPr>
          <w:rFonts w:asciiTheme="majorBidi" w:hAnsiTheme="majorBidi" w:cstheme="majorBidi"/>
          <w:sz w:val="24"/>
          <w:szCs w:val="24"/>
        </w:rPr>
        <w:t>GLV</w:t>
      </w:r>
      <w:r>
        <w:rPr>
          <w:rFonts w:asciiTheme="majorBidi" w:hAnsiTheme="majorBidi" w:cstheme="majorBidi"/>
          <w:sz w:val="24"/>
          <w:szCs w:val="24"/>
        </w:rPr>
        <w:t xml:space="preserve"> PCB</w:t>
      </w:r>
      <w:r w:rsidRPr="00C713AF">
        <w:rPr>
          <w:rFonts w:asciiTheme="majorBidi" w:hAnsiTheme="majorBidi" w:cstheme="majorBidi"/>
          <w:sz w:val="24"/>
          <w:szCs w:val="24"/>
        </w:rPr>
        <w:t xml:space="preserve"> Gerber Files</w:t>
      </w:r>
      <w:r>
        <w:rPr>
          <w:rFonts w:asciiTheme="majorBidi" w:hAnsiTheme="majorBidi" w:cstheme="majorBidi"/>
          <w:sz w:val="24"/>
          <w:szCs w:val="24"/>
        </w:rPr>
        <w:t xml:space="preserve"> are attached.</w:t>
      </w:r>
    </w:p>
    <w:p w:rsidR="00BC7316" w:rsidRPr="00BC7316" w:rsidRDefault="00BC7316" w:rsidP="00BC7316">
      <w:pPr>
        <w:pStyle w:val="Heading2"/>
      </w:pPr>
      <w:bookmarkStart w:id="20" w:name="_Toc481656650"/>
      <w:r>
        <w:t>GLV PCB Schematic</w:t>
      </w:r>
      <w:bookmarkEnd w:id="20"/>
    </w:p>
    <w:p w:rsidR="009D5694" w:rsidRDefault="000D395B" w:rsidP="000D395B">
      <w:pPr>
        <w:jc w:val="center"/>
        <w:rPr>
          <w:rFonts w:asciiTheme="majorBidi" w:hAnsiTheme="majorBidi" w:cstheme="majorBidi"/>
          <w:sz w:val="24"/>
          <w:szCs w:val="24"/>
        </w:rPr>
      </w:pPr>
      <w:r>
        <w:rPr>
          <w:noProof/>
          <w:lang w:eastAsia="zh-CN"/>
        </w:rPr>
        <w:drawing>
          <wp:inline distT="0" distB="0" distL="0" distR="0" wp14:anchorId="1F4F844F" wp14:editId="489397F3">
            <wp:extent cx="6295089" cy="433527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00750" cy="4339171"/>
                    </a:xfrm>
                    <a:prstGeom prst="rect">
                      <a:avLst/>
                    </a:prstGeom>
                  </pic:spPr>
                </pic:pic>
              </a:graphicData>
            </a:graphic>
          </wp:inline>
        </w:drawing>
      </w:r>
    </w:p>
    <w:p w:rsidR="000D395B" w:rsidRDefault="000D395B"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BC7316" w:rsidRDefault="00BC7316" w:rsidP="00BC7316">
      <w:pPr>
        <w:pStyle w:val="Heading2"/>
      </w:pPr>
      <w:bookmarkStart w:id="21" w:name="_Toc481656651"/>
      <w:r>
        <w:lastRenderedPageBreak/>
        <w:t>GLV PCB Layout</w:t>
      </w:r>
      <w:bookmarkEnd w:id="21"/>
    </w:p>
    <w:p w:rsidR="009D5694" w:rsidRDefault="00BC7316" w:rsidP="009D5694">
      <w:pPr>
        <w:rPr>
          <w:rFonts w:asciiTheme="majorBidi" w:hAnsiTheme="majorBidi" w:cstheme="majorBidi"/>
          <w:sz w:val="24"/>
          <w:szCs w:val="24"/>
        </w:rPr>
      </w:pPr>
      <w:r>
        <w:rPr>
          <w:noProof/>
          <w:lang w:eastAsia="zh-CN"/>
        </w:rPr>
        <w:drawing>
          <wp:inline distT="0" distB="0" distL="0" distR="0" wp14:anchorId="5E8BB725" wp14:editId="438F5C70">
            <wp:extent cx="6035040" cy="3465635"/>
            <wp:effectExtent l="0" t="0" r="381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39631" cy="3468271"/>
                    </a:xfrm>
                    <a:prstGeom prst="rect">
                      <a:avLst/>
                    </a:prstGeom>
                  </pic:spPr>
                </pic:pic>
              </a:graphicData>
            </a:graphic>
          </wp:inline>
        </w:drawing>
      </w:r>
    </w:p>
    <w:p w:rsidR="000F68C2" w:rsidRDefault="000F68C2" w:rsidP="000F68C2">
      <w:pPr>
        <w:rPr>
          <w:rFonts w:asciiTheme="majorBidi" w:hAnsiTheme="majorBidi" w:cstheme="majorBidi"/>
          <w:sz w:val="24"/>
          <w:szCs w:val="24"/>
        </w:rPr>
      </w:pPr>
    </w:p>
    <w:p w:rsidR="000D395B" w:rsidRDefault="000D395B" w:rsidP="009D5694">
      <w:pPr>
        <w:rPr>
          <w:rFonts w:asciiTheme="majorBidi" w:hAnsiTheme="majorBidi" w:cstheme="majorBidi"/>
          <w:sz w:val="24"/>
          <w:szCs w:val="24"/>
        </w:rPr>
      </w:pPr>
    </w:p>
    <w:p w:rsidR="00BC7316" w:rsidRDefault="00BC7316"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Default="000F68C2" w:rsidP="009D5694">
      <w:pPr>
        <w:rPr>
          <w:rFonts w:asciiTheme="majorBidi" w:hAnsiTheme="majorBidi" w:cstheme="majorBidi"/>
          <w:sz w:val="24"/>
          <w:szCs w:val="24"/>
        </w:rPr>
      </w:pPr>
    </w:p>
    <w:p w:rsidR="000F68C2" w:rsidRPr="00000BE5" w:rsidRDefault="000F68C2" w:rsidP="009D5694">
      <w:pPr>
        <w:rPr>
          <w:rFonts w:asciiTheme="majorBidi" w:hAnsiTheme="majorBidi" w:cstheme="majorBidi"/>
          <w:sz w:val="24"/>
          <w:szCs w:val="24"/>
        </w:rPr>
      </w:pPr>
    </w:p>
    <w:p w:rsidR="009D5694" w:rsidRPr="000D395B" w:rsidRDefault="009D5694" w:rsidP="000D395B">
      <w:pPr>
        <w:pStyle w:val="Heading1"/>
      </w:pPr>
      <w:bookmarkStart w:id="22" w:name="_Toc481656652"/>
      <w:r>
        <w:lastRenderedPageBreak/>
        <w:t>PCB BOM</w:t>
      </w:r>
      <w:bookmarkEnd w:id="22"/>
    </w:p>
    <w:tbl>
      <w:tblPr>
        <w:tblW w:w="9900" w:type="dxa"/>
        <w:tblInd w:w="-275" w:type="dxa"/>
        <w:tblLook w:val="04A0" w:firstRow="1" w:lastRow="0" w:firstColumn="1" w:lastColumn="0" w:noHBand="0" w:noVBand="1"/>
      </w:tblPr>
      <w:tblGrid>
        <w:gridCol w:w="1459"/>
        <w:gridCol w:w="2321"/>
        <w:gridCol w:w="3330"/>
        <w:gridCol w:w="1897"/>
        <w:gridCol w:w="1017"/>
      </w:tblGrid>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b/>
                <w:bCs/>
                <w:sz w:val="20"/>
                <w:szCs w:val="20"/>
                <w:lang w:eastAsia="ja-JP"/>
              </w:rPr>
            </w:pPr>
            <w:proofErr w:type="spellStart"/>
            <w:r w:rsidRPr="000D395B">
              <w:rPr>
                <w:rFonts w:ascii="Arial" w:eastAsia="Times New Roman" w:hAnsi="Arial" w:cs="Arial"/>
                <w:b/>
                <w:bCs/>
                <w:sz w:val="20"/>
                <w:szCs w:val="20"/>
                <w:lang w:eastAsia="ja-JP"/>
              </w:rPr>
              <w:t>Referance</w:t>
            </w:r>
            <w:proofErr w:type="spellEnd"/>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b/>
                <w:bCs/>
                <w:sz w:val="20"/>
                <w:szCs w:val="20"/>
                <w:lang w:eastAsia="ja-JP"/>
              </w:rPr>
            </w:pPr>
            <w:r w:rsidRPr="000D395B">
              <w:rPr>
                <w:rFonts w:ascii="Arial" w:eastAsia="Times New Roman" w:hAnsi="Arial" w:cs="Arial"/>
                <w:b/>
                <w:bCs/>
                <w:sz w:val="20"/>
                <w:szCs w:val="20"/>
                <w:lang w:eastAsia="ja-JP"/>
              </w:rPr>
              <w:t xml:space="preserve">Description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b/>
                <w:bCs/>
                <w:sz w:val="20"/>
                <w:szCs w:val="20"/>
                <w:lang w:eastAsia="ja-JP"/>
              </w:rPr>
            </w:pPr>
            <w:r w:rsidRPr="000D395B">
              <w:rPr>
                <w:rFonts w:ascii="Arial" w:eastAsia="Times New Roman" w:hAnsi="Arial" w:cs="Arial"/>
                <w:b/>
                <w:bCs/>
                <w:sz w:val="20"/>
                <w:szCs w:val="20"/>
                <w:lang w:eastAsia="ja-JP"/>
              </w:rPr>
              <w:t>Manufacturer</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b/>
                <w:bCs/>
                <w:sz w:val="20"/>
                <w:szCs w:val="20"/>
                <w:lang w:eastAsia="ja-JP"/>
              </w:rPr>
            </w:pPr>
            <w:r w:rsidRPr="000D395B">
              <w:rPr>
                <w:rFonts w:ascii="Arial" w:eastAsia="Times New Roman" w:hAnsi="Arial" w:cs="Arial"/>
                <w:b/>
                <w:bCs/>
                <w:sz w:val="20"/>
                <w:szCs w:val="20"/>
                <w:lang w:eastAsia="ja-JP"/>
              </w:rPr>
              <w:t>Part Num</w:t>
            </w:r>
            <w:r>
              <w:rPr>
                <w:rFonts w:ascii="Arial" w:eastAsia="Times New Roman" w:hAnsi="Arial" w:cs="Arial"/>
                <w:b/>
                <w:bCs/>
                <w:sz w:val="20"/>
                <w:szCs w:val="20"/>
                <w:lang w:eastAsia="ja-JP"/>
              </w:rPr>
              <w:t>ber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b/>
                <w:bCs/>
                <w:sz w:val="20"/>
                <w:szCs w:val="20"/>
                <w:lang w:eastAsia="ja-JP"/>
              </w:rPr>
            </w:pPr>
            <w:r w:rsidRPr="000D395B">
              <w:rPr>
                <w:rFonts w:ascii="Arial" w:eastAsia="Times New Roman" w:hAnsi="Arial" w:cs="Arial"/>
                <w:b/>
                <w:bCs/>
                <w:sz w:val="20"/>
                <w:szCs w:val="20"/>
                <w:lang w:eastAsia="ja-JP"/>
              </w:rPr>
              <w:t xml:space="preserve">Supplier </w:t>
            </w:r>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U1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24V-5V DC/DC</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CUI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PYB20-Q24-S5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U2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ADC/DAC &amp; Temp I2C</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Analog Devices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AD5593RBRUZ</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U3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IC Switch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TI</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TPS27081ADDCR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U4</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Current Monitor</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TI</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INA226AIDGSR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U5</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Opto</w:t>
            </w:r>
            <w:proofErr w:type="spellEnd"/>
            <w:r w:rsidRPr="000D395B">
              <w:rPr>
                <w:rFonts w:ascii="Arial" w:eastAsia="Times New Roman" w:hAnsi="Arial" w:cs="Arial"/>
                <w:sz w:val="20"/>
                <w:szCs w:val="20"/>
                <w:lang w:eastAsia="ja-JP"/>
              </w:rPr>
              <w:t xml:space="preserve">-Isolator </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IXYS </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LDA210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U6</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Quad Op-Amp</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Microchip Tech</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MCP6004-I/P</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Q1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PFet</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Fairchild</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BSS84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RLY1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Relay</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Omron</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G5LE-1A4</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RLY2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Relay</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Omron</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G5LE-1A5</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RLY3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Relay</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Omron</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G5LE-1A6</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RLY4</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Relay</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Omron</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G5LE-1A7</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C1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.1u</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AVX Corp</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08055C104KAT2A</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C2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.1u</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AVX Corp</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08055C104KAT2A</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C3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.1u</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AVX Corp</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08055C104KAT2A</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C4</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.1u</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AVX Corp</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08055C104KAT2A</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C5</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100n</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AVX Corp</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08055C104MAT2A</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D1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Diode </w:t>
            </w:r>
            <w:proofErr w:type="spellStart"/>
            <w:r w:rsidRPr="000D395B">
              <w:rPr>
                <w:rFonts w:ascii="Arial" w:eastAsia="Times New Roman" w:hAnsi="Arial" w:cs="Arial"/>
                <w:sz w:val="20"/>
                <w:szCs w:val="20"/>
                <w:lang w:eastAsia="ja-JP"/>
              </w:rPr>
              <w:t>Schottky</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Micro Commercial</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SK310A-LTP</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D2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Diode </w:t>
            </w:r>
            <w:proofErr w:type="spellStart"/>
            <w:r w:rsidRPr="000D395B">
              <w:rPr>
                <w:rFonts w:ascii="Arial" w:eastAsia="Times New Roman" w:hAnsi="Arial" w:cs="Arial"/>
                <w:sz w:val="20"/>
                <w:szCs w:val="20"/>
                <w:lang w:eastAsia="ja-JP"/>
              </w:rPr>
              <w:t>Schottky</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Micro Commercial</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SK310A-LTP</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D3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Diode </w:t>
            </w:r>
            <w:proofErr w:type="spellStart"/>
            <w:r w:rsidRPr="000D395B">
              <w:rPr>
                <w:rFonts w:ascii="Arial" w:eastAsia="Times New Roman" w:hAnsi="Arial" w:cs="Arial"/>
                <w:sz w:val="20"/>
                <w:szCs w:val="20"/>
                <w:lang w:eastAsia="ja-JP"/>
              </w:rPr>
              <w:t>Schottky</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Micro Commercial</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SK310A-LTP</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D4</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Diode </w:t>
            </w:r>
            <w:proofErr w:type="spellStart"/>
            <w:r w:rsidRPr="000D395B">
              <w:rPr>
                <w:rFonts w:ascii="Arial" w:eastAsia="Times New Roman" w:hAnsi="Arial" w:cs="Arial"/>
                <w:sz w:val="20"/>
                <w:szCs w:val="20"/>
                <w:lang w:eastAsia="ja-JP"/>
              </w:rPr>
              <w:t>Schottky</w:t>
            </w:r>
            <w:proofErr w:type="spellEnd"/>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Micro Commercial</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SK310A-LTP</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0.001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Stackpole</w:t>
            </w:r>
            <w:proofErr w:type="spellEnd"/>
            <w:r w:rsidRPr="000D395B">
              <w:rPr>
                <w:rFonts w:ascii="Arial" w:eastAsia="Times New Roman" w:hAnsi="Arial" w:cs="Arial"/>
                <w:sz w:val="20"/>
                <w:szCs w:val="20"/>
                <w:lang w:eastAsia="ja-JP"/>
              </w:rPr>
              <w:t xml:space="preserve"> Electronics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CSNL1206FT1L00</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R4</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R5</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R6</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120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Stackpole</w:t>
            </w:r>
            <w:proofErr w:type="spellEnd"/>
            <w:r w:rsidRPr="000D395B">
              <w:rPr>
                <w:rFonts w:ascii="Arial" w:eastAsia="Times New Roman" w:hAnsi="Arial" w:cs="Arial"/>
                <w:sz w:val="20"/>
                <w:szCs w:val="20"/>
                <w:lang w:eastAsia="ja-JP"/>
              </w:rPr>
              <w:t xml:space="preserve"> Electronics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RMCF0805JT120R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R7</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250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Stackpole</w:t>
            </w:r>
            <w:proofErr w:type="spellEnd"/>
            <w:r w:rsidRPr="000D395B">
              <w:rPr>
                <w:rFonts w:ascii="Arial" w:eastAsia="Times New Roman" w:hAnsi="Arial" w:cs="Arial"/>
                <w:sz w:val="20"/>
                <w:szCs w:val="20"/>
                <w:lang w:eastAsia="ja-JP"/>
              </w:rPr>
              <w:t xml:space="preserve"> Electronics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RNCF0805TKY250R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R8</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250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Stackpole</w:t>
            </w:r>
            <w:proofErr w:type="spellEnd"/>
            <w:r w:rsidRPr="000D395B">
              <w:rPr>
                <w:rFonts w:ascii="Arial" w:eastAsia="Times New Roman" w:hAnsi="Arial" w:cs="Arial"/>
                <w:sz w:val="20"/>
                <w:szCs w:val="20"/>
                <w:lang w:eastAsia="ja-JP"/>
              </w:rPr>
              <w:t xml:space="preserve"> Electronics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RNCF0805TKY250R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R9</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Yageo</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RC0805JR-071KL</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31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R10</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Yageo</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RC0805JR-071KL</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R11</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R12</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R13</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R14</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R15</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R16</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R17</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R18</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R19</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10k</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 xml:space="preserve">Panasonic Electronic </w:t>
            </w:r>
            <w:proofErr w:type="spellStart"/>
            <w:r w:rsidRPr="000D395B">
              <w:rPr>
                <w:rFonts w:ascii="Arial" w:eastAsia="Times New Roman" w:hAnsi="Arial" w:cs="Arial"/>
                <w:sz w:val="20"/>
                <w:szCs w:val="20"/>
                <w:lang w:eastAsia="ja-JP"/>
              </w:rPr>
              <w:t>Componants</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ERJ-6ENF1002V</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r w:rsidR="000F68C2" w:rsidRPr="000D395B" w:rsidTr="000F68C2">
        <w:trPr>
          <w:trHeight w:val="255"/>
        </w:trPr>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R20</w:t>
            </w:r>
          </w:p>
        </w:tc>
        <w:tc>
          <w:tcPr>
            <w:tcW w:w="23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r w:rsidRPr="000D395B">
              <w:rPr>
                <w:rFonts w:ascii="Arial" w:eastAsia="Times New Roman" w:hAnsi="Arial" w:cs="Arial"/>
                <w:sz w:val="20"/>
                <w:szCs w:val="20"/>
                <w:lang w:eastAsia="ja-JP"/>
              </w:rPr>
              <w:t>200</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Stackpole</w:t>
            </w:r>
            <w:proofErr w:type="spellEnd"/>
            <w:r w:rsidRPr="000D395B">
              <w:rPr>
                <w:rFonts w:ascii="Arial" w:eastAsia="Times New Roman" w:hAnsi="Arial" w:cs="Arial"/>
                <w:sz w:val="20"/>
                <w:szCs w:val="20"/>
                <w:lang w:eastAsia="ja-JP"/>
              </w:rPr>
              <w:t xml:space="preserve"> Electronics </w:t>
            </w:r>
            <w:proofErr w:type="spellStart"/>
            <w:r w:rsidRPr="000D395B">
              <w:rPr>
                <w:rFonts w:ascii="Arial" w:eastAsia="Times New Roman" w:hAnsi="Arial" w:cs="Arial"/>
                <w:sz w:val="20"/>
                <w:szCs w:val="20"/>
                <w:lang w:eastAsia="ja-JP"/>
              </w:rPr>
              <w:t>inc</w:t>
            </w:r>
            <w:proofErr w:type="spellEnd"/>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color w:val="000000"/>
                <w:sz w:val="18"/>
                <w:szCs w:val="18"/>
                <w:lang w:eastAsia="ja-JP"/>
              </w:rPr>
            </w:pPr>
            <w:r w:rsidRPr="000D395B">
              <w:rPr>
                <w:rFonts w:ascii="Arial" w:eastAsia="Times New Roman" w:hAnsi="Arial" w:cs="Arial"/>
                <w:color w:val="000000"/>
                <w:sz w:val="18"/>
                <w:szCs w:val="18"/>
                <w:lang w:eastAsia="ja-JP"/>
              </w:rPr>
              <w:t>RMCF0805FT200R</w:t>
            </w:r>
          </w:p>
        </w:tc>
        <w:tc>
          <w:tcPr>
            <w:tcW w:w="8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95B" w:rsidRPr="000D395B" w:rsidRDefault="000D395B" w:rsidP="000D395B">
            <w:pPr>
              <w:spacing w:after="0" w:line="240" w:lineRule="auto"/>
              <w:rPr>
                <w:rFonts w:ascii="Arial" w:eastAsia="Times New Roman" w:hAnsi="Arial" w:cs="Arial"/>
                <w:sz w:val="20"/>
                <w:szCs w:val="20"/>
                <w:lang w:eastAsia="ja-JP"/>
              </w:rPr>
            </w:pPr>
            <w:proofErr w:type="spellStart"/>
            <w:r w:rsidRPr="000D395B">
              <w:rPr>
                <w:rFonts w:ascii="Arial" w:eastAsia="Times New Roman" w:hAnsi="Arial" w:cs="Arial"/>
                <w:sz w:val="20"/>
                <w:szCs w:val="20"/>
                <w:lang w:eastAsia="ja-JP"/>
              </w:rPr>
              <w:t>Digikey</w:t>
            </w:r>
            <w:proofErr w:type="spellEnd"/>
          </w:p>
        </w:tc>
      </w:tr>
    </w:tbl>
    <w:p w:rsidR="009D5694" w:rsidRDefault="009D5694" w:rsidP="009D5694">
      <w:pPr>
        <w:pStyle w:val="Heading1"/>
      </w:pPr>
      <w:bookmarkStart w:id="23" w:name="_Toc481656653"/>
      <w:r>
        <w:lastRenderedPageBreak/>
        <w:t>Mechanical Drawings</w:t>
      </w:r>
      <w:bookmarkEnd w:id="23"/>
    </w:p>
    <w:p w:rsidR="009D5694" w:rsidRDefault="0078239E" w:rsidP="00EC1648">
      <w:pPr>
        <w:rPr>
          <w:rFonts w:asciiTheme="majorBidi" w:hAnsiTheme="majorBidi" w:cstheme="majorBidi"/>
          <w:sz w:val="24"/>
          <w:szCs w:val="24"/>
        </w:rPr>
      </w:pPr>
      <w:r>
        <w:rPr>
          <w:rFonts w:asciiTheme="majorBidi" w:hAnsiTheme="majorBidi" w:cstheme="majorBidi"/>
          <w:sz w:val="24"/>
          <w:szCs w:val="24"/>
        </w:rPr>
        <w:t>Below shows information</w:t>
      </w:r>
      <w:r w:rsidR="008D7B1E">
        <w:rPr>
          <w:rFonts w:asciiTheme="majorBidi" w:hAnsiTheme="majorBidi" w:cstheme="majorBidi"/>
          <w:sz w:val="24"/>
          <w:szCs w:val="24"/>
        </w:rPr>
        <w:t>al</w:t>
      </w:r>
      <w:r>
        <w:rPr>
          <w:rFonts w:asciiTheme="majorBidi" w:hAnsiTheme="majorBidi" w:cstheme="majorBidi"/>
          <w:sz w:val="24"/>
          <w:szCs w:val="24"/>
        </w:rPr>
        <w:t xml:space="preserve"> drawings including labels</w:t>
      </w:r>
      <w:r w:rsidR="008D7B1E">
        <w:rPr>
          <w:rFonts w:asciiTheme="majorBidi" w:hAnsiTheme="majorBidi" w:cstheme="majorBidi"/>
          <w:sz w:val="24"/>
          <w:szCs w:val="24"/>
        </w:rPr>
        <w:t xml:space="preserve"> or basic dimensions</w:t>
      </w:r>
      <w:r>
        <w:rPr>
          <w:rFonts w:asciiTheme="majorBidi" w:hAnsiTheme="majorBidi" w:cstheme="majorBidi"/>
          <w:sz w:val="24"/>
          <w:szCs w:val="24"/>
        </w:rPr>
        <w:t xml:space="preserve"> for each of the GLV </w:t>
      </w:r>
      <w:r w:rsidR="008D7B1E">
        <w:rPr>
          <w:rFonts w:asciiTheme="majorBidi" w:hAnsiTheme="majorBidi" w:cstheme="majorBidi"/>
          <w:sz w:val="24"/>
          <w:szCs w:val="24"/>
        </w:rPr>
        <w:t xml:space="preserve">mechanical </w:t>
      </w:r>
      <w:r>
        <w:rPr>
          <w:rFonts w:asciiTheme="majorBidi" w:hAnsiTheme="majorBidi" w:cstheme="majorBidi"/>
          <w:sz w:val="24"/>
          <w:szCs w:val="24"/>
        </w:rPr>
        <w:t xml:space="preserve">parts. </w:t>
      </w:r>
      <w:r w:rsidR="000D395B">
        <w:rPr>
          <w:rFonts w:asciiTheme="majorBidi" w:hAnsiTheme="majorBidi" w:cstheme="majorBidi"/>
          <w:sz w:val="24"/>
          <w:szCs w:val="24"/>
        </w:rPr>
        <w:t>Inventor files</w:t>
      </w:r>
      <w:r>
        <w:rPr>
          <w:rFonts w:asciiTheme="majorBidi" w:hAnsiTheme="majorBidi" w:cstheme="majorBidi"/>
          <w:sz w:val="24"/>
          <w:szCs w:val="24"/>
        </w:rPr>
        <w:t xml:space="preserve"> with </w:t>
      </w:r>
      <w:r w:rsidR="008D7B1E">
        <w:rPr>
          <w:rFonts w:asciiTheme="majorBidi" w:hAnsiTheme="majorBidi" w:cstheme="majorBidi"/>
          <w:sz w:val="24"/>
          <w:szCs w:val="24"/>
        </w:rPr>
        <w:t>all dimensions</w:t>
      </w:r>
      <w:r>
        <w:rPr>
          <w:rFonts w:asciiTheme="majorBidi" w:hAnsiTheme="majorBidi" w:cstheme="majorBidi"/>
          <w:sz w:val="24"/>
          <w:szCs w:val="24"/>
        </w:rPr>
        <w:t xml:space="preserve"> and screw </w:t>
      </w:r>
      <w:proofErr w:type="gramStart"/>
      <w:r>
        <w:rPr>
          <w:rFonts w:asciiTheme="majorBidi" w:hAnsiTheme="majorBidi" w:cstheme="majorBidi"/>
          <w:sz w:val="24"/>
          <w:szCs w:val="24"/>
        </w:rPr>
        <w:t>hole</w:t>
      </w:r>
      <w:proofErr w:type="gramEnd"/>
      <w:r>
        <w:rPr>
          <w:rFonts w:asciiTheme="majorBidi" w:hAnsiTheme="majorBidi" w:cstheme="majorBidi"/>
          <w:sz w:val="24"/>
          <w:szCs w:val="24"/>
        </w:rPr>
        <w:t xml:space="preserve"> taps</w:t>
      </w:r>
      <w:r w:rsidR="000D395B">
        <w:rPr>
          <w:rFonts w:asciiTheme="majorBidi" w:hAnsiTheme="majorBidi" w:cstheme="majorBidi"/>
          <w:sz w:val="24"/>
          <w:szCs w:val="24"/>
        </w:rPr>
        <w:t xml:space="preserve"> attached.</w:t>
      </w:r>
    </w:p>
    <w:p w:rsidR="0078239E" w:rsidRDefault="0078239E" w:rsidP="0078239E">
      <w:pPr>
        <w:pStyle w:val="Heading2"/>
      </w:pPr>
      <w:bookmarkStart w:id="24" w:name="_Toc481656654"/>
      <w:r>
        <w:t xml:space="preserve">GLV </w:t>
      </w:r>
      <w:proofErr w:type="spellStart"/>
      <w:r>
        <w:t>Dyno</w:t>
      </w:r>
      <w:proofErr w:type="spellEnd"/>
      <w:r>
        <w:t xml:space="preserve"> Panel – Car Exterior (GLV_L17_02)</w:t>
      </w:r>
      <w:bookmarkEnd w:id="24"/>
    </w:p>
    <w:p w:rsidR="006F0552" w:rsidRPr="006F0552" w:rsidRDefault="006F0552" w:rsidP="006F0552"/>
    <w:p w:rsidR="002603AF" w:rsidRDefault="0078239E" w:rsidP="00EC1648">
      <w:pPr>
        <w:rPr>
          <w:rFonts w:asciiTheme="majorBidi" w:hAnsiTheme="majorBidi" w:cstheme="majorBidi"/>
          <w:sz w:val="24"/>
          <w:szCs w:val="24"/>
        </w:rPr>
      </w:pPr>
      <w:r>
        <w:rPr>
          <w:noProof/>
          <w:lang w:eastAsia="zh-CN"/>
        </w:rPr>
        <w:drawing>
          <wp:inline distT="0" distB="0" distL="0" distR="0" wp14:anchorId="7711D831" wp14:editId="029FD554">
            <wp:extent cx="5943600" cy="1308735"/>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372"/>
                    <a:stretch/>
                  </pic:blipFill>
                  <pic:spPr bwMode="auto">
                    <a:xfrm>
                      <a:off x="0" y="0"/>
                      <a:ext cx="5943600" cy="1308735"/>
                    </a:xfrm>
                    <a:prstGeom prst="rect">
                      <a:avLst/>
                    </a:prstGeom>
                    <a:ln>
                      <a:noFill/>
                    </a:ln>
                    <a:extLst>
                      <a:ext uri="{53640926-AAD7-44D8-BBD7-CCE9431645EC}">
                        <a14:shadowObscured xmlns:a14="http://schemas.microsoft.com/office/drawing/2010/main"/>
                      </a:ext>
                    </a:extLst>
                  </pic:spPr>
                </pic:pic>
              </a:graphicData>
            </a:graphic>
          </wp:inline>
        </w:drawing>
      </w:r>
    </w:p>
    <w:p w:rsidR="00094A87" w:rsidRDefault="00094A87" w:rsidP="00094A87">
      <w:pPr>
        <w:pStyle w:val="Heading2"/>
      </w:pPr>
      <w:bookmarkStart w:id="25" w:name="_Toc481656655"/>
      <w:r>
        <w:t xml:space="preserve">GLV </w:t>
      </w:r>
      <w:proofErr w:type="spellStart"/>
      <w:r>
        <w:t>Dyno</w:t>
      </w:r>
      <w:proofErr w:type="spellEnd"/>
      <w:r>
        <w:t xml:space="preserve"> Panel – Car Interior (GLV_L17_03)</w:t>
      </w:r>
      <w:bookmarkEnd w:id="25"/>
    </w:p>
    <w:p w:rsidR="006F0552" w:rsidRPr="006F0552" w:rsidRDefault="006F0552" w:rsidP="006F0552"/>
    <w:p w:rsidR="0078239E" w:rsidRDefault="0078239E" w:rsidP="00EC1648">
      <w:pPr>
        <w:rPr>
          <w:rFonts w:asciiTheme="majorBidi" w:hAnsiTheme="majorBidi" w:cstheme="majorBidi"/>
          <w:sz w:val="24"/>
          <w:szCs w:val="24"/>
        </w:rPr>
      </w:pPr>
      <w:r>
        <w:rPr>
          <w:noProof/>
          <w:lang w:eastAsia="zh-CN"/>
        </w:rPr>
        <w:drawing>
          <wp:inline distT="0" distB="0" distL="0" distR="0" wp14:anchorId="01573CCE" wp14:editId="0AC45A6B">
            <wp:extent cx="5943600" cy="2231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31390"/>
                    </a:xfrm>
                    <a:prstGeom prst="rect">
                      <a:avLst/>
                    </a:prstGeom>
                  </pic:spPr>
                </pic:pic>
              </a:graphicData>
            </a:graphic>
          </wp:inline>
        </w:drawing>
      </w:r>
    </w:p>
    <w:p w:rsidR="002603AF" w:rsidRDefault="002603AF" w:rsidP="00EC1648">
      <w:pPr>
        <w:rPr>
          <w:rFonts w:asciiTheme="majorBidi" w:hAnsiTheme="majorBidi" w:cstheme="majorBidi"/>
          <w:sz w:val="24"/>
          <w:szCs w:val="24"/>
        </w:rPr>
      </w:pPr>
    </w:p>
    <w:p w:rsidR="008D7B1E" w:rsidRDefault="008D7B1E" w:rsidP="00EC1648">
      <w:pPr>
        <w:rPr>
          <w:rFonts w:asciiTheme="majorBidi" w:hAnsiTheme="majorBidi" w:cstheme="majorBidi"/>
          <w:sz w:val="24"/>
          <w:szCs w:val="24"/>
        </w:rPr>
      </w:pPr>
    </w:p>
    <w:p w:rsidR="008D7B1E" w:rsidRDefault="008D7B1E" w:rsidP="00EC1648">
      <w:pPr>
        <w:rPr>
          <w:rFonts w:asciiTheme="majorBidi" w:hAnsiTheme="majorBidi" w:cstheme="majorBidi"/>
          <w:sz w:val="24"/>
          <w:szCs w:val="24"/>
        </w:rPr>
      </w:pPr>
    </w:p>
    <w:p w:rsidR="006E5CF0" w:rsidRDefault="006E5CF0" w:rsidP="00EC1648">
      <w:pPr>
        <w:rPr>
          <w:rFonts w:asciiTheme="majorBidi" w:hAnsiTheme="majorBidi" w:cstheme="majorBidi"/>
          <w:sz w:val="24"/>
          <w:szCs w:val="24"/>
        </w:rPr>
      </w:pPr>
    </w:p>
    <w:p w:rsidR="006E5CF0" w:rsidRDefault="006E5CF0" w:rsidP="00EC1648">
      <w:pPr>
        <w:rPr>
          <w:rFonts w:asciiTheme="majorBidi" w:hAnsiTheme="majorBidi" w:cstheme="majorBidi"/>
          <w:sz w:val="24"/>
          <w:szCs w:val="24"/>
        </w:rPr>
      </w:pPr>
    </w:p>
    <w:p w:rsidR="006E5CF0" w:rsidRDefault="006E5CF0" w:rsidP="00EC1648">
      <w:pPr>
        <w:rPr>
          <w:rFonts w:asciiTheme="majorBidi" w:hAnsiTheme="majorBidi" w:cstheme="majorBidi"/>
          <w:sz w:val="24"/>
          <w:szCs w:val="24"/>
        </w:rPr>
      </w:pPr>
    </w:p>
    <w:p w:rsidR="008D7B1E" w:rsidRDefault="008D7B1E" w:rsidP="00EC1648">
      <w:pPr>
        <w:rPr>
          <w:rFonts w:asciiTheme="majorBidi" w:hAnsiTheme="majorBidi" w:cstheme="majorBidi"/>
          <w:sz w:val="24"/>
          <w:szCs w:val="24"/>
        </w:rPr>
      </w:pPr>
    </w:p>
    <w:p w:rsidR="008D7B1E" w:rsidRDefault="008D7B1E"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8D7B1E" w:rsidRDefault="008D7B1E" w:rsidP="008D7B1E">
      <w:pPr>
        <w:pStyle w:val="Heading2"/>
      </w:pPr>
      <w:bookmarkStart w:id="26" w:name="_Toc481656656"/>
      <w:r>
        <w:lastRenderedPageBreak/>
        <w:t>GLV Enclosure Base Plate (GLV_L17_04)</w:t>
      </w:r>
      <w:bookmarkEnd w:id="26"/>
    </w:p>
    <w:p w:rsidR="006F0552" w:rsidRPr="006F0552" w:rsidRDefault="006F0552" w:rsidP="006F0552">
      <w:pPr>
        <w:rPr>
          <w:rFonts w:asciiTheme="majorBidi" w:hAnsiTheme="majorBidi" w:cstheme="majorBidi"/>
          <w:sz w:val="24"/>
          <w:szCs w:val="24"/>
        </w:rPr>
      </w:pPr>
      <w:r>
        <w:rPr>
          <w:rFonts w:asciiTheme="majorBidi" w:hAnsiTheme="majorBidi" w:cstheme="majorBidi"/>
          <w:sz w:val="24"/>
          <w:szCs w:val="24"/>
        </w:rPr>
        <w:t>This is the mounting place for GLV components inside the GLV enclosure.</w:t>
      </w:r>
    </w:p>
    <w:p w:rsidR="002603AF" w:rsidRDefault="008D7B1E" w:rsidP="00EC1648">
      <w:pPr>
        <w:rPr>
          <w:rFonts w:asciiTheme="majorBidi" w:hAnsiTheme="majorBidi" w:cstheme="majorBidi"/>
          <w:sz w:val="24"/>
          <w:szCs w:val="24"/>
        </w:rPr>
      </w:pPr>
      <w:r>
        <w:rPr>
          <w:noProof/>
          <w:lang w:eastAsia="zh-CN"/>
        </w:rPr>
        <w:drawing>
          <wp:inline distT="0" distB="0" distL="0" distR="0" wp14:anchorId="7647A624" wp14:editId="5BA950D8">
            <wp:extent cx="6182414" cy="4257675"/>
            <wp:effectExtent l="0" t="0" r="889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90383" cy="4263163"/>
                    </a:xfrm>
                    <a:prstGeom prst="rect">
                      <a:avLst/>
                    </a:prstGeom>
                  </pic:spPr>
                </pic:pic>
              </a:graphicData>
            </a:graphic>
          </wp:inline>
        </w:drawing>
      </w:r>
    </w:p>
    <w:p w:rsidR="008D7B1E" w:rsidRDefault="008D7B1E"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CB3B6D">
      <w:pPr>
        <w:pStyle w:val="Heading2"/>
      </w:pPr>
      <w:bookmarkStart w:id="27" w:name="_Toc481656657"/>
      <w:r>
        <w:lastRenderedPageBreak/>
        <w:t>GLV Enclosure Panels (GLV_L17_05/06)</w:t>
      </w:r>
      <w:bookmarkEnd w:id="27"/>
    </w:p>
    <w:p w:rsidR="00CB3B6D" w:rsidRPr="00CB3B6D" w:rsidRDefault="00CB3B6D" w:rsidP="00CB3B6D"/>
    <w:p w:rsidR="008D7B1E" w:rsidRDefault="00CB3B6D" w:rsidP="00EC1648">
      <w:pPr>
        <w:rPr>
          <w:rFonts w:asciiTheme="majorBidi" w:hAnsiTheme="majorBidi" w:cstheme="majorBidi"/>
          <w:sz w:val="24"/>
          <w:szCs w:val="24"/>
        </w:rPr>
      </w:pPr>
      <w:r>
        <w:rPr>
          <w:noProof/>
          <w:lang w:eastAsia="ja-JP"/>
        </w:rPr>
        <w:t xml:space="preserve">      </w:t>
      </w:r>
      <w:r w:rsidR="008D7B1E">
        <w:rPr>
          <w:noProof/>
          <w:lang w:eastAsia="zh-CN"/>
        </w:rPr>
        <w:drawing>
          <wp:inline distT="0" distB="0" distL="0" distR="0" wp14:anchorId="38D198F6" wp14:editId="2CE20451">
            <wp:extent cx="2604977" cy="5854484"/>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38230" cy="5929217"/>
                    </a:xfrm>
                    <a:prstGeom prst="rect">
                      <a:avLst/>
                    </a:prstGeom>
                  </pic:spPr>
                </pic:pic>
              </a:graphicData>
            </a:graphic>
          </wp:inline>
        </w:drawing>
      </w:r>
      <w:r w:rsidRPr="00CB3B6D">
        <w:rPr>
          <w:noProof/>
          <w:lang w:eastAsia="ja-JP"/>
        </w:rPr>
        <w:t xml:space="preserve"> </w:t>
      </w:r>
      <w:r>
        <w:rPr>
          <w:noProof/>
          <w:lang w:eastAsia="ja-JP"/>
        </w:rPr>
        <w:t xml:space="preserve">            </w:t>
      </w:r>
      <w:r>
        <w:rPr>
          <w:noProof/>
          <w:lang w:eastAsia="zh-CN"/>
        </w:rPr>
        <w:drawing>
          <wp:inline distT="0" distB="0" distL="0" distR="0" wp14:anchorId="7B3A4192" wp14:editId="4557B584">
            <wp:extent cx="2590751" cy="5864225"/>
            <wp:effectExtent l="0" t="0" r="63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626493" cy="5945128"/>
                    </a:xfrm>
                    <a:prstGeom prst="rect">
                      <a:avLst/>
                    </a:prstGeom>
                  </pic:spPr>
                </pic:pic>
              </a:graphicData>
            </a:graphic>
          </wp:inline>
        </w:drawing>
      </w: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CB3B6D" w:rsidRPr="00CB3B6D" w:rsidRDefault="00CB3B6D" w:rsidP="00CB3B6D">
      <w:pPr>
        <w:pStyle w:val="Heading2"/>
      </w:pPr>
      <w:bookmarkStart w:id="28" w:name="_Toc481656658"/>
      <w:r>
        <w:lastRenderedPageBreak/>
        <w:t>GLV Enclosure (GLV_L17_08)</w:t>
      </w:r>
      <w:bookmarkEnd w:id="28"/>
    </w:p>
    <w:p w:rsidR="002603AF" w:rsidRDefault="006F0552" w:rsidP="00EC1648">
      <w:pPr>
        <w:rPr>
          <w:rFonts w:asciiTheme="majorBidi" w:hAnsiTheme="majorBidi" w:cstheme="majorBidi"/>
          <w:sz w:val="24"/>
          <w:szCs w:val="24"/>
        </w:rPr>
      </w:pPr>
      <w:r>
        <w:rPr>
          <w:rFonts w:asciiTheme="majorBidi" w:hAnsiTheme="majorBidi" w:cstheme="majorBidi"/>
          <w:sz w:val="24"/>
          <w:szCs w:val="24"/>
        </w:rPr>
        <w:t>Both 16” x 6” sides</w:t>
      </w:r>
      <w:r w:rsidR="00CB3B6D">
        <w:rPr>
          <w:rFonts w:asciiTheme="majorBidi" w:hAnsiTheme="majorBidi" w:cstheme="majorBidi"/>
          <w:sz w:val="24"/>
          <w:szCs w:val="24"/>
        </w:rPr>
        <w:t xml:space="preserve"> of the GLV enclosure which was </w:t>
      </w:r>
      <w:r>
        <w:rPr>
          <w:rFonts w:asciiTheme="majorBidi" w:hAnsiTheme="majorBidi" w:cstheme="majorBidi"/>
          <w:sz w:val="24"/>
          <w:szCs w:val="24"/>
        </w:rPr>
        <w:t>purchased from McMaster-Carr were</w:t>
      </w:r>
      <w:r w:rsidR="00CB3B6D">
        <w:rPr>
          <w:rFonts w:asciiTheme="majorBidi" w:hAnsiTheme="majorBidi" w:cstheme="majorBidi"/>
          <w:sz w:val="24"/>
          <w:szCs w:val="24"/>
        </w:rPr>
        <w:t xml:space="preserve"> cut to mount the GLV Enclosure Panels.</w:t>
      </w:r>
    </w:p>
    <w:p w:rsidR="002603AF" w:rsidRDefault="00CB3B6D" w:rsidP="00EC1648">
      <w:pPr>
        <w:rPr>
          <w:rFonts w:asciiTheme="majorBidi" w:hAnsiTheme="majorBidi" w:cstheme="majorBidi"/>
          <w:sz w:val="24"/>
          <w:szCs w:val="24"/>
        </w:rPr>
      </w:pPr>
      <w:r>
        <w:rPr>
          <w:noProof/>
          <w:lang w:eastAsia="zh-CN"/>
        </w:rPr>
        <w:drawing>
          <wp:inline distT="0" distB="0" distL="0" distR="0" wp14:anchorId="4AD3B94D" wp14:editId="34D1F79F">
            <wp:extent cx="5943600" cy="28790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879090"/>
                    </a:xfrm>
                    <a:prstGeom prst="rect">
                      <a:avLst/>
                    </a:prstGeom>
                  </pic:spPr>
                </pic:pic>
              </a:graphicData>
            </a:graphic>
          </wp:inline>
        </w:drawing>
      </w: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2603AF" w:rsidRDefault="002603AF"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CB3B6D" w:rsidRDefault="00CB3B6D" w:rsidP="00EC1648">
      <w:pPr>
        <w:rPr>
          <w:rFonts w:asciiTheme="majorBidi" w:hAnsiTheme="majorBidi" w:cstheme="majorBidi"/>
          <w:sz w:val="24"/>
          <w:szCs w:val="24"/>
        </w:rPr>
      </w:pPr>
    </w:p>
    <w:p w:rsidR="002603AF" w:rsidRPr="00000BE5" w:rsidRDefault="002603AF" w:rsidP="00EC1648">
      <w:pPr>
        <w:rPr>
          <w:rFonts w:asciiTheme="majorBidi" w:hAnsiTheme="majorBidi" w:cstheme="majorBidi"/>
          <w:sz w:val="24"/>
          <w:szCs w:val="24"/>
        </w:rPr>
      </w:pPr>
    </w:p>
    <w:p w:rsidR="009D5694" w:rsidRDefault="009D5694" w:rsidP="009D5694">
      <w:pPr>
        <w:pStyle w:val="Heading1"/>
      </w:pPr>
      <w:bookmarkStart w:id="29" w:name="_Toc481656659"/>
      <w:r>
        <w:lastRenderedPageBreak/>
        <w:t>Mechanical BOM</w:t>
      </w:r>
      <w:bookmarkEnd w:id="29"/>
    </w:p>
    <w:tbl>
      <w:tblPr>
        <w:tblW w:w="9861" w:type="dxa"/>
        <w:tblInd w:w="-275" w:type="dxa"/>
        <w:tblLook w:val="04A0" w:firstRow="1" w:lastRow="0" w:firstColumn="1" w:lastColumn="0" w:noHBand="0" w:noVBand="1"/>
      </w:tblPr>
      <w:tblGrid>
        <w:gridCol w:w="1752"/>
        <w:gridCol w:w="643"/>
        <w:gridCol w:w="1479"/>
        <w:gridCol w:w="1230"/>
        <w:gridCol w:w="1391"/>
        <w:gridCol w:w="1186"/>
        <w:gridCol w:w="1584"/>
        <w:gridCol w:w="795"/>
      </w:tblGrid>
      <w:tr w:rsidR="000F68C2" w:rsidRPr="000F68C2" w:rsidTr="000F68C2">
        <w:trPr>
          <w:trHeight w:val="315"/>
        </w:trPr>
        <w:tc>
          <w:tcPr>
            <w:tcW w:w="9861"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 xml:space="preserve">GLV </w:t>
            </w:r>
            <w:r w:rsidR="00094A87" w:rsidRPr="000F68C2">
              <w:rPr>
                <w:rFonts w:ascii="Arial" w:eastAsia="Times New Roman" w:hAnsi="Arial" w:cs="Arial"/>
                <w:b/>
                <w:bCs/>
                <w:color w:val="000000"/>
                <w:sz w:val="16"/>
                <w:szCs w:val="16"/>
                <w:lang w:eastAsia="ja-JP"/>
              </w:rPr>
              <w:t>Mechanical</w:t>
            </w:r>
            <w:r w:rsidRPr="000F68C2">
              <w:rPr>
                <w:rFonts w:ascii="Arial" w:eastAsia="Times New Roman" w:hAnsi="Arial" w:cs="Arial"/>
                <w:b/>
                <w:bCs/>
                <w:color w:val="000000"/>
                <w:sz w:val="16"/>
                <w:szCs w:val="16"/>
                <w:lang w:eastAsia="ja-JP"/>
              </w:rPr>
              <w:t xml:space="preserve"> Bill of Materials</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Reference Designator</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Value</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Description</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Manufacturer</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Manufacturer P/N</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Supplier</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Supplier P/N</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center"/>
              <w:rPr>
                <w:rFonts w:ascii="Arial" w:eastAsia="Times New Roman" w:hAnsi="Arial" w:cs="Arial"/>
                <w:b/>
                <w:bCs/>
                <w:color w:val="000000"/>
                <w:sz w:val="16"/>
                <w:szCs w:val="16"/>
                <w:lang w:eastAsia="ja-JP"/>
              </w:rPr>
            </w:pPr>
            <w:r w:rsidRPr="000F68C2">
              <w:rPr>
                <w:rFonts w:ascii="Arial" w:eastAsia="Times New Roman" w:hAnsi="Arial" w:cs="Arial"/>
                <w:b/>
                <w:bCs/>
                <w:color w:val="000000"/>
                <w:sz w:val="16"/>
                <w:szCs w:val="16"/>
                <w:lang w:eastAsia="ja-JP"/>
              </w:rPr>
              <w:t>Unit Cost</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Battery</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 10AH</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Lithium Iron Phosphate Rechargeable Lithium Battery</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PowerStream</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LFP256099</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PowerStream</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LFP256099</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$295.00</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Battery Charger</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Battery charger UL approved</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PowerStream</w:t>
            </w:r>
            <w:proofErr w:type="spellEnd"/>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PST-G100-24F8</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PowerStream</w:t>
            </w:r>
            <w:proofErr w:type="spellEnd"/>
          </w:p>
        </w:tc>
        <w:tc>
          <w:tcPr>
            <w:tcW w:w="1584"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PST-G100-24F8</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$50.00</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Battery Enclosure</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Battery Box</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PowerStream</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69995K81</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PowerStream</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69995K81</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$13.13</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BRBRS (Left side E-stop)</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 xml:space="preserve">22MMHW </w:t>
            </w:r>
            <w:proofErr w:type="spellStart"/>
            <w:r w:rsidRPr="000F68C2">
              <w:rPr>
                <w:rFonts w:ascii="Arial" w:eastAsia="Times New Roman" w:hAnsi="Arial" w:cs="Arial"/>
                <w:color w:val="333333"/>
                <w:sz w:val="16"/>
                <w:szCs w:val="16"/>
                <w:lang w:eastAsia="ja-JP"/>
              </w:rPr>
              <w:t>SeriesEmergency</w:t>
            </w:r>
            <w:proofErr w:type="spellEnd"/>
            <w:r w:rsidRPr="000F68C2">
              <w:rPr>
                <w:rFonts w:ascii="Arial" w:eastAsia="Times New Roman" w:hAnsi="Arial" w:cs="Arial"/>
                <w:color w:val="333333"/>
                <w:sz w:val="16"/>
                <w:szCs w:val="16"/>
                <w:lang w:eastAsia="ja-JP"/>
              </w:rPr>
              <w:t xml:space="preserve"> Stop Switches</w:t>
            </w:r>
          </w:p>
        </w:tc>
        <w:tc>
          <w:tcPr>
            <w:tcW w:w="119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IDEC</w:t>
            </w:r>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HW1E-LV402Q4R</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BRBLS (Right side E-stop)</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 xml:space="preserve">22MMHW </w:t>
            </w:r>
            <w:proofErr w:type="spellStart"/>
            <w:r w:rsidRPr="000F68C2">
              <w:rPr>
                <w:rFonts w:ascii="Arial" w:eastAsia="Times New Roman" w:hAnsi="Arial" w:cs="Arial"/>
                <w:color w:val="333333"/>
                <w:sz w:val="16"/>
                <w:szCs w:val="16"/>
                <w:lang w:eastAsia="ja-JP"/>
              </w:rPr>
              <w:t>SeriesEmergency</w:t>
            </w:r>
            <w:proofErr w:type="spellEnd"/>
            <w:r w:rsidRPr="000F68C2">
              <w:rPr>
                <w:rFonts w:ascii="Arial" w:eastAsia="Times New Roman" w:hAnsi="Arial" w:cs="Arial"/>
                <w:color w:val="333333"/>
                <w:sz w:val="16"/>
                <w:szCs w:val="16"/>
                <w:lang w:eastAsia="ja-JP"/>
              </w:rPr>
              <w:t xml:space="preserve"> Stop Switches</w:t>
            </w:r>
          </w:p>
        </w:tc>
        <w:tc>
          <w:tcPr>
            <w:tcW w:w="119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IDEC</w:t>
            </w:r>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HW1E-LV402Q4R</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BRB (Driver Accessible)</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 xml:space="preserve">22MMHW </w:t>
            </w:r>
            <w:proofErr w:type="spellStart"/>
            <w:r w:rsidRPr="000F68C2">
              <w:rPr>
                <w:rFonts w:ascii="Arial" w:eastAsia="Times New Roman" w:hAnsi="Arial" w:cs="Arial"/>
                <w:color w:val="333333"/>
                <w:sz w:val="16"/>
                <w:szCs w:val="16"/>
                <w:lang w:eastAsia="ja-JP"/>
              </w:rPr>
              <w:t>SeriesEmergency</w:t>
            </w:r>
            <w:proofErr w:type="spellEnd"/>
            <w:r w:rsidRPr="000F68C2">
              <w:rPr>
                <w:rFonts w:ascii="Arial" w:eastAsia="Times New Roman" w:hAnsi="Arial" w:cs="Arial"/>
                <w:color w:val="333333"/>
                <w:sz w:val="16"/>
                <w:szCs w:val="16"/>
                <w:lang w:eastAsia="ja-JP"/>
              </w:rPr>
              <w:t xml:space="preserve"> Stop Switches</w:t>
            </w:r>
          </w:p>
        </w:tc>
        <w:tc>
          <w:tcPr>
            <w:tcW w:w="119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IDEC</w:t>
            </w:r>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HW1E-LV402Q4R</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Master Reset</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Momentary Push Button (Non-Illuminated)</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NEMA</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22PB-NO-X-PM-GN</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CPR</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Momentary Push Button (Non-Illuminated)</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NEMA</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22PB-NO-X-PM-GN</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GLVMS</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Car Rotating Battery/Electrical Master Switch</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TSVMS</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Car Rotating Battery/Electrical Master Switch</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Interia</w:t>
            </w:r>
            <w:proofErr w:type="spellEnd"/>
            <w:r w:rsidRPr="000F68C2">
              <w:rPr>
                <w:rFonts w:ascii="Arial" w:eastAsia="Times New Roman" w:hAnsi="Arial" w:cs="Arial"/>
                <w:sz w:val="16"/>
                <w:szCs w:val="16"/>
                <w:lang w:eastAsia="ja-JP"/>
              </w:rPr>
              <w:t xml:space="preserve"> Switch</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First Technology Inertia Switch</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First Tech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EVWEST</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52.8</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val="it-IT" w:eastAsia="ja-JP"/>
              </w:rPr>
            </w:pPr>
            <w:r w:rsidRPr="000F68C2">
              <w:rPr>
                <w:rFonts w:ascii="Arial" w:eastAsia="Times New Roman" w:hAnsi="Arial" w:cs="Arial"/>
                <w:sz w:val="16"/>
                <w:szCs w:val="16"/>
                <w:lang w:val="it-IT" w:eastAsia="ja-JP"/>
              </w:rPr>
              <w:t>Cruise Control Switch (SCADA I/O 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5V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SWITCH PUSH SPST-NO 0.15A 5V</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Greyhill</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30-601 RED</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Digikey</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GH1368-ND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3.04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val="it-IT" w:eastAsia="ja-JP"/>
              </w:rPr>
            </w:pPr>
            <w:r w:rsidRPr="000F68C2">
              <w:rPr>
                <w:rFonts w:ascii="Arial" w:eastAsia="Times New Roman" w:hAnsi="Arial" w:cs="Arial"/>
                <w:sz w:val="16"/>
                <w:szCs w:val="16"/>
                <w:lang w:val="it-IT" w:eastAsia="ja-JP"/>
              </w:rPr>
              <w:t>Scroll Menu Button (SCADA I/O 2)</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5V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SWITCH PUSH SPST-NO 0.15A 5V</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Greyhill</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30-601 BLK</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Digikey</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GH1367-ND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3.04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xml:space="preserve">Select Menu Item </w:t>
            </w:r>
            <w:proofErr w:type="spellStart"/>
            <w:r w:rsidRPr="000F68C2">
              <w:rPr>
                <w:rFonts w:ascii="Arial" w:eastAsia="Times New Roman" w:hAnsi="Arial" w:cs="Arial"/>
                <w:sz w:val="16"/>
                <w:szCs w:val="16"/>
                <w:lang w:eastAsia="ja-JP"/>
              </w:rPr>
              <w:t>Buttom</w:t>
            </w:r>
            <w:proofErr w:type="spellEnd"/>
            <w:r w:rsidRPr="000F68C2">
              <w:rPr>
                <w:rFonts w:ascii="Arial" w:eastAsia="Times New Roman" w:hAnsi="Arial" w:cs="Arial"/>
                <w:sz w:val="16"/>
                <w:szCs w:val="16"/>
                <w:lang w:eastAsia="ja-JP"/>
              </w:rPr>
              <w:t xml:space="preserve"> (SCADA I/O 3)</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5V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SWITCH PUSH SPST-NO 0.15A 5V</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Greyhill</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30-601 BLK</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Digikey</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GH1367-ND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3.04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Drive Button</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5V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SWITCH PUSH SPST-NO 0.15A 5V</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Greyhill</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30-601 RED</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Digikey</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GH1368-ND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3.04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GLV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(Green)</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6823235142F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350-4053-ND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$8.94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Safety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(Green)</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6823235142F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350-4053-ND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$8.94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AIRs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(Green)</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6823235142F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350-4053-ND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$8.94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HV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(Red)</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682-3132-141F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350-4050-ND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$6.97</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Drive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(Green)</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6823235142F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350-4053-ND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$8.94</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Fault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(Red)</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682-3132-141F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350-4050-ND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$6.97</w:t>
            </w:r>
          </w:p>
        </w:tc>
      </w:tr>
      <w:tr w:rsidR="000F68C2" w:rsidRPr="000F68C2" w:rsidTr="000F68C2">
        <w:trPr>
          <w:trHeight w:val="31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IMD Fault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(Red)</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682-3132-141F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350-4050-ND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$6.97</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Cruise LED</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Panel Mount Indicator (Green)</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Dialight</w:t>
            </w:r>
            <w:proofErr w:type="spellEnd"/>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6823235142F</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w:t>
            </w:r>
            <w:proofErr w:type="spellEnd"/>
            <w:r w:rsidRPr="000F68C2">
              <w:rPr>
                <w:rFonts w:ascii="Arial" w:eastAsia="Times New Roman" w:hAnsi="Arial" w:cs="Arial"/>
                <w:sz w:val="16"/>
                <w:szCs w:val="16"/>
                <w:lang w:eastAsia="ja-JP"/>
              </w:rPr>
              <w:t>-Key</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350-4053-ND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$8.94</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TSEL</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24V</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Tractive System Energized Light</w:t>
            </w:r>
          </w:p>
        </w:tc>
        <w:tc>
          <w:tcPr>
            <w:tcW w:w="119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proofErr w:type="spellStart"/>
            <w:r w:rsidRPr="000F68C2">
              <w:rPr>
                <w:rFonts w:ascii="Arial" w:eastAsia="Times New Roman" w:hAnsi="Arial" w:cs="Arial"/>
                <w:color w:val="333333"/>
                <w:sz w:val="16"/>
                <w:szCs w:val="16"/>
                <w:lang w:eastAsia="ja-JP"/>
              </w:rPr>
              <w:t>Encell</w:t>
            </w:r>
            <w:proofErr w:type="spellEnd"/>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STB-A35</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Amazon</w:t>
            </w:r>
          </w:p>
        </w:tc>
        <w:tc>
          <w:tcPr>
            <w:tcW w:w="1584"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STB-A35</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$30</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GLV Battery Connector (J1)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lastRenderedPageBreak/>
              <w:t>Left Exterior Panel Connector (J3)</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TSEL Connector (J14)</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Dyno</w:t>
            </w:r>
            <w:proofErr w:type="spellEnd"/>
            <w:r w:rsidRPr="000F68C2">
              <w:rPr>
                <w:rFonts w:ascii="Arial" w:eastAsia="Times New Roman" w:hAnsi="Arial" w:cs="Arial"/>
                <w:sz w:val="16"/>
                <w:szCs w:val="16"/>
                <w:lang w:eastAsia="ja-JP"/>
              </w:rPr>
              <w:t xml:space="preserve"> Load Connector (J15)</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DT04-2P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UART Connector (J7)</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DT04-3P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DT04-3P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VSCADA I/O Connector (J13)</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DT04-3P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DT04-3P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Safety Loop Connector (J9)</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DT04-4P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DT04-4P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Right Exterior Panel Connector (J4)</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DT04-6P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DT04-6P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Cooling Connector (J10)</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DT04-6P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DT04-6P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Motor Data (J16)</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DT04-6P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DT04-6P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Cockpit Panel Connector (J6)</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DT04-12P</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Deutsch</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DT04-12P</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30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USB Connector (J11)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USB Panel Mount Connector</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Ethernet Connector (J12)</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Ethernet Panel Mount Connector</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HDMI Connector (J5)</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HDMI Panel Mount Connector</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Pi</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Rasberry</w:t>
            </w:r>
            <w:proofErr w:type="spellEnd"/>
            <w:r w:rsidRPr="000F68C2">
              <w:rPr>
                <w:rFonts w:ascii="Arial" w:eastAsia="Times New Roman" w:hAnsi="Arial" w:cs="Arial"/>
                <w:sz w:val="16"/>
                <w:szCs w:val="16"/>
                <w:lang w:eastAsia="ja-JP"/>
              </w:rPr>
              <w:t xml:space="preserve"> Pi</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CB1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Circuit breaker 15A</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TE Connectivity</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W28-XQ1A-15</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Digikey</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PB192-ND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CB2</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Circuit breaker 8A</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TE Connectivity</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W28-XQ1A-8</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Digikey</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PB189-ND</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L17_GLV_01_1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Basic Safety Loop Panel</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51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L17_GLV_02_1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External Panel (</w:t>
            </w:r>
            <w:proofErr w:type="spellStart"/>
            <w:r w:rsidRPr="000F68C2">
              <w:rPr>
                <w:rFonts w:ascii="Arial" w:eastAsia="Times New Roman" w:hAnsi="Arial" w:cs="Arial"/>
                <w:sz w:val="16"/>
                <w:szCs w:val="16"/>
                <w:lang w:eastAsia="ja-JP"/>
              </w:rPr>
              <w:t>Dyno</w:t>
            </w:r>
            <w:proofErr w:type="spellEnd"/>
            <w:r w:rsidRPr="000F68C2">
              <w:rPr>
                <w:rFonts w:ascii="Arial" w:eastAsia="Times New Roman" w:hAnsi="Arial" w:cs="Arial"/>
                <w:sz w:val="16"/>
                <w:szCs w:val="16"/>
                <w:lang w:eastAsia="ja-JP"/>
              </w:rPr>
              <w:t xml:space="preserve"> room only)</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Hammond Manufacturing</w:t>
            </w:r>
          </w:p>
        </w:tc>
        <w:tc>
          <w:tcPr>
            <w:tcW w:w="1348"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PBPS19014BK2</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Mouser</w:t>
            </w:r>
          </w:p>
        </w:tc>
        <w:tc>
          <w:tcPr>
            <w:tcW w:w="1584"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546-PBPS19014BK2</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51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L17_GLV_03_1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Internal Panel (</w:t>
            </w:r>
            <w:proofErr w:type="spellStart"/>
            <w:r w:rsidRPr="000F68C2">
              <w:rPr>
                <w:rFonts w:ascii="Arial" w:eastAsia="Times New Roman" w:hAnsi="Arial" w:cs="Arial"/>
                <w:sz w:val="16"/>
                <w:szCs w:val="16"/>
                <w:lang w:eastAsia="ja-JP"/>
              </w:rPr>
              <w:t>Dyno</w:t>
            </w:r>
            <w:proofErr w:type="spellEnd"/>
            <w:r w:rsidRPr="000F68C2">
              <w:rPr>
                <w:rFonts w:ascii="Arial" w:eastAsia="Times New Roman" w:hAnsi="Arial" w:cs="Arial"/>
                <w:sz w:val="16"/>
                <w:szCs w:val="16"/>
                <w:lang w:eastAsia="ja-JP"/>
              </w:rPr>
              <w:t xml:space="preserve"> room only)</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Hammond Manufacturing</w:t>
            </w:r>
          </w:p>
        </w:tc>
        <w:tc>
          <w:tcPr>
            <w:tcW w:w="1348"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PBPS19014BK2</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Mouser</w:t>
            </w:r>
          </w:p>
        </w:tc>
        <w:tc>
          <w:tcPr>
            <w:tcW w:w="1584"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546-PBPS19014BK2</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L17_GLV_04_1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Enclosure Plate</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L17_GLV_05_1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Left Side Enclosure Side Panel</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L17_GLV_06_1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Right Side Enclosure Side Panel</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L17_GLV_07_1</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GLV PCB</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L17_GLV_08_1 (GLV/SCADA Enclosure)</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Weather-Resistant Enclosure 16" x 12" x 6"</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7649K13</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7649K13</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$120.37</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VSCADA Display</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Raspberry Pi Display</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Adafruit</w:t>
            </w:r>
            <w:proofErr w:type="spellEnd"/>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2718</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Adafruit</w:t>
            </w:r>
            <w:proofErr w:type="spellEnd"/>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2718</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$79.95</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xml:space="preserve">GLV Enclosure </w:t>
            </w:r>
            <w:proofErr w:type="spellStart"/>
            <w:r w:rsidRPr="000F68C2">
              <w:rPr>
                <w:rFonts w:ascii="Arial" w:eastAsia="Times New Roman" w:hAnsi="Arial" w:cs="Arial"/>
                <w:sz w:val="16"/>
                <w:szCs w:val="16"/>
                <w:lang w:eastAsia="ja-JP"/>
              </w:rPr>
              <w:t>Multimeter</w:t>
            </w:r>
            <w:proofErr w:type="spellEnd"/>
            <w:r w:rsidRPr="000F68C2">
              <w:rPr>
                <w:rFonts w:ascii="Arial" w:eastAsia="Times New Roman" w:hAnsi="Arial" w:cs="Arial"/>
                <w:sz w:val="16"/>
                <w:szCs w:val="16"/>
                <w:lang w:eastAsia="ja-JP"/>
              </w:rPr>
              <w:t xml:space="preserve"> Display</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 xml:space="preserve">Digital Display </w:t>
            </w:r>
            <w:proofErr w:type="spellStart"/>
            <w:r w:rsidRPr="000F68C2">
              <w:rPr>
                <w:rFonts w:ascii="Arial" w:eastAsia="Times New Roman" w:hAnsi="Arial" w:cs="Arial"/>
                <w:color w:val="000000"/>
                <w:sz w:val="16"/>
                <w:szCs w:val="16"/>
                <w:lang w:eastAsia="ja-JP"/>
              </w:rPr>
              <w:t>Multimeter</w:t>
            </w:r>
            <w:proofErr w:type="spellEnd"/>
          </w:p>
        </w:tc>
        <w:tc>
          <w:tcPr>
            <w:tcW w:w="119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proofErr w:type="spellStart"/>
            <w:r w:rsidRPr="000F68C2">
              <w:rPr>
                <w:rFonts w:ascii="Arial" w:eastAsia="Times New Roman" w:hAnsi="Arial" w:cs="Arial"/>
                <w:sz w:val="16"/>
                <w:szCs w:val="16"/>
                <w:lang w:eastAsia="ja-JP"/>
              </w:rPr>
              <w:t>Bayite</w:t>
            </w:r>
            <w:proofErr w:type="spellEnd"/>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PZEN-31</w:t>
            </w:r>
          </w:p>
        </w:tc>
        <w:tc>
          <w:tcPr>
            <w:tcW w:w="1150"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Amazon</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$14.99</w:t>
            </w:r>
          </w:p>
        </w:tc>
      </w:tr>
      <w:tr w:rsidR="000F68C2" w:rsidRPr="000F68C2" w:rsidTr="000F68C2">
        <w:trPr>
          <w:trHeight w:val="51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Terminal Blocks</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600V, 20A</w:t>
            </w:r>
          </w:p>
        </w:tc>
        <w:tc>
          <w:tcPr>
            <w:tcW w:w="143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4 x Feed-Through Terminal Blocks</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Amphenol PCD</w:t>
            </w:r>
          </w:p>
        </w:tc>
        <w:tc>
          <w:tcPr>
            <w:tcW w:w="1348" w:type="dxa"/>
            <w:tcBorders>
              <w:top w:val="nil"/>
              <w:left w:val="nil"/>
              <w:bottom w:val="single" w:sz="4" w:space="0" w:color="000000"/>
              <w:right w:val="single" w:sz="4" w:space="0" w:color="000000"/>
            </w:tcBorders>
            <w:shd w:val="clear" w:color="FFFFFF" w:fill="FFFFFF"/>
            <w:vAlign w:val="center"/>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ATB2</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Din Rail</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35 mm DIN Mounting Rail</w:t>
            </w:r>
          </w:p>
        </w:tc>
        <w:tc>
          <w:tcPr>
            <w:tcW w:w="119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Square D</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9080MH379</w:t>
            </w:r>
          </w:p>
        </w:tc>
        <w:tc>
          <w:tcPr>
            <w:tcW w:w="1150"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510"/>
        </w:trPr>
        <w:tc>
          <w:tcPr>
            <w:tcW w:w="1752" w:type="dxa"/>
            <w:tcBorders>
              <w:top w:val="nil"/>
              <w:left w:val="single" w:sz="4" w:space="0" w:color="000000"/>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Rack Mount Plate for GLV Enclosure</w:t>
            </w:r>
          </w:p>
        </w:tc>
        <w:tc>
          <w:tcPr>
            <w:tcW w:w="627"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14U Steel Rack Panel</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Hammond Manufacturing</w:t>
            </w:r>
          </w:p>
        </w:tc>
        <w:tc>
          <w:tcPr>
            <w:tcW w:w="1348"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546-PBPS19014BK2</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Mouser</w:t>
            </w:r>
          </w:p>
        </w:tc>
        <w:tc>
          <w:tcPr>
            <w:tcW w:w="1584"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333333"/>
                <w:sz w:val="16"/>
                <w:szCs w:val="16"/>
                <w:lang w:eastAsia="ja-JP"/>
              </w:rPr>
            </w:pPr>
            <w:r w:rsidRPr="000F68C2">
              <w:rPr>
                <w:rFonts w:ascii="Arial" w:eastAsia="Times New Roman" w:hAnsi="Arial" w:cs="Arial"/>
                <w:color w:val="333333"/>
                <w:sz w:val="16"/>
                <w:szCs w:val="16"/>
                <w:lang w:eastAsia="ja-JP"/>
              </w:rPr>
              <w:t>546-PBPS19014BK2</w:t>
            </w:r>
          </w:p>
        </w:tc>
        <w:tc>
          <w:tcPr>
            <w:tcW w:w="774"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xml:space="preserve">Screws for mounting GLV </w:t>
            </w:r>
            <w:proofErr w:type="spellStart"/>
            <w:r w:rsidRPr="000F68C2">
              <w:rPr>
                <w:rFonts w:ascii="Arial" w:eastAsia="Times New Roman" w:hAnsi="Arial" w:cs="Arial"/>
                <w:sz w:val="16"/>
                <w:szCs w:val="16"/>
                <w:lang w:eastAsia="ja-JP"/>
              </w:rPr>
              <w:t>Enclsoure</w:t>
            </w:r>
            <w:proofErr w:type="spellEnd"/>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4 x Alloy Steel Socket Head Screws (10-24)</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 </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lastRenderedPageBreak/>
              <w:t>Screws for mounting L17_GLV_01/02/03 to Rack</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10 x Rack mount screws (10-32)</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 </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 </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Screws for din rail on L17_GLV_04_1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2 x Press Fit Nuts for sheet metal (10-32)</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95185A185</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95185A185</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$6.26</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Screws for GLV board and Pi on L17_GLV_04_1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8 x Press Fit Nuts for sheet metal (2-56)</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95185A105</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95185A105</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$9.40</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Spacers for board and pi screws on L17_GLV_04_1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2 x Nylon unthreaded spacers</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94639A703</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94639A703</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$7.51</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Spacers for din rail screws on L17_GLV_04_1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FFFFFF" w:fill="FFFFFF"/>
            <w:noWrap/>
            <w:vAlign w:val="bottom"/>
            <w:hideMark/>
          </w:tcPr>
          <w:p w:rsidR="000F68C2" w:rsidRPr="000F68C2" w:rsidRDefault="000F68C2" w:rsidP="000F68C2">
            <w:pPr>
              <w:spacing w:after="0" w:line="240" w:lineRule="auto"/>
              <w:rPr>
                <w:rFonts w:ascii="Arial" w:eastAsia="Times New Roman" w:hAnsi="Arial" w:cs="Arial"/>
                <w:color w:val="000000"/>
                <w:sz w:val="16"/>
                <w:szCs w:val="16"/>
                <w:lang w:eastAsia="ja-JP"/>
              </w:rPr>
            </w:pPr>
            <w:r w:rsidRPr="000F68C2">
              <w:rPr>
                <w:rFonts w:ascii="Arial" w:eastAsia="Times New Roman" w:hAnsi="Arial" w:cs="Arial"/>
                <w:color w:val="000000"/>
                <w:sz w:val="16"/>
                <w:szCs w:val="16"/>
                <w:lang w:eastAsia="ja-JP"/>
              </w:rPr>
              <w:t>8 x Nylon unthreaded spacers</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94639A351</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94639A351</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$7.68</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Screws for board and pi screws on L17_GLV_04_1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Steel Phillips Screws 10-32</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90272A827</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90272A827</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$3.95</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Screws for din rail screws on L17_GLV_04_1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Steel Phillips Screws 2-56</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90272A079</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90272A079</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$3.28</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Screws for DT04-06 on L17_GLV_05/06_1</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6 x M5 by 0.8mm Hex Head Screws</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91280A223</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91280A223</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$9.39</w:t>
            </w:r>
          </w:p>
        </w:tc>
      </w:tr>
      <w:tr w:rsidR="000F68C2" w:rsidRPr="000F68C2" w:rsidTr="000F68C2">
        <w:trPr>
          <w:trHeight w:val="255"/>
        </w:trPr>
        <w:tc>
          <w:tcPr>
            <w:tcW w:w="1752" w:type="dxa"/>
            <w:tcBorders>
              <w:top w:val="nil"/>
              <w:left w:val="single" w:sz="4" w:space="0" w:color="000000"/>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L17_GLV_05/06_1 Screws (minus DT04-06 screws)</w:t>
            </w:r>
          </w:p>
        </w:tc>
        <w:tc>
          <w:tcPr>
            <w:tcW w:w="627"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 </w:t>
            </w:r>
          </w:p>
        </w:tc>
        <w:tc>
          <w:tcPr>
            <w:tcW w:w="1433"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44 x 8-32 Steel Phillips Rounded Head Screws</w:t>
            </w:r>
          </w:p>
        </w:tc>
        <w:tc>
          <w:tcPr>
            <w:tcW w:w="1193"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348"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90272A197</w:t>
            </w:r>
          </w:p>
        </w:tc>
        <w:tc>
          <w:tcPr>
            <w:tcW w:w="1150" w:type="dxa"/>
            <w:tcBorders>
              <w:top w:val="nil"/>
              <w:left w:val="nil"/>
              <w:bottom w:val="single" w:sz="4" w:space="0" w:color="000000"/>
              <w:right w:val="single" w:sz="4" w:space="0" w:color="000000"/>
            </w:tcBorders>
            <w:shd w:val="clear" w:color="auto" w:fill="auto"/>
            <w:vAlign w:val="center"/>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McMaster-Carr</w:t>
            </w:r>
          </w:p>
        </w:tc>
        <w:tc>
          <w:tcPr>
            <w:tcW w:w="158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rPr>
                <w:rFonts w:ascii="Arial" w:eastAsia="Times New Roman" w:hAnsi="Arial" w:cs="Arial"/>
                <w:sz w:val="16"/>
                <w:szCs w:val="16"/>
                <w:lang w:eastAsia="ja-JP"/>
              </w:rPr>
            </w:pPr>
            <w:r w:rsidRPr="000F68C2">
              <w:rPr>
                <w:rFonts w:ascii="Arial" w:eastAsia="Times New Roman" w:hAnsi="Arial" w:cs="Arial"/>
                <w:sz w:val="16"/>
                <w:szCs w:val="16"/>
                <w:lang w:eastAsia="ja-JP"/>
              </w:rPr>
              <w:t>90272A197</w:t>
            </w:r>
          </w:p>
        </w:tc>
        <w:tc>
          <w:tcPr>
            <w:tcW w:w="774" w:type="dxa"/>
            <w:tcBorders>
              <w:top w:val="nil"/>
              <w:left w:val="nil"/>
              <w:bottom w:val="single" w:sz="4" w:space="0" w:color="000000"/>
              <w:right w:val="single" w:sz="4" w:space="0" w:color="000000"/>
            </w:tcBorders>
            <w:shd w:val="clear" w:color="auto" w:fill="auto"/>
            <w:noWrap/>
            <w:vAlign w:val="bottom"/>
            <w:hideMark/>
          </w:tcPr>
          <w:p w:rsidR="000F68C2" w:rsidRPr="000F68C2" w:rsidRDefault="000F68C2" w:rsidP="000F68C2">
            <w:pPr>
              <w:spacing w:after="0" w:line="240" w:lineRule="auto"/>
              <w:jc w:val="right"/>
              <w:rPr>
                <w:rFonts w:ascii="Arial" w:eastAsia="Times New Roman" w:hAnsi="Arial" w:cs="Arial"/>
                <w:sz w:val="16"/>
                <w:szCs w:val="16"/>
                <w:lang w:eastAsia="ja-JP"/>
              </w:rPr>
            </w:pPr>
            <w:r w:rsidRPr="000F68C2">
              <w:rPr>
                <w:rFonts w:ascii="Arial" w:eastAsia="Times New Roman" w:hAnsi="Arial" w:cs="Arial"/>
                <w:sz w:val="16"/>
                <w:szCs w:val="16"/>
                <w:lang w:eastAsia="ja-JP"/>
              </w:rPr>
              <w:t>$4.10</w:t>
            </w:r>
          </w:p>
        </w:tc>
      </w:tr>
    </w:tbl>
    <w:p w:rsidR="00EC1648" w:rsidRDefault="00EC1648"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Default="006F0552" w:rsidP="00EC1648">
      <w:pPr>
        <w:rPr>
          <w:rFonts w:asciiTheme="majorBidi" w:hAnsiTheme="majorBidi" w:cstheme="majorBidi"/>
          <w:sz w:val="24"/>
          <w:szCs w:val="24"/>
        </w:rPr>
      </w:pPr>
    </w:p>
    <w:p w:rsidR="006F0552" w:rsidRPr="00D42287" w:rsidRDefault="006F0552" w:rsidP="00EC1648">
      <w:pPr>
        <w:rPr>
          <w:rFonts w:asciiTheme="majorBidi" w:hAnsiTheme="majorBidi" w:cstheme="majorBidi"/>
          <w:sz w:val="24"/>
          <w:szCs w:val="24"/>
        </w:rPr>
      </w:pPr>
    </w:p>
    <w:p w:rsidR="00BF3030" w:rsidRDefault="00D42287" w:rsidP="00BF3030">
      <w:pPr>
        <w:pStyle w:val="Heading1"/>
      </w:pPr>
      <w:bookmarkStart w:id="30" w:name="_Toc481656660"/>
      <w:r>
        <w:lastRenderedPageBreak/>
        <w:t>QA Testing</w:t>
      </w:r>
      <w:bookmarkEnd w:id="30"/>
    </w:p>
    <w:p w:rsidR="00BF3030" w:rsidRPr="008D4EE7" w:rsidRDefault="008D4EE7" w:rsidP="008D4EE7">
      <w:pPr>
        <w:pStyle w:val="Heading2"/>
      </w:pPr>
      <w:bookmarkStart w:id="31" w:name="_Toc481656661"/>
      <w:r>
        <w:rPr>
          <w:rFonts w:asciiTheme="majorBidi" w:hAnsiTheme="majorBidi"/>
          <w:sz w:val="24"/>
          <w:szCs w:val="24"/>
        </w:rPr>
        <w:t>Safety Loop Q/A Testing</w:t>
      </w:r>
      <w:bookmarkEnd w:id="31"/>
    </w:p>
    <w:tbl>
      <w:tblPr>
        <w:tblStyle w:val="TableGrid"/>
        <w:tblW w:w="9360" w:type="dxa"/>
        <w:tblInd w:w="85" w:type="dxa"/>
        <w:tblLook w:val="04A0" w:firstRow="1" w:lastRow="0" w:firstColumn="1" w:lastColumn="0" w:noHBand="0" w:noVBand="1"/>
      </w:tblPr>
      <w:tblGrid>
        <w:gridCol w:w="2610"/>
        <w:gridCol w:w="3780"/>
        <w:gridCol w:w="2970"/>
      </w:tblGrid>
      <w:tr w:rsidR="00BF3030" w:rsidTr="005D6EA0">
        <w:tc>
          <w:tcPr>
            <w:tcW w:w="2610" w:type="dxa"/>
            <w:tcBorders>
              <w:top w:val="single" w:sz="4" w:space="0" w:color="auto"/>
              <w:left w:val="single" w:sz="4" w:space="0" w:color="auto"/>
              <w:bottom w:val="single" w:sz="4" w:space="0" w:color="auto"/>
              <w:right w:val="single" w:sz="4" w:space="0" w:color="auto"/>
            </w:tcBorders>
            <w:hideMark/>
          </w:tcPr>
          <w:p w:rsidR="00BF3030" w:rsidRDefault="00BF3030" w:rsidP="005D6EA0">
            <w:pPr>
              <w:spacing w:line="240" w:lineRule="auto"/>
              <w:rPr>
                <w:rFonts w:ascii="Times New Roman" w:hAnsi="Times New Roman" w:cs="Times New Roman"/>
                <w:b/>
              </w:rPr>
            </w:pPr>
            <w:r>
              <w:rPr>
                <w:rFonts w:ascii="Times New Roman" w:hAnsi="Times New Roman" w:cs="Times New Roman"/>
                <w:b/>
              </w:rPr>
              <w:t>Description</w:t>
            </w:r>
          </w:p>
        </w:tc>
        <w:tc>
          <w:tcPr>
            <w:tcW w:w="3780" w:type="dxa"/>
            <w:tcBorders>
              <w:top w:val="single" w:sz="4" w:space="0" w:color="auto"/>
              <w:left w:val="single" w:sz="4" w:space="0" w:color="auto"/>
              <w:bottom w:val="single" w:sz="4" w:space="0" w:color="auto"/>
              <w:right w:val="single" w:sz="4" w:space="0" w:color="auto"/>
            </w:tcBorders>
            <w:hideMark/>
          </w:tcPr>
          <w:p w:rsidR="00BF3030" w:rsidRDefault="00BF3030" w:rsidP="005D6EA0">
            <w:pPr>
              <w:spacing w:line="240" w:lineRule="auto"/>
              <w:rPr>
                <w:rFonts w:ascii="Times New Roman" w:hAnsi="Times New Roman" w:cs="Times New Roman"/>
                <w:b/>
              </w:rPr>
            </w:pPr>
            <w:r>
              <w:rPr>
                <w:rFonts w:ascii="Times New Roman" w:hAnsi="Times New Roman" w:cs="Times New Roman"/>
                <w:b/>
              </w:rPr>
              <w:t>Test Method</w:t>
            </w:r>
          </w:p>
        </w:tc>
        <w:tc>
          <w:tcPr>
            <w:tcW w:w="2970" w:type="dxa"/>
            <w:tcBorders>
              <w:top w:val="single" w:sz="4" w:space="0" w:color="auto"/>
              <w:left w:val="single" w:sz="4" w:space="0" w:color="auto"/>
              <w:bottom w:val="single" w:sz="4" w:space="0" w:color="auto"/>
              <w:right w:val="single" w:sz="4" w:space="0" w:color="auto"/>
            </w:tcBorders>
            <w:hideMark/>
          </w:tcPr>
          <w:p w:rsidR="00BF3030" w:rsidRDefault="00BF3030" w:rsidP="005D6EA0">
            <w:pPr>
              <w:spacing w:line="240" w:lineRule="auto"/>
              <w:rPr>
                <w:rFonts w:ascii="Times New Roman" w:hAnsi="Times New Roman" w:cs="Times New Roman"/>
                <w:b/>
              </w:rPr>
            </w:pPr>
            <w:r>
              <w:rPr>
                <w:rFonts w:ascii="Times New Roman" w:hAnsi="Times New Roman" w:cs="Times New Roman"/>
                <w:b/>
              </w:rPr>
              <w:t>Detailed Results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pStyle w:val="ListParagraph"/>
              <w:numPr>
                <w:ilvl w:val="0"/>
                <w:numId w:val="4"/>
              </w:numPr>
              <w:spacing w:before="120" w:line="240" w:lineRule="auto"/>
              <w:rPr>
                <w:rFonts w:ascii="Times New Roman" w:hAnsi="Times New Roman" w:cs="Times New Roman"/>
              </w:rPr>
            </w:pPr>
            <w:r>
              <w:rPr>
                <w:rFonts w:ascii="Times New Roman" w:hAnsi="Times New Roman" w:cs="Times New Roman"/>
              </w:rPr>
              <w:t>Energize Subsystems-24V P</w:t>
            </w:r>
            <w:r w:rsidRPr="00D9753B">
              <w:rPr>
                <w:rFonts w:ascii="Times New Roman" w:hAnsi="Times New Roman" w:cs="Times New Roman"/>
              </w:rPr>
              <w:t>ower Supplied to GLV Subsystems</w:t>
            </w:r>
            <w:r>
              <w:rPr>
                <w:rFonts w:ascii="Times New Roman" w:hAnsi="Times New Roman" w:cs="Times New Roman"/>
              </w:rPr>
              <w:t>.</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 xml:space="preserve">Supplied 24V of power to the GLV system using an external power supply. The 15A circuit breaker, GLVMS, BRBRS, BRBLS, and 8A circuit breaker were closed. The 24V output was measured on J10 (6 pins of GLV power and </w:t>
            </w:r>
            <w:proofErr w:type="spellStart"/>
            <w:r>
              <w:rPr>
                <w:rFonts w:ascii="Times New Roman" w:hAnsi="Times New Roman" w:cs="Times New Roman"/>
              </w:rPr>
              <w:t>CanBus</w:t>
            </w:r>
            <w:proofErr w:type="spellEnd"/>
            <w:r>
              <w:rPr>
                <w:rFonts w:ascii="Times New Roman" w:hAnsi="Times New Roman" w:cs="Times New Roman"/>
              </w:rPr>
              <w:t xml:space="preserve"> line) on the GLV enclosure.</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24V was measured on J10.</w:t>
            </w:r>
          </w:p>
          <w:p w:rsidR="00BF3030" w:rsidRDefault="00BF3030" w:rsidP="005D6EA0">
            <w:pPr>
              <w:spacing w:line="240" w:lineRule="auto"/>
              <w:rPr>
                <w:rFonts w:ascii="Times New Roman" w:hAnsi="Times New Roman" w:cs="Times New Roman"/>
              </w:rPr>
            </w:pPr>
            <w:r>
              <w:rPr>
                <w:rFonts w:ascii="Times New Roman" w:hAnsi="Times New Roman" w:cs="Times New Roman"/>
              </w:rPr>
              <w:t>The GLV LED turned on.</w:t>
            </w:r>
          </w:p>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D153C4" w:rsidRDefault="00BF3030" w:rsidP="005D6EA0">
            <w:pPr>
              <w:pStyle w:val="ListParagraph"/>
              <w:numPr>
                <w:ilvl w:val="0"/>
                <w:numId w:val="4"/>
              </w:numPr>
              <w:spacing w:before="120" w:line="240" w:lineRule="auto"/>
              <w:rPr>
                <w:rFonts w:ascii="Times New Roman" w:hAnsi="Times New Roman" w:cs="Times New Roman"/>
              </w:rPr>
            </w:pPr>
            <w:r>
              <w:rPr>
                <w:rFonts w:ascii="Times New Roman" w:hAnsi="Times New Roman" w:cs="Times New Roman"/>
              </w:rPr>
              <w:t>Energize AIRS- Power supplied to Accumulator AIRs.</w:t>
            </w:r>
          </w:p>
        </w:tc>
        <w:tc>
          <w:tcPr>
            <w:tcW w:w="3780" w:type="dxa"/>
            <w:tcBorders>
              <w:top w:val="single" w:sz="4" w:space="0" w:color="auto"/>
              <w:left w:val="single" w:sz="4" w:space="0" w:color="auto"/>
              <w:bottom w:val="single" w:sz="4" w:space="0" w:color="auto"/>
              <w:right w:val="single" w:sz="4" w:space="0" w:color="auto"/>
            </w:tcBorders>
          </w:tcPr>
          <w:p w:rsidR="00BF3030" w:rsidRPr="00D153C4" w:rsidRDefault="00BF3030" w:rsidP="005D6EA0">
            <w:pPr>
              <w:spacing w:line="240" w:lineRule="auto"/>
              <w:ind w:left="274" w:hanging="274"/>
              <w:rPr>
                <w:rFonts w:ascii="Times New Roman" w:hAnsi="Times New Roman" w:cs="Times New Roman"/>
              </w:rPr>
            </w:pPr>
            <w:r>
              <w:rPr>
                <w:rFonts w:ascii="Times New Roman" w:hAnsi="Times New Roman" w:cs="Times New Roman"/>
              </w:rPr>
              <w:t>Supplied 24V of power to the GLV system using an external power supply. The GLVMS, BRBLS, BRBRS, TSVMS, circuit breakers, and driver BRB were closed. The exterior master switch and driver reset were pressed.</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did not turn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in the packs closed.</w:t>
            </w:r>
          </w:p>
          <w:p w:rsidR="00BF3030" w:rsidRPr="00D153C4" w:rsidRDefault="00BF3030" w:rsidP="005D6EA0">
            <w:pPr>
              <w:spacing w:line="240" w:lineRule="auto"/>
              <w:rPr>
                <w:rFonts w:ascii="Times New Roman" w:hAnsi="Times New Roman" w:cs="Times New Roman"/>
              </w:rPr>
            </w:pPr>
            <w:r w:rsidRPr="00D153C4">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pStyle w:val="ListParagraph"/>
              <w:numPr>
                <w:ilvl w:val="0"/>
                <w:numId w:val="4"/>
              </w:numPr>
              <w:spacing w:before="120" w:line="240" w:lineRule="auto"/>
              <w:rPr>
                <w:rFonts w:ascii="Times New Roman" w:hAnsi="Times New Roman" w:cs="Times New Roman"/>
              </w:rPr>
            </w:pPr>
            <w:r>
              <w:rPr>
                <w:rFonts w:ascii="Times New Roman" w:hAnsi="Times New Roman" w:cs="Times New Roman"/>
              </w:rPr>
              <w:t>Shutdown- All GLV power turns off when the GLVMS or exterior BRBs turn off.</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Power was supplied to the AIRs following the procedure in test 2. The GLVMS was opened, while checking the output to the J10 pin on the GLV enclosure. This was repeated for both exterior BRBs.</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All LEDs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0V was measured on J10.</w:t>
            </w:r>
          </w:p>
          <w:p w:rsidR="00BF3030" w:rsidRDefault="00BF3030" w:rsidP="005D6EA0">
            <w:pPr>
              <w:spacing w:line="240" w:lineRule="auto"/>
              <w:rPr>
                <w:rFonts w:ascii="Times New Roman" w:hAnsi="Times New Roman" w:cs="Times New Roman"/>
              </w:rPr>
            </w:pPr>
            <w:r>
              <w:rPr>
                <w:rFonts w:ascii="Times New Roman" w:hAnsi="Times New Roman" w:cs="Times New Roman"/>
              </w:rPr>
              <w:t xml:space="preserve">GLV Subsystems </w:t>
            </w:r>
            <w:proofErr w:type="spellStart"/>
            <w:r>
              <w:rPr>
                <w:rFonts w:ascii="Times New Roman" w:hAnsi="Times New Roman" w:cs="Times New Roman"/>
              </w:rPr>
              <w:t>deenergized</w:t>
            </w:r>
            <w:proofErr w:type="spellEnd"/>
            <w:r>
              <w:rPr>
                <w:rFonts w:ascii="Times New Roman" w:hAnsi="Times New Roman" w:cs="Times New Roman"/>
              </w:rPr>
              <w:t>.</w:t>
            </w:r>
          </w:p>
          <w:p w:rsidR="00BF3030" w:rsidRDefault="00BF3030" w:rsidP="005D6EA0">
            <w:pPr>
              <w:spacing w:line="240" w:lineRule="auto"/>
              <w:rPr>
                <w:rFonts w:ascii="Times New Roman" w:hAnsi="Times New Roman" w:cs="Times New Roman"/>
              </w:rPr>
            </w:pPr>
            <w:r>
              <w:rPr>
                <w:rFonts w:ascii="Times New Roman" w:hAnsi="Times New Roman" w:cs="Times New Roman"/>
              </w:rPr>
              <w:t xml:space="preserve">The AIRs </w:t>
            </w:r>
            <w:proofErr w:type="spellStart"/>
            <w:r>
              <w:rPr>
                <w:rFonts w:ascii="Times New Roman" w:hAnsi="Times New Roman" w:cs="Times New Roman"/>
              </w:rPr>
              <w:t>deenergized</w:t>
            </w:r>
            <w:proofErr w:type="spellEnd"/>
            <w:r>
              <w:rPr>
                <w:rFonts w:ascii="Times New Roman" w:hAnsi="Times New Roman" w:cs="Times New Roman"/>
              </w:rPr>
              <w:t>.</w:t>
            </w:r>
          </w:p>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Default="00BF3030" w:rsidP="005D6EA0">
            <w:pPr>
              <w:pStyle w:val="ListParagraph"/>
              <w:numPr>
                <w:ilvl w:val="0"/>
                <w:numId w:val="4"/>
              </w:numPr>
              <w:spacing w:before="120" w:line="240" w:lineRule="auto"/>
              <w:rPr>
                <w:rFonts w:ascii="Times New Roman" w:hAnsi="Times New Roman" w:cs="Times New Roman"/>
              </w:rPr>
            </w:pPr>
            <w:r>
              <w:rPr>
                <w:rFonts w:ascii="Times New Roman" w:hAnsi="Times New Roman" w:cs="Times New Roman"/>
              </w:rPr>
              <w:t>Fault- GLV System stops supplying power to the AIRs in the following situations.</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The AIRs were energized following the procedure described in test 2. The following faults will be tested. The Master Reset and Drive Reset were pressed at the end of each test to ensure these inputs do not reenergize the AIRs during a fault.</w:t>
            </w:r>
          </w:p>
        </w:tc>
        <w:tc>
          <w:tcPr>
            <w:tcW w:w="297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F730E9" w:rsidRDefault="00BF3030" w:rsidP="005D6EA0">
            <w:pPr>
              <w:spacing w:before="120" w:line="240" w:lineRule="auto"/>
              <w:ind w:left="360"/>
              <w:rPr>
                <w:rFonts w:ascii="Times New Roman" w:hAnsi="Times New Roman" w:cs="Times New Roman"/>
              </w:rPr>
            </w:pPr>
            <w:r>
              <w:rPr>
                <w:rFonts w:ascii="Times New Roman" w:hAnsi="Times New Roman" w:cs="Times New Roman"/>
              </w:rPr>
              <w:t>4</w:t>
            </w:r>
            <w:r w:rsidRPr="00F730E9">
              <w:rPr>
                <w:rFonts w:ascii="Times New Roman" w:hAnsi="Times New Roman" w:cs="Times New Roman"/>
              </w:rPr>
              <w:t xml:space="preserve">a.) </w:t>
            </w:r>
            <w:r>
              <w:rPr>
                <w:rFonts w:ascii="Times New Roman" w:hAnsi="Times New Roman" w:cs="Times New Roman"/>
              </w:rPr>
              <w:t>Subsystem Fault</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 xml:space="preserve">     Had a subsystem break the safety loop. This was tested by removing the final jumper on the TSV battery packs.</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 xml:space="preserve">The AIRs </w:t>
            </w:r>
            <w:proofErr w:type="spellStart"/>
            <w:r>
              <w:rPr>
                <w:rFonts w:ascii="Times New Roman" w:hAnsi="Times New Roman" w:cs="Times New Roman"/>
              </w:rPr>
              <w:t>deenergized</w:t>
            </w:r>
            <w:proofErr w:type="spellEnd"/>
            <w:r>
              <w:rPr>
                <w:rFonts w:ascii="Times New Roman" w:hAnsi="Times New Roman" w:cs="Times New Roman"/>
              </w:rPr>
              <w:t>.</w:t>
            </w:r>
          </w:p>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pStyle w:val="ListParagraph"/>
              <w:spacing w:before="120" w:line="240" w:lineRule="auto"/>
              <w:ind w:left="360"/>
              <w:rPr>
                <w:rFonts w:ascii="Times New Roman" w:hAnsi="Times New Roman" w:cs="Times New Roman"/>
              </w:rPr>
            </w:pPr>
            <w:r>
              <w:rPr>
                <w:rFonts w:ascii="Times New Roman" w:hAnsi="Times New Roman" w:cs="Times New Roman"/>
              </w:rPr>
              <w:t>4b.) Driver E-Stop Fault</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 xml:space="preserve">     The Driver E-Stop was pressed.</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remains off.</w:t>
            </w:r>
          </w:p>
          <w:p w:rsidR="00BF3030" w:rsidRDefault="00BF3030" w:rsidP="005D6EA0">
            <w:pPr>
              <w:spacing w:line="240" w:lineRule="auto"/>
              <w:rPr>
                <w:rFonts w:ascii="Times New Roman" w:hAnsi="Times New Roman" w:cs="Times New Roman"/>
              </w:rPr>
            </w:pPr>
            <w:r>
              <w:rPr>
                <w:rFonts w:ascii="Times New Roman" w:hAnsi="Times New Roman" w:cs="Times New Roman"/>
              </w:rPr>
              <w:t xml:space="preserve">The AIRs </w:t>
            </w:r>
            <w:proofErr w:type="spellStart"/>
            <w:r>
              <w:rPr>
                <w:rFonts w:ascii="Times New Roman" w:hAnsi="Times New Roman" w:cs="Times New Roman"/>
              </w:rPr>
              <w:t>deenergized</w:t>
            </w:r>
            <w:proofErr w:type="spellEnd"/>
            <w:r>
              <w:rPr>
                <w:rFonts w:ascii="Times New Roman" w:hAnsi="Times New Roman" w:cs="Times New Roman"/>
              </w:rPr>
              <w:t>.</w:t>
            </w:r>
          </w:p>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Default="00BF3030" w:rsidP="005D6EA0">
            <w:pPr>
              <w:pStyle w:val="ListParagraph"/>
              <w:spacing w:before="120" w:line="240" w:lineRule="auto"/>
              <w:ind w:left="360"/>
              <w:rPr>
                <w:rFonts w:ascii="Times New Roman" w:hAnsi="Times New Roman" w:cs="Times New Roman"/>
              </w:rPr>
            </w:pPr>
            <w:r>
              <w:rPr>
                <w:rFonts w:ascii="Times New Roman" w:hAnsi="Times New Roman" w:cs="Times New Roman"/>
              </w:rPr>
              <w:t>4c.) Crash Fault</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 xml:space="preserve">   The Inertia switch was triggered.</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remains off.</w:t>
            </w:r>
          </w:p>
          <w:p w:rsidR="00BF3030" w:rsidRDefault="00BF3030" w:rsidP="005D6EA0">
            <w:pPr>
              <w:spacing w:line="240" w:lineRule="auto"/>
              <w:rPr>
                <w:rFonts w:ascii="Times New Roman" w:hAnsi="Times New Roman" w:cs="Times New Roman"/>
              </w:rPr>
            </w:pPr>
            <w:r>
              <w:rPr>
                <w:rFonts w:ascii="Times New Roman" w:hAnsi="Times New Roman" w:cs="Times New Roman"/>
              </w:rPr>
              <w:t xml:space="preserve">The AIRs </w:t>
            </w:r>
            <w:proofErr w:type="spellStart"/>
            <w:r>
              <w:rPr>
                <w:rFonts w:ascii="Times New Roman" w:hAnsi="Times New Roman" w:cs="Times New Roman"/>
              </w:rPr>
              <w:t>deenergized</w:t>
            </w:r>
            <w:proofErr w:type="spellEnd"/>
            <w:r>
              <w:rPr>
                <w:rFonts w:ascii="Times New Roman" w:hAnsi="Times New Roman" w:cs="Times New Roman"/>
              </w:rPr>
              <w:t>.</w:t>
            </w:r>
          </w:p>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Default="00BF3030" w:rsidP="005D6EA0">
            <w:pPr>
              <w:pStyle w:val="ListParagraph"/>
              <w:spacing w:before="120" w:line="240" w:lineRule="auto"/>
              <w:ind w:left="360"/>
              <w:rPr>
                <w:rFonts w:ascii="Times New Roman" w:hAnsi="Times New Roman" w:cs="Times New Roman"/>
              </w:rPr>
            </w:pPr>
            <w:r>
              <w:rPr>
                <w:rFonts w:ascii="Times New Roman" w:hAnsi="Times New Roman" w:cs="Times New Roman"/>
              </w:rPr>
              <w:t>4d.) TSVMS Fault</w:t>
            </w:r>
          </w:p>
        </w:tc>
        <w:tc>
          <w:tcPr>
            <w:tcW w:w="378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ind w:left="274" w:hanging="274"/>
              <w:rPr>
                <w:rFonts w:ascii="Times New Roman" w:hAnsi="Times New Roman" w:cs="Times New Roman"/>
              </w:rPr>
            </w:pPr>
            <w:r>
              <w:rPr>
                <w:rFonts w:ascii="Times New Roman" w:hAnsi="Times New Roman" w:cs="Times New Roman"/>
              </w:rPr>
              <w:t xml:space="preserve">   The TSVMS was turned off.</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remains off.</w:t>
            </w:r>
          </w:p>
          <w:p w:rsidR="00BF3030" w:rsidRDefault="00BF3030" w:rsidP="005D6EA0">
            <w:pPr>
              <w:spacing w:line="240" w:lineRule="auto"/>
              <w:rPr>
                <w:rFonts w:ascii="Times New Roman" w:hAnsi="Times New Roman" w:cs="Times New Roman"/>
              </w:rPr>
            </w:pPr>
            <w:r>
              <w:rPr>
                <w:rFonts w:ascii="Times New Roman" w:hAnsi="Times New Roman" w:cs="Times New Roman"/>
              </w:rPr>
              <w:t xml:space="preserve">The AIRs </w:t>
            </w:r>
            <w:proofErr w:type="spellStart"/>
            <w:r>
              <w:rPr>
                <w:rFonts w:ascii="Times New Roman" w:hAnsi="Times New Roman" w:cs="Times New Roman"/>
              </w:rPr>
              <w:t>deenergized</w:t>
            </w:r>
            <w:proofErr w:type="spellEnd"/>
            <w:r>
              <w:rPr>
                <w:rFonts w:ascii="Times New Roman" w:hAnsi="Times New Roman" w:cs="Times New Roman"/>
              </w:rPr>
              <w:t>.</w:t>
            </w:r>
          </w:p>
          <w:p w:rsidR="00BF3030"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pStyle w:val="ListParagraph"/>
              <w:numPr>
                <w:ilvl w:val="0"/>
                <w:numId w:val="4"/>
              </w:numPr>
              <w:spacing w:before="120" w:line="240" w:lineRule="auto"/>
              <w:rPr>
                <w:rFonts w:ascii="Times New Roman" w:hAnsi="Times New Roman" w:cs="Times New Roman"/>
              </w:rPr>
            </w:pPr>
            <w:r>
              <w:rPr>
                <w:rFonts w:ascii="Times New Roman" w:hAnsi="Times New Roman" w:cs="Times New Roman"/>
              </w:rPr>
              <w:lastRenderedPageBreak/>
              <w:t>Reenergize AIRs after fault.</w:t>
            </w:r>
          </w:p>
        </w:tc>
        <w:tc>
          <w:tcPr>
            <w:tcW w:w="378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ind w:left="274" w:hanging="274"/>
              <w:rPr>
                <w:rFonts w:ascii="Times New Roman" w:hAnsi="Times New Roman" w:cs="Times New Roman"/>
              </w:rPr>
            </w:pPr>
            <w:r>
              <w:rPr>
                <w:rFonts w:ascii="Times New Roman" w:hAnsi="Times New Roman" w:cs="Times New Roman"/>
              </w:rPr>
              <w:t>The faults in test 4 should be resettable in the following ways so that the AIRs can be reenergized without cutting power to the GLV powered subsystems.</w:t>
            </w:r>
          </w:p>
        </w:tc>
        <w:tc>
          <w:tcPr>
            <w:tcW w:w="2970" w:type="dxa"/>
            <w:tcBorders>
              <w:top w:val="single" w:sz="4" w:space="0" w:color="auto"/>
              <w:left w:val="single" w:sz="4" w:space="0" w:color="auto"/>
              <w:bottom w:val="single" w:sz="4" w:space="0" w:color="auto"/>
              <w:right w:val="single" w:sz="4" w:space="0" w:color="auto"/>
            </w:tcBorders>
          </w:tcPr>
          <w:p w:rsidR="00BF3030" w:rsidRPr="00D9753B"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102B2B" w:rsidRDefault="00BF3030" w:rsidP="005D6EA0">
            <w:pPr>
              <w:spacing w:before="120" w:line="240" w:lineRule="auto"/>
              <w:ind w:left="360"/>
              <w:rPr>
                <w:rFonts w:ascii="Times New Roman" w:hAnsi="Times New Roman" w:cs="Times New Roman"/>
              </w:rPr>
            </w:pPr>
            <w:r>
              <w:rPr>
                <w:rFonts w:ascii="Times New Roman" w:hAnsi="Times New Roman" w:cs="Times New Roman"/>
              </w:rPr>
              <w:t xml:space="preserve">6a.) AIRs Reenergize after Subsystem Fault </w:t>
            </w:r>
          </w:p>
        </w:tc>
        <w:tc>
          <w:tcPr>
            <w:tcW w:w="378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ind w:left="274" w:hanging="274"/>
              <w:rPr>
                <w:rFonts w:ascii="Times New Roman" w:hAnsi="Times New Roman" w:cs="Times New Roman"/>
              </w:rPr>
            </w:pPr>
            <w:r>
              <w:rPr>
                <w:rFonts w:ascii="Times New Roman" w:hAnsi="Times New Roman" w:cs="Times New Roman"/>
              </w:rPr>
              <w:t>Ran test 4a. Fixed the safety loop fault in the subsystem. This was done by plugging the safety loop jumper back into the TSV battery packs, closing the safety loop. Pressed the Master Reset and then the Crash Protection Reset.</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remains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turned off.</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in the packs closed.</w:t>
            </w:r>
          </w:p>
          <w:p w:rsidR="00BF3030" w:rsidRPr="00D9753B" w:rsidRDefault="00BF3030" w:rsidP="005D6EA0">
            <w:pPr>
              <w:spacing w:line="240" w:lineRule="auto"/>
              <w:rPr>
                <w:rFonts w:ascii="Times New Roman" w:hAnsi="Times New Roman" w:cs="Times New Roman"/>
              </w:rPr>
            </w:pPr>
            <w:r w:rsidRPr="00D153C4">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Default="00BF3030" w:rsidP="005D6EA0">
            <w:pPr>
              <w:pStyle w:val="ListParagraph"/>
              <w:spacing w:before="120" w:line="240" w:lineRule="auto"/>
              <w:ind w:left="360"/>
              <w:rPr>
                <w:rFonts w:ascii="Times New Roman" w:hAnsi="Times New Roman" w:cs="Times New Roman"/>
              </w:rPr>
            </w:pPr>
            <w:r>
              <w:rPr>
                <w:rFonts w:ascii="Times New Roman" w:hAnsi="Times New Roman" w:cs="Times New Roman"/>
              </w:rPr>
              <w:t>6b.) AIRS Reenergize after Driver E-Stop Fault</w:t>
            </w:r>
          </w:p>
        </w:tc>
        <w:tc>
          <w:tcPr>
            <w:tcW w:w="378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ind w:left="274" w:hanging="274"/>
              <w:rPr>
                <w:rFonts w:ascii="Times New Roman" w:hAnsi="Times New Roman" w:cs="Times New Roman"/>
              </w:rPr>
            </w:pPr>
            <w:r>
              <w:rPr>
                <w:rFonts w:ascii="Times New Roman" w:hAnsi="Times New Roman" w:cs="Times New Roman"/>
              </w:rPr>
              <w:t>Ran test 4b. Closed the Driver E-Stop. Pressed the Master Reset and then the Crash Protection Reset.</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remains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did not turn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in the packs closed.</w:t>
            </w:r>
          </w:p>
          <w:p w:rsidR="00BF3030" w:rsidRPr="00D9753B" w:rsidRDefault="00BF3030" w:rsidP="005D6EA0">
            <w:pPr>
              <w:spacing w:line="240" w:lineRule="auto"/>
              <w:rPr>
                <w:rFonts w:ascii="Times New Roman" w:hAnsi="Times New Roman" w:cs="Times New Roman"/>
              </w:rPr>
            </w:pPr>
            <w:r w:rsidRPr="00D153C4">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Default="00BF3030" w:rsidP="005D6EA0">
            <w:pPr>
              <w:pStyle w:val="ListParagraph"/>
              <w:spacing w:before="120" w:line="240" w:lineRule="auto"/>
              <w:ind w:left="360"/>
              <w:rPr>
                <w:rFonts w:ascii="Times New Roman" w:hAnsi="Times New Roman" w:cs="Times New Roman"/>
              </w:rPr>
            </w:pPr>
            <w:r>
              <w:rPr>
                <w:rFonts w:ascii="Times New Roman" w:hAnsi="Times New Roman" w:cs="Times New Roman"/>
              </w:rPr>
              <w:t>6c.)   AIRS Reenergize after Crash Fault</w:t>
            </w:r>
          </w:p>
        </w:tc>
        <w:tc>
          <w:tcPr>
            <w:tcW w:w="378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ind w:left="274" w:hanging="274"/>
              <w:rPr>
                <w:rFonts w:ascii="Times New Roman" w:hAnsi="Times New Roman" w:cs="Times New Roman"/>
              </w:rPr>
            </w:pPr>
            <w:r>
              <w:rPr>
                <w:rFonts w:ascii="Times New Roman" w:hAnsi="Times New Roman" w:cs="Times New Roman"/>
              </w:rPr>
              <w:t>Ran test 4c. Pressed the Inertia Switch. Pressed the Master Reset and then the Crash Protection Reset.</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remains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did not turn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in the packs closed.</w:t>
            </w:r>
          </w:p>
          <w:p w:rsidR="00BF3030" w:rsidRPr="00D9753B" w:rsidRDefault="00BF3030" w:rsidP="005D6EA0">
            <w:pPr>
              <w:spacing w:line="240" w:lineRule="auto"/>
              <w:rPr>
                <w:rFonts w:ascii="Times New Roman" w:hAnsi="Times New Roman" w:cs="Times New Roman"/>
              </w:rPr>
            </w:pPr>
            <w:r w:rsidRPr="00D153C4">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Default="00BF3030" w:rsidP="005D6EA0">
            <w:pPr>
              <w:pStyle w:val="ListParagraph"/>
              <w:spacing w:before="120" w:line="240" w:lineRule="auto"/>
              <w:ind w:left="360"/>
              <w:rPr>
                <w:rFonts w:ascii="Times New Roman" w:hAnsi="Times New Roman" w:cs="Times New Roman"/>
              </w:rPr>
            </w:pPr>
            <w:r>
              <w:rPr>
                <w:rFonts w:ascii="Times New Roman" w:hAnsi="Times New Roman" w:cs="Times New Roman"/>
              </w:rPr>
              <w:t>6d.) AIRs Reenergize after TSVMS Fault</w:t>
            </w:r>
          </w:p>
        </w:tc>
        <w:tc>
          <w:tcPr>
            <w:tcW w:w="378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ind w:left="274" w:hanging="274"/>
              <w:rPr>
                <w:rFonts w:ascii="Times New Roman" w:hAnsi="Times New Roman" w:cs="Times New Roman"/>
              </w:rPr>
            </w:pPr>
            <w:r>
              <w:rPr>
                <w:rFonts w:ascii="Times New Roman" w:hAnsi="Times New Roman" w:cs="Times New Roman"/>
              </w:rPr>
              <w:t>Ran test 4d. Reengaged TSVMS. Pressed the Master Reset and then the Crash Protection Reset.</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remains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turned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did not turn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in the packs closed.</w:t>
            </w:r>
          </w:p>
          <w:p w:rsidR="00BF3030" w:rsidRDefault="00BF3030" w:rsidP="005D6EA0">
            <w:pPr>
              <w:spacing w:line="240" w:lineRule="auto"/>
              <w:rPr>
                <w:rFonts w:ascii="Times New Roman" w:hAnsi="Times New Roman" w:cs="Times New Roman"/>
              </w:rPr>
            </w:pPr>
            <w:r w:rsidRPr="00D153C4">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590AF9" w:rsidRDefault="00BF3030" w:rsidP="005D6EA0">
            <w:pPr>
              <w:pStyle w:val="ListParagraph"/>
              <w:numPr>
                <w:ilvl w:val="0"/>
                <w:numId w:val="4"/>
              </w:numPr>
              <w:spacing w:before="120" w:line="240" w:lineRule="auto"/>
              <w:rPr>
                <w:rFonts w:ascii="Times New Roman" w:hAnsi="Times New Roman" w:cs="Times New Roman"/>
              </w:rPr>
            </w:pPr>
            <w:r w:rsidRPr="00590AF9">
              <w:rPr>
                <w:rFonts w:ascii="Times New Roman" w:hAnsi="Times New Roman" w:cs="Times New Roman"/>
              </w:rPr>
              <w:t>Connectivity- The safety loop is wired as shown by the schematic in Appendix A.</w:t>
            </w:r>
          </w:p>
        </w:tc>
        <w:tc>
          <w:tcPr>
            <w:tcW w:w="378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spacing w:line="240" w:lineRule="auto"/>
              <w:ind w:left="274" w:hanging="274"/>
              <w:rPr>
                <w:rFonts w:ascii="Times New Roman" w:hAnsi="Times New Roman" w:cs="Times New Roman"/>
              </w:rPr>
            </w:pPr>
            <w:r>
              <w:rPr>
                <w:rFonts w:ascii="Times New Roman" w:hAnsi="Times New Roman" w:cs="Times New Roman"/>
              </w:rPr>
              <w:t>The</w:t>
            </w:r>
            <w:r w:rsidRPr="00E414F5">
              <w:rPr>
                <w:rFonts w:ascii="Times New Roman" w:hAnsi="Times New Roman" w:cs="Times New Roman"/>
              </w:rPr>
              <w:t xml:space="preserve"> safety loop circuit was traced with an ohmmeter to ensure each connection occurred expected.</w:t>
            </w:r>
          </w:p>
        </w:tc>
        <w:tc>
          <w:tcPr>
            <w:tcW w:w="297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spacing w:line="240" w:lineRule="auto"/>
              <w:rPr>
                <w:rFonts w:ascii="Times New Roman" w:hAnsi="Times New Roman" w:cs="Times New Roman"/>
              </w:rPr>
            </w:pPr>
            <w:r w:rsidRPr="00E414F5">
              <w:rPr>
                <w:rFonts w:ascii="Times New Roman" w:hAnsi="Times New Roman" w:cs="Times New Roman"/>
              </w:rPr>
              <w:t>Each component was connected as expected.</w:t>
            </w:r>
          </w:p>
          <w:p w:rsidR="00BF3030" w:rsidRPr="00E414F5" w:rsidRDefault="00BF3030" w:rsidP="005D6EA0">
            <w:pPr>
              <w:spacing w:line="240" w:lineRule="auto"/>
              <w:rPr>
                <w:rFonts w:ascii="Times New Roman" w:hAnsi="Times New Roman" w:cs="Times New Roman"/>
              </w:rPr>
            </w:pPr>
            <w:r w:rsidRPr="00E414F5">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pStyle w:val="ListParagraph"/>
              <w:numPr>
                <w:ilvl w:val="0"/>
                <w:numId w:val="4"/>
              </w:numPr>
              <w:spacing w:before="120" w:line="240" w:lineRule="auto"/>
              <w:rPr>
                <w:rFonts w:ascii="Times New Roman" w:hAnsi="Times New Roman" w:cs="Times New Roman"/>
              </w:rPr>
            </w:pPr>
            <w:r w:rsidRPr="00E414F5">
              <w:rPr>
                <w:rFonts w:ascii="Times New Roman" w:hAnsi="Times New Roman" w:cs="Times New Roman"/>
              </w:rPr>
              <w:t>Unexpected Input</w:t>
            </w:r>
            <w:r>
              <w:rPr>
                <w:rFonts w:ascii="Times New Roman" w:hAnsi="Times New Roman" w:cs="Times New Roman"/>
              </w:rPr>
              <w:t>- The reset buttons should not have any effect on the system if pressed at an unexpected time or in the wrong order.</w:t>
            </w:r>
          </w:p>
        </w:tc>
        <w:tc>
          <w:tcPr>
            <w:tcW w:w="378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spacing w:line="240" w:lineRule="auto"/>
              <w:ind w:left="274" w:hanging="274"/>
              <w:rPr>
                <w:rFonts w:ascii="Times New Roman" w:hAnsi="Times New Roman" w:cs="Times New Roman"/>
              </w:rPr>
            </w:pPr>
            <w:r w:rsidRPr="00E414F5">
              <w:rPr>
                <w:rFonts w:ascii="Times New Roman" w:hAnsi="Times New Roman" w:cs="Times New Roman"/>
              </w:rPr>
              <w:t xml:space="preserve">The following </w:t>
            </w:r>
            <w:r>
              <w:rPr>
                <w:rFonts w:ascii="Times New Roman" w:hAnsi="Times New Roman" w:cs="Times New Roman"/>
              </w:rPr>
              <w:t>unexpected</w:t>
            </w:r>
            <w:r w:rsidRPr="00E414F5">
              <w:rPr>
                <w:rFonts w:ascii="Times New Roman" w:hAnsi="Times New Roman" w:cs="Times New Roman"/>
              </w:rPr>
              <w:t xml:space="preserve"> input</w:t>
            </w:r>
            <w:r>
              <w:rPr>
                <w:rFonts w:ascii="Times New Roman" w:hAnsi="Times New Roman" w:cs="Times New Roman"/>
              </w:rPr>
              <w:t>s did</w:t>
            </w:r>
            <w:r w:rsidRPr="00E414F5">
              <w:rPr>
                <w:rFonts w:ascii="Times New Roman" w:hAnsi="Times New Roman" w:cs="Times New Roman"/>
              </w:rPr>
              <w:t xml:space="preserve"> not affect the system.</w:t>
            </w:r>
          </w:p>
        </w:tc>
        <w:tc>
          <w:tcPr>
            <w:tcW w:w="297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1916BD" w:rsidRDefault="00BF3030" w:rsidP="005D6EA0">
            <w:pPr>
              <w:spacing w:before="120" w:line="240" w:lineRule="auto"/>
              <w:ind w:left="288"/>
              <w:rPr>
                <w:rFonts w:ascii="Times New Roman" w:hAnsi="Times New Roman" w:cs="Times New Roman"/>
              </w:rPr>
            </w:pPr>
            <w:r>
              <w:rPr>
                <w:rFonts w:ascii="Times New Roman" w:hAnsi="Times New Roman" w:cs="Times New Roman"/>
              </w:rPr>
              <w:t>7a.) Master Reset or Driver Reset pressed after AIRs energized.</w:t>
            </w:r>
          </w:p>
        </w:tc>
        <w:tc>
          <w:tcPr>
            <w:tcW w:w="378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spacing w:line="240" w:lineRule="auto"/>
              <w:ind w:left="274" w:hanging="274"/>
              <w:rPr>
                <w:rFonts w:ascii="Times New Roman" w:hAnsi="Times New Roman" w:cs="Times New Roman"/>
              </w:rPr>
            </w:pPr>
            <w:r>
              <w:rPr>
                <w:rFonts w:ascii="Times New Roman" w:hAnsi="Times New Roman" w:cs="Times New Roman"/>
              </w:rPr>
              <w:t>Followed procedure in test 2 to energize the AIRs. Pressed the Master Reset. Pressed the Driver Reset.</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No changed occurred.</w:t>
            </w:r>
          </w:p>
          <w:p w:rsidR="00BF3030" w:rsidRPr="00E414F5" w:rsidRDefault="00BF3030" w:rsidP="005D6EA0">
            <w:pPr>
              <w:spacing w:line="240" w:lineRule="auto"/>
              <w:rPr>
                <w:rFonts w:ascii="Times New Roman" w:hAnsi="Times New Roman" w:cs="Times New Roman"/>
              </w:rPr>
            </w:pPr>
            <w:r>
              <w:rPr>
                <w:rFonts w:ascii="Times New Roman" w:hAnsi="Times New Roman" w:cs="Times New Roman"/>
              </w:rPr>
              <w:t>PASS</w:t>
            </w:r>
          </w:p>
        </w:tc>
      </w:tr>
      <w:tr w:rsidR="00BF3030" w:rsidTr="005D6EA0">
        <w:tc>
          <w:tcPr>
            <w:tcW w:w="2610" w:type="dxa"/>
            <w:tcBorders>
              <w:top w:val="single" w:sz="4" w:space="0" w:color="auto"/>
              <w:left w:val="single" w:sz="4" w:space="0" w:color="auto"/>
              <w:bottom w:val="single" w:sz="4" w:space="0" w:color="auto"/>
              <w:right w:val="single" w:sz="4" w:space="0" w:color="auto"/>
            </w:tcBorders>
          </w:tcPr>
          <w:p w:rsidR="00BF3030" w:rsidRPr="001916BD" w:rsidRDefault="00BF3030" w:rsidP="005D6EA0">
            <w:pPr>
              <w:spacing w:before="120" w:line="240" w:lineRule="auto"/>
              <w:ind w:left="288"/>
              <w:rPr>
                <w:rFonts w:ascii="Times New Roman" w:hAnsi="Times New Roman" w:cs="Times New Roman"/>
              </w:rPr>
            </w:pPr>
            <w:r>
              <w:rPr>
                <w:rFonts w:ascii="Times New Roman" w:hAnsi="Times New Roman" w:cs="Times New Roman"/>
              </w:rPr>
              <w:t>7b.) Driver Reset pressed before master reset when energizing AIRs after startup.</w:t>
            </w:r>
          </w:p>
        </w:tc>
        <w:tc>
          <w:tcPr>
            <w:tcW w:w="3780" w:type="dxa"/>
            <w:tcBorders>
              <w:top w:val="single" w:sz="4" w:space="0" w:color="auto"/>
              <w:left w:val="single" w:sz="4" w:space="0" w:color="auto"/>
              <w:bottom w:val="single" w:sz="4" w:space="0" w:color="auto"/>
              <w:right w:val="single" w:sz="4" w:space="0" w:color="auto"/>
            </w:tcBorders>
          </w:tcPr>
          <w:p w:rsidR="00BF3030" w:rsidRPr="00E414F5" w:rsidRDefault="00BF3030" w:rsidP="005D6EA0">
            <w:pPr>
              <w:spacing w:line="240" w:lineRule="auto"/>
              <w:ind w:left="274" w:hanging="274"/>
              <w:rPr>
                <w:rFonts w:ascii="Times New Roman" w:hAnsi="Times New Roman" w:cs="Times New Roman"/>
              </w:rPr>
            </w:pPr>
            <w:r>
              <w:rPr>
                <w:rFonts w:ascii="Times New Roman" w:hAnsi="Times New Roman" w:cs="Times New Roman"/>
              </w:rPr>
              <w:t>Followed procedure in test 1 to energize GLV powered subsystems. Ensured there were no subsystem safety loop faults as indicated by on SAFETY LED. Pressed Driver Reset.</w:t>
            </w:r>
          </w:p>
        </w:tc>
        <w:tc>
          <w:tcPr>
            <w:tcW w:w="2970" w:type="dxa"/>
            <w:tcBorders>
              <w:top w:val="single" w:sz="4" w:space="0" w:color="auto"/>
              <w:left w:val="single" w:sz="4" w:space="0" w:color="auto"/>
              <w:bottom w:val="single" w:sz="4" w:space="0" w:color="auto"/>
              <w:right w:val="single" w:sz="4" w:space="0" w:color="auto"/>
            </w:tcBorders>
          </w:tcPr>
          <w:p w:rsidR="00BF3030" w:rsidRDefault="00BF3030" w:rsidP="005D6EA0">
            <w:pPr>
              <w:spacing w:line="240" w:lineRule="auto"/>
              <w:rPr>
                <w:rFonts w:ascii="Times New Roman" w:hAnsi="Times New Roman" w:cs="Times New Roman"/>
              </w:rPr>
            </w:pPr>
            <w:r>
              <w:rPr>
                <w:rFonts w:ascii="Times New Roman" w:hAnsi="Times New Roman" w:cs="Times New Roman"/>
              </w:rPr>
              <w:t>The GLV LED remains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SAFETY LED remained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LED did not turn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FAULT LED did not turn on.</w:t>
            </w:r>
          </w:p>
          <w:p w:rsidR="00BF3030" w:rsidRDefault="00BF3030" w:rsidP="005D6EA0">
            <w:pPr>
              <w:spacing w:line="240" w:lineRule="auto"/>
              <w:rPr>
                <w:rFonts w:ascii="Times New Roman" w:hAnsi="Times New Roman" w:cs="Times New Roman"/>
              </w:rPr>
            </w:pPr>
            <w:r>
              <w:rPr>
                <w:rFonts w:ascii="Times New Roman" w:hAnsi="Times New Roman" w:cs="Times New Roman"/>
              </w:rPr>
              <w:t>The AIRs were not energized.</w:t>
            </w:r>
          </w:p>
          <w:p w:rsidR="00BF3030" w:rsidRPr="00E414F5" w:rsidRDefault="00BF3030" w:rsidP="005D6EA0">
            <w:pPr>
              <w:spacing w:line="240" w:lineRule="auto"/>
              <w:rPr>
                <w:rFonts w:ascii="Times New Roman" w:hAnsi="Times New Roman" w:cs="Times New Roman"/>
              </w:rPr>
            </w:pPr>
            <w:r w:rsidRPr="00D153C4">
              <w:rPr>
                <w:rFonts w:ascii="Times New Roman" w:hAnsi="Times New Roman" w:cs="Times New Roman"/>
              </w:rPr>
              <w:t>PASS</w:t>
            </w:r>
          </w:p>
        </w:tc>
      </w:tr>
    </w:tbl>
    <w:p w:rsidR="009D5694" w:rsidRDefault="009D5694" w:rsidP="00DD12A5">
      <w:pPr>
        <w:rPr>
          <w:rFonts w:asciiTheme="majorBidi" w:hAnsiTheme="majorBidi" w:cstheme="majorBidi"/>
          <w:sz w:val="24"/>
          <w:szCs w:val="24"/>
        </w:rPr>
      </w:pPr>
    </w:p>
    <w:p w:rsidR="005D6EA0" w:rsidRDefault="00C041C0" w:rsidP="00A45D04">
      <w:pPr>
        <w:pStyle w:val="Heading2"/>
      </w:pPr>
      <w:bookmarkStart w:id="32" w:name="_Toc481656662"/>
      <w:r>
        <w:rPr>
          <w:rFonts w:asciiTheme="majorBidi" w:hAnsiTheme="majorBidi"/>
          <w:sz w:val="24"/>
          <w:szCs w:val="24"/>
        </w:rPr>
        <w:lastRenderedPageBreak/>
        <w:t>GLV PCB Q/A Testing</w:t>
      </w:r>
      <w:r w:rsidR="00A45D04">
        <w:rPr>
          <w:rFonts w:asciiTheme="majorBidi" w:hAnsiTheme="majorBidi"/>
          <w:sz w:val="24"/>
          <w:szCs w:val="24"/>
        </w:rPr>
        <w:t xml:space="preserve"> – Continuity Tests</w:t>
      </w:r>
      <w:bookmarkEnd w:id="32"/>
    </w:p>
    <w:tbl>
      <w:tblPr>
        <w:tblW w:w="8206" w:type="dxa"/>
        <w:tblLook w:val="04A0" w:firstRow="1" w:lastRow="0" w:firstColumn="1" w:lastColumn="0" w:noHBand="0" w:noVBand="1"/>
      </w:tblPr>
      <w:tblGrid>
        <w:gridCol w:w="2370"/>
        <w:gridCol w:w="222"/>
        <w:gridCol w:w="3169"/>
        <w:gridCol w:w="2443"/>
        <w:gridCol w:w="222"/>
      </w:tblGrid>
      <w:tr w:rsidR="005D6EA0" w:rsidRPr="00A05D45" w:rsidTr="005D6EA0">
        <w:trPr>
          <w:trHeight w:val="315"/>
        </w:trPr>
        <w:tc>
          <w:tcPr>
            <w:tcW w:w="8206" w:type="dxa"/>
            <w:gridSpan w:val="5"/>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u w:val="single"/>
                <w:lang w:eastAsia="zh-CN"/>
              </w:rPr>
            </w:pPr>
            <w:r w:rsidRPr="00A05D45">
              <w:rPr>
                <w:rFonts w:ascii="Times New Roman" w:eastAsia="Times New Roman" w:hAnsi="Times New Roman" w:cs="Times New Roman"/>
                <w:b/>
                <w:bCs/>
                <w:color w:val="000000"/>
                <w:sz w:val="24"/>
                <w:szCs w:val="24"/>
                <w:u w:val="single"/>
                <w:lang w:eastAsia="zh-CN"/>
              </w:rPr>
              <w:t>Continuity (tests to be done with no external connections or power supplied to board)</w:t>
            </w:r>
          </w:p>
        </w:tc>
      </w:tr>
      <w:tr w:rsidR="005D6EA0" w:rsidRPr="00A05D45" w:rsidTr="005D6EA0">
        <w:trPr>
          <w:trHeight w:val="315"/>
        </w:trPr>
        <w:tc>
          <w:tcPr>
            <w:tcW w:w="248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r w:rsidRPr="00A05D45">
              <w:rPr>
                <w:rFonts w:ascii="Times New Roman" w:eastAsia="Times New Roman" w:hAnsi="Times New Roman" w:cs="Times New Roman"/>
                <w:b/>
                <w:bCs/>
                <w:color w:val="000000"/>
                <w:sz w:val="24"/>
                <w:szCs w:val="24"/>
                <w:lang w:eastAsia="zh-CN"/>
              </w:rPr>
              <w:t>Ground Nets</w:t>
            </w: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AIRs-</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TESTCTRL_GND</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3</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CAN_GND</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4</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TSEL_GND</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UART_GND</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6</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ADC/DAC_GND</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r w:rsidRPr="00A05D45">
              <w:rPr>
                <w:rFonts w:ascii="Times New Roman" w:eastAsia="Times New Roman" w:hAnsi="Times New Roman" w:cs="Times New Roman"/>
                <w:b/>
                <w:bCs/>
                <w:color w:val="000000"/>
                <w:sz w:val="24"/>
                <w:szCs w:val="24"/>
                <w:lang w:eastAsia="zh-CN"/>
              </w:rPr>
              <w:t>Safety Loop</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BRBLS_B and SL1</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BRBLS_B and GLV_LED</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3</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BRBLS_B and GLV_POWER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4</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BRBLS_B and SL2</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BRBLS_B and AIRs+</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6</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Connection between SL2 and </w:t>
            </w:r>
            <w:proofErr w:type="spellStart"/>
            <w:r w:rsidRPr="00A05D45">
              <w:rPr>
                <w:rFonts w:ascii="Times New Roman" w:eastAsia="Times New Roman" w:hAnsi="Times New Roman" w:cs="Times New Roman"/>
                <w:color w:val="000000"/>
                <w:sz w:val="24"/>
                <w:szCs w:val="24"/>
                <w:lang w:eastAsia="zh-CN"/>
              </w:rPr>
              <w:t>Mreset_A</w:t>
            </w:r>
            <w:proofErr w:type="spellEnd"/>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7</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Connection between </w:t>
            </w:r>
            <w:proofErr w:type="spellStart"/>
            <w:r w:rsidRPr="00A05D45">
              <w:rPr>
                <w:rFonts w:ascii="Times New Roman" w:eastAsia="Times New Roman" w:hAnsi="Times New Roman" w:cs="Times New Roman"/>
                <w:color w:val="000000"/>
                <w:sz w:val="24"/>
                <w:szCs w:val="24"/>
                <w:lang w:eastAsia="zh-CN"/>
              </w:rPr>
              <w:t>Mreset_A</w:t>
            </w:r>
            <w:proofErr w:type="spellEnd"/>
            <w:r w:rsidRPr="00A05D45">
              <w:rPr>
                <w:rFonts w:ascii="Times New Roman" w:eastAsia="Times New Roman" w:hAnsi="Times New Roman" w:cs="Times New Roman"/>
                <w:color w:val="000000"/>
                <w:sz w:val="24"/>
                <w:szCs w:val="24"/>
                <w:lang w:eastAsia="zh-CN"/>
              </w:rPr>
              <w:t xml:space="preserve"> and </w:t>
            </w:r>
            <w:proofErr w:type="spellStart"/>
            <w:r w:rsidRPr="00A05D45">
              <w:rPr>
                <w:rFonts w:ascii="Times New Roman" w:eastAsia="Times New Roman" w:hAnsi="Times New Roman" w:cs="Times New Roman"/>
                <w:color w:val="000000"/>
                <w:sz w:val="24"/>
                <w:szCs w:val="24"/>
                <w:lang w:eastAsia="zh-CN"/>
              </w:rPr>
              <w:t>Mreset_B</w:t>
            </w:r>
            <w:proofErr w:type="spellEnd"/>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8</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Connection between </w:t>
            </w:r>
            <w:proofErr w:type="spellStart"/>
            <w:r w:rsidRPr="00A05D45">
              <w:rPr>
                <w:rFonts w:ascii="Times New Roman" w:eastAsia="Times New Roman" w:hAnsi="Times New Roman" w:cs="Times New Roman"/>
                <w:color w:val="000000"/>
                <w:sz w:val="24"/>
                <w:szCs w:val="24"/>
                <w:lang w:eastAsia="zh-CN"/>
              </w:rPr>
              <w:t>Mreset_B</w:t>
            </w:r>
            <w:proofErr w:type="spellEnd"/>
            <w:r w:rsidRPr="00A05D45">
              <w:rPr>
                <w:rFonts w:ascii="Times New Roman" w:eastAsia="Times New Roman" w:hAnsi="Times New Roman" w:cs="Times New Roman"/>
                <w:color w:val="000000"/>
                <w:sz w:val="24"/>
                <w:szCs w:val="24"/>
                <w:lang w:eastAsia="zh-CN"/>
              </w:rPr>
              <w:t xml:space="preserve"> and BRB_CP_A</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9</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BRB_CP_A and BRB_CP_B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10</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BRB_CP_B and CPR_A</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11</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CPR_A and CPR_B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12</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CPR_B and TSVMS_A</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13</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TSVMS_A and TSVMS_B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14</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TSVMS_B and AIRs+</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15</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Connection between AIRs+ and </w:t>
            </w:r>
            <w:proofErr w:type="spellStart"/>
            <w:r w:rsidRPr="00A05D45">
              <w:rPr>
                <w:rFonts w:ascii="Times New Roman" w:eastAsia="Times New Roman" w:hAnsi="Times New Roman" w:cs="Times New Roman"/>
                <w:color w:val="000000"/>
                <w:sz w:val="24"/>
                <w:szCs w:val="24"/>
                <w:lang w:eastAsia="zh-CN"/>
              </w:rPr>
              <w:t>AIRs_LED</w:t>
            </w:r>
            <w:proofErr w:type="spellEnd"/>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16</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AIRs+ and TSEL</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17</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TESTCTRL_A and TESTCTRL_B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r w:rsidRPr="00A05D45">
              <w:rPr>
                <w:rFonts w:ascii="Times New Roman" w:eastAsia="Times New Roman" w:hAnsi="Times New Roman" w:cs="Times New Roman"/>
                <w:b/>
                <w:bCs/>
                <w:color w:val="000000"/>
                <w:sz w:val="24"/>
                <w:szCs w:val="24"/>
                <w:lang w:eastAsia="zh-CN"/>
              </w:rPr>
              <w:lastRenderedPageBreak/>
              <w:t>VCI</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CAN+ and Pin7 of 9-USB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CAN- and Pin2 of 9-USB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3</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CAN- and Pin7 of 9-USB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4</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Pin1 of 9-USB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Pin3 of 9-USB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6</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Pin7 of 9-USB</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7</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UART_RX and Pin10 of 10-pin header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8</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UART_TX and Pin8 of 10-pin header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9</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UART_TX and Pin10 of 10-pin header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10</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Pin9 of 10-pin header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11</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Pin6 of 10-pin header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12</w:t>
            </w:r>
          </w:p>
        </w:tc>
        <w:tc>
          <w:tcPr>
            <w:tcW w:w="5836"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Connection between BATT- and Pin8 of 10-pin header</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r w:rsidR="005D6EA0" w:rsidRPr="00A05D45" w:rsidTr="005D6EA0">
        <w:trPr>
          <w:trHeight w:val="315"/>
        </w:trPr>
        <w:tc>
          <w:tcPr>
            <w:tcW w:w="2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11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1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555"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roofErr w:type="spellStart"/>
            <w:r w:rsidRPr="00A05D45">
              <w:rPr>
                <w:rFonts w:ascii="Times New Roman" w:eastAsia="Times New Roman" w:hAnsi="Times New Roman" w:cs="Times New Roman"/>
                <w:color w:val="000000"/>
                <w:sz w:val="24"/>
                <w:szCs w:val="24"/>
                <w:lang w:eastAsia="zh-CN"/>
              </w:rPr>
              <w:t>MegaOhms</w:t>
            </w:r>
            <w:proofErr w:type="spellEnd"/>
            <w:r w:rsidRPr="00A05D45">
              <w:rPr>
                <w:rFonts w:ascii="Times New Roman" w:eastAsia="Times New Roman" w:hAnsi="Times New Roman" w:cs="Times New Roman"/>
                <w:color w:val="000000"/>
                <w:sz w:val="24"/>
                <w:szCs w:val="24"/>
                <w:lang w:eastAsia="zh-CN"/>
              </w:rPr>
              <w:t>/Open</w:t>
            </w:r>
          </w:p>
        </w:tc>
      </w:tr>
    </w:tbl>
    <w:p w:rsidR="00A45D04" w:rsidRPr="00A45D04" w:rsidRDefault="00A45D04" w:rsidP="00A45D04">
      <w:pPr>
        <w:pStyle w:val="Heading2"/>
      </w:pPr>
      <w:bookmarkStart w:id="33" w:name="_Toc481656663"/>
      <w:r>
        <w:rPr>
          <w:rFonts w:asciiTheme="majorBidi" w:hAnsiTheme="majorBidi"/>
          <w:sz w:val="24"/>
          <w:szCs w:val="24"/>
        </w:rPr>
        <w:lastRenderedPageBreak/>
        <w:t>GLV PCB Q/A Testing – Power on Tests</w:t>
      </w:r>
      <w:bookmarkEnd w:id="33"/>
    </w:p>
    <w:tbl>
      <w:tblPr>
        <w:tblW w:w="3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6"/>
        <w:gridCol w:w="2165"/>
        <w:gridCol w:w="945"/>
      </w:tblGrid>
      <w:tr w:rsidR="005D6EA0" w:rsidRPr="00A05D45" w:rsidTr="00A45D04">
        <w:trPr>
          <w:trHeight w:val="315"/>
        </w:trPr>
        <w:tc>
          <w:tcPr>
            <w:tcW w:w="3446" w:type="dxa"/>
            <w:gridSpan w:val="3"/>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Below is a list of test for 24V supplied with no external connections. </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3110"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GLV_LED terminal voltage</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3110"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GLV_POWER terminal voltage</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3</w:t>
            </w:r>
          </w:p>
        </w:tc>
        <w:tc>
          <w:tcPr>
            <w:tcW w:w="3110"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SL1 terminal voltage</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4</w:t>
            </w:r>
          </w:p>
        </w:tc>
        <w:tc>
          <w:tcPr>
            <w:tcW w:w="3110"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 terminal voltage</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w:t>
            </w:r>
          </w:p>
        </w:tc>
        <w:tc>
          <w:tcPr>
            <w:tcW w:w="3110"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Pin 2 on 10 pin header voltage</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6</w:t>
            </w:r>
          </w:p>
        </w:tc>
        <w:tc>
          <w:tcPr>
            <w:tcW w:w="3110"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Pin 4 on 10 pin header voltage</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Expected: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A45D04">
        <w:trPr>
          <w:trHeight w:val="315"/>
        </w:trPr>
        <w:tc>
          <w:tcPr>
            <w:tcW w:w="336"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16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94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bl>
    <w:p w:rsidR="00A45D04" w:rsidRDefault="00A45D04" w:rsidP="00A45D04">
      <w:pPr>
        <w:pStyle w:val="Heading2"/>
        <w:rPr>
          <w:rFonts w:asciiTheme="majorBidi" w:hAnsiTheme="majorBidi"/>
          <w:sz w:val="24"/>
          <w:szCs w:val="24"/>
        </w:rPr>
      </w:pPr>
    </w:p>
    <w:p w:rsidR="00825C13" w:rsidRDefault="00825C13" w:rsidP="00825C13"/>
    <w:p w:rsidR="00825C13" w:rsidRDefault="00825C13" w:rsidP="00825C13"/>
    <w:p w:rsidR="00825C13" w:rsidRDefault="00825C13" w:rsidP="00825C13"/>
    <w:p w:rsidR="00825C13" w:rsidRDefault="00825C13" w:rsidP="00825C13"/>
    <w:p w:rsidR="00825C13" w:rsidRDefault="00825C13" w:rsidP="00825C13"/>
    <w:p w:rsidR="00825C13" w:rsidRDefault="00825C13" w:rsidP="00825C13"/>
    <w:p w:rsidR="00825C13" w:rsidRDefault="00825C13" w:rsidP="00825C13"/>
    <w:p w:rsidR="00825C13" w:rsidRDefault="00825C13" w:rsidP="00825C13"/>
    <w:p w:rsidR="00825C13" w:rsidRPr="00825C13" w:rsidRDefault="00825C13" w:rsidP="00825C13"/>
    <w:p w:rsidR="005D6EA0" w:rsidRDefault="00A45D04" w:rsidP="00A45D04">
      <w:pPr>
        <w:pStyle w:val="Heading2"/>
      </w:pPr>
      <w:bookmarkStart w:id="34" w:name="_Toc481656664"/>
      <w:r>
        <w:rPr>
          <w:rFonts w:asciiTheme="majorBidi" w:hAnsiTheme="majorBidi"/>
          <w:sz w:val="24"/>
          <w:szCs w:val="24"/>
        </w:rPr>
        <w:lastRenderedPageBreak/>
        <w:t>GLV PCB Q/A Testing – Relay Tests</w:t>
      </w:r>
      <w:bookmarkEnd w:id="34"/>
    </w:p>
    <w:tbl>
      <w:tblPr>
        <w:tblW w:w="7769" w:type="dxa"/>
        <w:tblLook w:val="04A0" w:firstRow="1" w:lastRow="0" w:firstColumn="1" w:lastColumn="0" w:noHBand="0" w:noVBand="1"/>
      </w:tblPr>
      <w:tblGrid>
        <w:gridCol w:w="336"/>
        <w:gridCol w:w="2669"/>
        <w:gridCol w:w="1699"/>
        <w:gridCol w:w="3068"/>
      </w:tblGrid>
      <w:tr w:rsidR="005D6EA0" w:rsidRPr="00A05D45" w:rsidTr="005D6EA0">
        <w:trPr>
          <w:trHeight w:val="315"/>
        </w:trPr>
        <w:tc>
          <w:tcPr>
            <w:tcW w:w="300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r w:rsidRPr="00A05D45">
              <w:rPr>
                <w:rFonts w:ascii="Times New Roman" w:eastAsia="Times New Roman" w:hAnsi="Times New Roman" w:cs="Times New Roman"/>
                <w:b/>
                <w:bCs/>
                <w:color w:val="000000"/>
                <w:sz w:val="24"/>
                <w:szCs w:val="24"/>
                <w:lang w:eastAsia="zh-CN"/>
              </w:rPr>
              <w:t>5V VSCADA Relay</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 Pin 7 to Pin 6 on 10 Pin Header</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Connection between SL2 and </w:t>
            </w:r>
            <w:proofErr w:type="spellStart"/>
            <w:r w:rsidRPr="00A05D45">
              <w:rPr>
                <w:rFonts w:ascii="Times New Roman" w:eastAsia="Times New Roman" w:hAnsi="Times New Roman" w:cs="Times New Roman"/>
                <w:color w:val="000000"/>
                <w:sz w:val="24"/>
                <w:szCs w:val="24"/>
                <w:lang w:eastAsia="zh-CN"/>
              </w:rPr>
              <w:t>MresetA</w:t>
            </w:r>
            <w:proofErr w:type="spellEnd"/>
            <w:r w:rsidRPr="00A05D45">
              <w:rPr>
                <w:rFonts w:ascii="Times New Roman" w:eastAsia="Times New Roman" w:hAnsi="Times New Roman" w:cs="Times New Roman"/>
                <w:color w:val="000000"/>
                <w:sz w:val="24"/>
                <w:szCs w:val="24"/>
                <w:lang w:eastAsia="zh-CN"/>
              </w:rPr>
              <w:t xml:space="preserve"> </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Connect Pin 7 to Pin 2 on 10 Pin Header</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Connection between SL2 and </w:t>
            </w:r>
            <w:proofErr w:type="spellStart"/>
            <w:r w:rsidRPr="00A05D45">
              <w:rPr>
                <w:rFonts w:ascii="Times New Roman" w:eastAsia="Times New Roman" w:hAnsi="Times New Roman" w:cs="Times New Roman"/>
                <w:color w:val="000000"/>
                <w:sz w:val="24"/>
                <w:szCs w:val="24"/>
                <w:lang w:eastAsia="zh-CN"/>
              </w:rPr>
              <w:t>MresetA</w:t>
            </w:r>
            <w:proofErr w:type="spellEnd"/>
            <w:r w:rsidRPr="00A05D45">
              <w:rPr>
                <w:rFonts w:ascii="Times New Roman" w:eastAsia="Times New Roman" w:hAnsi="Times New Roman" w:cs="Times New Roman"/>
                <w:color w:val="000000"/>
                <w:sz w:val="24"/>
                <w:szCs w:val="24"/>
                <w:lang w:eastAsia="zh-CN"/>
              </w:rPr>
              <w:t xml:space="preserve"> </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00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roofErr w:type="spellStart"/>
            <w:r w:rsidRPr="00A05D45">
              <w:rPr>
                <w:rFonts w:ascii="Times New Roman" w:eastAsia="Times New Roman" w:hAnsi="Times New Roman" w:cs="Times New Roman"/>
                <w:b/>
                <w:bCs/>
                <w:color w:val="000000"/>
                <w:sz w:val="24"/>
                <w:szCs w:val="24"/>
                <w:lang w:eastAsia="zh-CN"/>
              </w:rPr>
              <w:t>Mreset</w:t>
            </w:r>
            <w:proofErr w:type="spellEnd"/>
            <w:r w:rsidRPr="00A05D45">
              <w:rPr>
                <w:rFonts w:ascii="Times New Roman" w:eastAsia="Times New Roman" w:hAnsi="Times New Roman" w:cs="Times New Roman"/>
                <w:b/>
                <w:bCs/>
                <w:color w:val="000000"/>
                <w:sz w:val="24"/>
                <w:szCs w:val="24"/>
                <w:lang w:eastAsia="zh-CN"/>
              </w:rPr>
              <w:t xml:space="preserve"> Relay</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Normal </w:t>
            </w:r>
            <w:proofErr w:type="spellStart"/>
            <w:r w:rsidRPr="00A05D45">
              <w:rPr>
                <w:rFonts w:ascii="Times New Roman" w:eastAsia="Times New Roman" w:hAnsi="Times New Roman" w:cs="Times New Roman"/>
                <w:color w:val="000000"/>
                <w:sz w:val="24"/>
                <w:szCs w:val="24"/>
                <w:lang w:eastAsia="zh-CN"/>
              </w:rPr>
              <w:t>MresetA</w:t>
            </w:r>
            <w:proofErr w:type="spellEnd"/>
            <w:r w:rsidRPr="00A05D45">
              <w:rPr>
                <w:rFonts w:ascii="Times New Roman" w:eastAsia="Times New Roman" w:hAnsi="Times New Roman" w:cs="Times New Roman"/>
                <w:color w:val="000000"/>
                <w:sz w:val="24"/>
                <w:szCs w:val="24"/>
                <w:lang w:eastAsia="zh-CN"/>
              </w:rPr>
              <w:t xml:space="preserve"> and </w:t>
            </w:r>
            <w:proofErr w:type="spellStart"/>
            <w:r w:rsidRPr="00A05D45">
              <w:rPr>
                <w:rFonts w:ascii="Times New Roman" w:eastAsia="Times New Roman" w:hAnsi="Times New Roman" w:cs="Times New Roman"/>
                <w:color w:val="000000"/>
                <w:sz w:val="24"/>
                <w:szCs w:val="24"/>
                <w:lang w:eastAsia="zh-CN"/>
              </w:rPr>
              <w:t>Mreset</w:t>
            </w:r>
            <w:proofErr w:type="spellEnd"/>
            <w:r w:rsidRPr="00A05D45">
              <w:rPr>
                <w:rFonts w:ascii="Times New Roman" w:eastAsia="Times New Roman" w:hAnsi="Times New Roman" w:cs="Times New Roman"/>
                <w:color w:val="000000"/>
                <w:sz w:val="24"/>
                <w:szCs w:val="24"/>
                <w:lang w:eastAsia="zh-CN"/>
              </w:rPr>
              <w:t xml:space="preserve"> B (pre shorting)</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Short </w:t>
            </w:r>
            <w:proofErr w:type="spellStart"/>
            <w:r w:rsidRPr="00A05D45">
              <w:rPr>
                <w:rFonts w:ascii="Times New Roman" w:eastAsia="Times New Roman" w:hAnsi="Times New Roman" w:cs="Times New Roman"/>
                <w:color w:val="000000"/>
                <w:sz w:val="24"/>
                <w:szCs w:val="24"/>
                <w:lang w:eastAsia="zh-CN"/>
              </w:rPr>
              <w:t>MresetA</w:t>
            </w:r>
            <w:proofErr w:type="spellEnd"/>
            <w:r w:rsidRPr="00A05D45">
              <w:rPr>
                <w:rFonts w:ascii="Times New Roman" w:eastAsia="Times New Roman" w:hAnsi="Times New Roman" w:cs="Times New Roman"/>
                <w:color w:val="000000"/>
                <w:sz w:val="24"/>
                <w:szCs w:val="24"/>
                <w:lang w:eastAsia="zh-CN"/>
              </w:rPr>
              <w:t xml:space="preserve"> and </w:t>
            </w:r>
            <w:proofErr w:type="spellStart"/>
            <w:r w:rsidRPr="00A05D45">
              <w:rPr>
                <w:rFonts w:ascii="Times New Roman" w:eastAsia="Times New Roman" w:hAnsi="Times New Roman" w:cs="Times New Roman"/>
                <w:color w:val="000000"/>
                <w:sz w:val="24"/>
                <w:szCs w:val="24"/>
                <w:lang w:eastAsia="zh-CN"/>
              </w:rPr>
              <w:t>Mreset</w:t>
            </w:r>
            <w:proofErr w:type="spellEnd"/>
            <w:r w:rsidRPr="00A05D45">
              <w:rPr>
                <w:rFonts w:ascii="Times New Roman" w:eastAsia="Times New Roman" w:hAnsi="Times New Roman" w:cs="Times New Roman"/>
                <w:color w:val="000000"/>
                <w:sz w:val="24"/>
                <w:szCs w:val="24"/>
                <w:lang w:eastAsia="zh-CN"/>
              </w:rPr>
              <w:t xml:space="preserve"> B (check for latch)</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00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r w:rsidRPr="00A05D45">
              <w:rPr>
                <w:rFonts w:ascii="Times New Roman" w:eastAsia="Times New Roman" w:hAnsi="Times New Roman" w:cs="Times New Roman"/>
                <w:b/>
                <w:bCs/>
                <w:color w:val="000000"/>
                <w:sz w:val="24"/>
                <w:szCs w:val="24"/>
                <w:lang w:eastAsia="zh-CN"/>
              </w:rPr>
              <w:t>CPR Relay</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Normal CPRA and CPR B (pre shorting)</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Short CPRA and CPR B terminals and then check for latch</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002"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roofErr w:type="spellStart"/>
            <w:r w:rsidRPr="00A05D45">
              <w:rPr>
                <w:rFonts w:ascii="Times New Roman" w:eastAsia="Times New Roman" w:hAnsi="Times New Roman" w:cs="Times New Roman"/>
                <w:b/>
                <w:bCs/>
                <w:color w:val="000000"/>
                <w:sz w:val="24"/>
                <w:szCs w:val="24"/>
                <w:lang w:eastAsia="zh-CN"/>
              </w:rPr>
              <w:t>TestCTRL</w:t>
            </w:r>
            <w:proofErr w:type="spellEnd"/>
            <w:r w:rsidRPr="00A05D45">
              <w:rPr>
                <w:rFonts w:ascii="Times New Roman" w:eastAsia="Times New Roman" w:hAnsi="Times New Roman" w:cs="Times New Roman"/>
                <w:b/>
                <w:bCs/>
                <w:color w:val="000000"/>
                <w:sz w:val="24"/>
                <w:szCs w:val="24"/>
                <w:lang w:eastAsia="zh-CN"/>
              </w:rPr>
              <w:t xml:space="preserve"> Relay</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b/>
                <w:bCs/>
                <w:color w:val="000000"/>
                <w:sz w:val="24"/>
                <w:szCs w:val="24"/>
                <w:lang w:eastAsia="zh-CN"/>
              </w:rPr>
            </w:pP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Make sure AIRs does not have 24V</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169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 Ohms</w:t>
            </w:r>
          </w:p>
        </w:tc>
        <w:tc>
          <w:tcPr>
            <w:tcW w:w="3068"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436"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Complete Safety Loop to power AIRs (make sure AIRs terminal reads 24Vs)</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r w:rsidR="005D6EA0" w:rsidRPr="00A05D45" w:rsidTr="005D6EA0">
        <w:trPr>
          <w:trHeight w:val="315"/>
        </w:trPr>
        <w:tc>
          <w:tcPr>
            <w:tcW w:w="33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2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4767"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Mega Ohms (Open)</w:t>
            </w:r>
          </w:p>
        </w:tc>
      </w:tr>
    </w:tbl>
    <w:p w:rsidR="005D6EA0" w:rsidRDefault="005D6EA0" w:rsidP="005D6EA0"/>
    <w:p w:rsidR="005D6EA0" w:rsidRDefault="00A45D04" w:rsidP="00A45D04">
      <w:pPr>
        <w:pStyle w:val="Heading2"/>
      </w:pPr>
      <w:bookmarkStart w:id="35" w:name="_Toc481656665"/>
      <w:r>
        <w:rPr>
          <w:rFonts w:asciiTheme="majorBidi" w:hAnsiTheme="majorBidi"/>
          <w:sz w:val="24"/>
          <w:szCs w:val="24"/>
        </w:rPr>
        <w:lastRenderedPageBreak/>
        <w:t xml:space="preserve">GLV PCB Q/A Testing – LED and </w:t>
      </w:r>
      <w:proofErr w:type="spellStart"/>
      <w:r>
        <w:rPr>
          <w:rFonts w:asciiTheme="majorBidi" w:hAnsiTheme="majorBidi"/>
          <w:sz w:val="24"/>
          <w:szCs w:val="24"/>
        </w:rPr>
        <w:t>Optoisolator</w:t>
      </w:r>
      <w:proofErr w:type="spellEnd"/>
      <w:r>
        <w:rPr>
          <w:rFonts w:asciiTheme="majorBidi" w:hAnsiTheme="majorBidi"/>
          <w:sz w:val="24"/>
          <w:szCs w:val="24"/>
        </w:rPr>
        <w:t xml:space="preserve"> Test</w:t>
      </w:r>
      <w:bookmarkEnd w:id="35"/>
    </w:p>
    <w:tbl>
      <w:tblPr>
        <w:tblW w:w="80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
        <w:gridCol w:w="5072"/>
        <w:gridCol w:w="2215"/>
      </w:tblGrid>
      <w:tr w:rsidR="005D6EA0" w:rsidRPr="00A05D45" w:rsidTr="005D6EA0">
        <w:trPr>
          <w:trHeight w:val="315"/>
        </w:trPr>
        <w:tc>
          <w:tcPr>
            <w:tcW w:w="8036" w:type="dxa"/>
            <w:gridSpan w:val="3"/>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Turn GLV Power ON and open SL1 and SL2, connect header Pin 7 to header Pin 6</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SL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Fault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8036" w:type="dxa"/>
            <w:gridSpan w:val="3"/>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Turn GLV Power ON and short SL1 and SL2, connect header Pin 7 to header Pin 6</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SL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Fault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3</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F1</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4</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F2</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8036" w:type="dxa"/>
            <w:gridSpan w:val="3"/>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Turn GLV Power ON and short SL1 and SL2, connect header Pin 7 to header Pin 2</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SL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Fault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3</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AIRs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4</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F1</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Observed: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F2</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Observed: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0V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sz w:val="20"/>
                <w:szCs w:val="20"/>
                <w:lang w:eastAsia="zh-CN"/>
              </w:rPr>
            </w:pPr>
          </w:p>
        </w:tc>
      </w:tr>
      <w:tr w:rsidR="005D6EA0" w:rsidRPr="00A05D45" w:rsidTr="005D6EA0">
        <w:trPr>
          <w:trHeight w:val="315"/>
        </w:trPr>
        <w:tc>
          <w:tcPr>
            <w:tcW w:w="8036" w:type="dxa"/>
            <w:gridSpan w:val="3"/>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Turn on AIRs Power by connecting relays</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1</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AIRs LED</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Observed</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24V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jc w:val="right"/>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2</w:t>
            </w:r>
          </w:p>
        </w:tc>
        <w:tc>
          <w:tcPr>
            <w:tcW w:w="7287" w:type="dxa"/>
            <w:gridSpan w:val="2"/>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Check Voltage on F2</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Expected: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r w:rsidR="005D6EA0" w:rsidRPr="00A05D45" w:rsidTr="005D6EA0">
        <w:trPr>
          <w:trHeight w:val="315"/>
        </w:trPr>
        <w:tc>
          <w:tcPr>
            <w:tcW w:w="749"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p>
        </w:tc>
        <w:tc>
          <w:tcPr>
            <w:tcW w:w="5072"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 xml:space="preserve">Observed: </w:t>
            </w:r>
          </w:p>
        </w:tc>
        <w:tc>
          <w:tcPr>
            <w:tcW w:w="2215" w:type="dxa"/>
            <w:shd w:val="clear" w:color="auto" w:fill="auto"/>
            <w:noWrap/>
            <w:vAlign w:val="bottom"/>
            <w:hideMark/>
          </w:tcPr>
          <w:p w:rsidR="005D6EA0" w:rsidRPr="00A05D45" w:rsidRDefault="005D6EA0" w:rsidP="005D6EA0">
            <w:pPr>
              <w:spacing w:after="0" w:line="240" w:lineRule="auto"/>
              <w:rPr>
                <w:rFonts w:ascii="Times New Roman" w:eastAsia="Times New Roman" w:hAnsi="Times New Roman" w:cs="Times New Roman"/>
                <w:color w:val="000000"/>
                <w:sz w:val="24"/>
                <w:szCs w:val="24"/>
                <w:lang w:eastAsia="zh-CN"/>
              </w:rPr>
            </w:pPr>
            <w:r w:rsidRPr="00A05D45">
              <w:rPr>
                <w:rFonts w:ascii="Times New Roman" w:eastAsia="Times New Roman" w:hAnsi="Times New Roman" w:cs="Times New Roman"/>
                <w:color w:val="000000"/>
                <w:sz w:val="24"/>
                <w:szCs w:val="24"/>
                <w:lang w:eastAsia="zh-CN"/>
              </w:rPr>
              <w:t>5V</w:t>
            </w:r>
          </w:p>
        </w:tc>
      </w:tr>
    </w:tbl>
    <w:p w:rsidR="006F0552" w:rsidRDefault="006F0552" w:rsidP="00825C13">
      <w:pPr>
        <w:tabs>
          <w:tab w:val="left" w:pos="1860"/>
        </w:tabs>
      </w:pPr>
    </w:p>
    <w:sectPr w:rsidR="006F0552" w:rsidSect="00635E02">
      <w:footerReference w:type="firs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68D" w:rsidRDefault="00BA468D" w:rsidP="00635E02">
      <w:pPr>
        <w:spacing w:after="0" w:line="240" w:lineRule="auto"/>
      </w:pPr>
      <w:r>
        <w:separator/>
      </w:r>
    </w:p>
  </w:endnote>
  <w:endnote w:type="continuationSeparator" w:id="0">
    <w:p w:rsidR="00BA468D" w:rsidRDefault="00BA468D" w:rsidP="0063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4495"/>
      <w:gridCol w:w="374"/>
      <w:gridCol w:w="4491"/>
    </w:tblGrid>
    <w:tr w:rsidR="00C06247">
      <w:tc>
        <w:tcPr>
          <w:tcW w:w="2401" w:type="pct"/>
        </w:tcPr>
        <w:p w:rsidR="00C06247" w:rsidRDefault="00BA468D">
          <w:pPr>
            <w:pStyle w:val="Footer"/>
            <w:tabs>
              <w:tab w:val="clear" w:pos="4680"/>
              <w:tab w:val="clear" w:pos="9360"/>
            </w:tabs>
            <w:rPr>
              <w:caps/>
              <w:color w:val="4472C4" w:themeColor="accent1"/>
              <w:sz w:val="18"/>
              <w:szCs w:val="18"/>
            </w:rPr>
          </w:pPr>
          <w:sdt>
            <w:sdtPr>
              <w:rPr>
                <w:caps/>
                <w:color w:val="4472C4" w:themeColor="accent1"/>
                <w:sz w:val="18"/>
                <w:szCs w:val="18"/>
              </w:rPr>
              <w:alias w:val="Title"/>
              <w:tag w:val=""/>
              <w:id w:val="886384654"/>
              <w:placeholder>
                <w:docPart w:val="5C7AD13CE1F04403BB09696018B4386A"/>
              </w:placeholder>
              <w:dataBinding w:prefixMappings="xmlns:ns0='http://purl.org/dc/elements/1.1/' xmlns:ns1='http://schemas.openxmlformats.org/package/2006/metadata/core-properties' " w:xpath="/ns1:coreProperties[1]/ns0:title[1]" w:storeItemID="{6C3C8BC8-F283-45AE-878A-BAB7291924A1}"/>
              <w:text/>
            </w:sdtPr>
            <w:sdtEndPr/>
            <w:sdtContent>
              <w:r w:rsidR="0054303D">
                <w:rPr>
                  <w:caps/>
                  <w:color w:val="4472C4" w:themeColor="accent1"/>
                  <w:sz w:val="18"/>
                  <w:szCs w:val="18"/>
                </w:rPr>
                <w:t>Grounded Low Voltage (GLV) Maintenance Manual</w:t>
              </w:r>
            </w:sdtContent>
          </w:sdt>
        </w:p>
      </w:tc>
      <w:tc>
        <w:tcPr>
          <w:tcW w:w="200" w:type="pct"/>
        </w:tcPr>
        <w:p w:rsidR="00C06247" w:rsidRDefault="00C06247">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ocPart w:val="596C94684E4844008257B394A6D2CD89"/>
            </w:placeholder>
            <w:dataBinding w:prefixMappings="xmlns:ns0='http://purl.org/dc/elements/1.1/' xmlns:ns1='http://schemas.openxmlformats.org/package/2006/metadata/core-properties' " w:xpath="/ns1:coreProperties[1]/ns0:creator[1]" w:storeItemID="{6C3C8BC8-F283-45AE-878A-BAB7291924A1}"/>
            <w:text/>
          </w:sdtPr>
          <w:sdtEndPr/>
          <w:sdtContent>
            <w:p w:rsidR="00C06247" w:rsidRDefault="00C06247" w:rsidP="00635E02">
              <w:pPr>
                <w:pStyle w:val="Footer"/>
                <w:tabs>
                  <w:tab w:val="clear" w:pos="4680"/>
                  <w:tab w:val="clear" w:pos="9360"/>
                </w:tabs>
                <w:jc w:val="right"/>
                <w:rPr>
                  <w:caps/>
                  <w:color w:val="4472C4" w:themeColor="accent1"/>
                  <w:sz w:val="18"/>
                  <w:szCs w:val="18"/>
                </w:rPr>
              </w:pPr>
              <w:r>
                <w:rPr>
                  <w:caps/>
                  <w:color w:val="4472C4" w:themeColor="accent1"/>
                  <w:sz w:val="18"/>
                  <w:szCs w:val="18"/>
                </w:rPr>
                <w:t>May 4, 2017</w:t>
              </w:r>
            </w:p>
          </w:sdtContent>
        </w:sdt>
      </w:tc>
    </w:tr>
  </w:tbl>
  <w:p w:rsidR="00C06247" w:rsidRDefault="00C06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68D" w:rsidRDefault="00BA468D" w:rsidP="00635E02">
      <w:pPr>
        <w:spacing w:after="0" w:line="240" w:lineRule="auto"/>
      </w:pPr>
      <w:r>
        <w:separator/>
      </w:r>
    </w:p>
  </w:footnote>
  <w:footnote w:type="continuationSeparator" w:id="0">
    <w:p w:rsidR="00BA468D" w:rsidRDefault="00BA468D" w:rsidP="00635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1756"/>
    <w:multiLevelType w:val="hybridMultilevel"/>
    <w:tmpl w:val="01B25532"/>
    <w:lvl w:ilvl="0" w:tplc="F3DE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2DC7"/>
    <w:multiLevelType w:val="hybridMultilevel"/>
    <w:tmpl w:val="EFEA93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A443C14"/>
    <w:multiLevelType w:val="hybridMultilevel"/>
    <w:tmpl w:val="01B25532"/>
    <w:lvl w:ilvl="0" w:tplc="F3DE2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12C80"/>
    <w:multiLevelType w:val="multilevel"/>
    <w:tmpl w:val="A72CC332"/>
    <w:lvl w:ilvl="0">
      <w:start w:val="1"/>
      <w:numFmt w:val="decimal"/>
      <w:lvlText w:val="%1."/>
      <w:lvlJc w:val="left"/>
      <w:pPr>
        <w:ind w:left="720" w:hanging="360"/>
      </w:pPr>
    </w:lvl>
    <w:lvl w:ilvl="1">
      <w:start w:val="1"/>
      <w:numFmt w:val="decimal"/>
      <w:isLgl/>
      <w:lvlText w:val="%1.%2"/>
      <w:lvlJc w:val="left"/>
      <w:pPr>
        <w:ind w:left="720" w:hanging="360"/>
      </w:pPr>
      <w:rPr>
        <w:rFonts w:asciiTheme="majorBidi" w:hAnsiTheme="majorBidi" w:cstheme="majorBidi" w:hint="default"/>
        <w:color w:val="000000"/>
      </w:rPr>
    </w:lvl>
    <w:lvl w:ilvl="2">
      <w:start w:val="1"/>
      <w:numFmt w:val="decimal"/>
      <w:isLgl/>
      <w:lvlText w:val="%1.%2.%3"/>
      <w:lvlJc w:val="left"/>
      <w:pPr>
        <w:ind w:left="1080" w:hanging="720"/>
      </w:pPr>
      <w:rPr>
        <w:rFonts w:ascii="Arial" w:hAnsi="Arial" w:cs="Arial" w:hint="default"/>
        <w:color w:val="000000"/>
      </w:rPr>
    </w:lvl>
    <w:lvl w:ilvl="3">
      <w:start w:val="1"/>
      <w:numFmt w:val="decimal"/>
      <w:isLgl/>
      <w:lvlText w:val="%1.%2.%3.%4"/>
      <w:lvlJc w:val="left"/>
      <w:pPr>
        <w:ind w:left="1080" w:hanging="720"/>
      </w:pPr>
      <w:rPr>
        <w:rFonts w:ascii="Arial" w:hAnsi="Arial" w:cs="Arial" w:hint="default"/>
        <w:color w:val="000000"/>
      </w:rPr>
    </w:lvl>
    <w:lvl w:ilvl="4">
      <w:start w:val="1"/>
      <w:numFmt w:val="decimal"/>
      <w:isLgl/>
      <w:lvlText w:val="%1.%2.%3.%4.%5"/>
      <w:lvlJc w:val="left"/>
      <w:pPr>
        <w:ind w:left="1080" w:hanging="720"/>
      </w:pPr>
      <w:rPr>
        <w:rFonts w:ascii="Arial" w:hAnsi="Arial" w:cs="Arial" w:hint="default"/>
        <w:color w:val="000000"/>
      </w:rPr>
    </w:lvl>
    <w:lvl w:ilvl="5">
      <w:start w:val="1"/>
      <w:numFmt w:val="decimal"/>
      <w:isLgl/>
      <w:lvlText w:val="%1.%2.%3.%4.%5.%6"/>
      <w:lvlJc w:val="left"/>
      <w:pPr>
        <w:ind w:left="1440" w:hanging="1080"/>
      </w:pPr>
      <w:rPr>
        <w:rFonts w:ascii="Arial" w:hAnsi="Arial" w:cs="Arial" w:hint="default"/>
        <w:color w:val="000000"/>
      </w:rPr>
    </w:lvl>
    <w:lvl w:ilvl="6">
      <w:start w:val="1"/>
      <w:numFmt w:val="decimal"/>
      <w:isLgl/>
      <w:lvlText w:val="%1.%2.%3.%4.%5.%6.%7"/>
      <w:lvlJc w:val="left"/>
      <w:pPr>
        <w:ind w:left="1440" w:hanging="1080"/>
      </w:pPr>
      <w:rPr>
        <w:rFonts w:ascii="Arial" w:hAnsi="Arial" w:cs="Arial" w:hint="default"/>
        <w:color w:val="000000"/>
      </w:rPr>
    </w:lvl>
    <w:lvl w:ilvl="7">
      <w:start w:val="1"/>
      <w:numFmt w:val="decimal"/>
      <w:isLgl/>
      <w:lvlText w:val="%1.%2.%3.%4.%5.%6.%7.%8"/>
      <w:lvlJc w:val="left"/>
      <w:pPr>
        <w:ind w:left="1800" w:hanging="1440"/>
      </w:pPr>
      <w:rPr>
        <w:rFonts w:ascii="Arial" w:hAnsi="Arial" w:cs="Arial" w:hint="default"/>
        <w:color w:val="000000"/>
      </w:rPr>
    </w:lvl>
    <w:lvl w:ilvl="8">
      <w:start w:val="1"/>
      <w:numFmt w:val="decimal"/>
      <w:isLgl/>
      <w:lvlText w:val="%1.%2.%3.%4.%5.%6.%7.%8.%9"/>
      <w:lvlJc w:val="left"/>
      <w:pPr>
        <w:ind w:left="1800" w:hanging="1440"/>
      </w:pPr>
      <w:rPr>
        <w:rFonts w:ascii="Arial" w:hAnsi="Arial" w:cs="Arial" w:hint="default"/>
        <w:color w:val="000000"/>
      </w:rPr>
    </w:lvl>
  </w:abstractNum>
  <w:abstractNum w:abstractNumId="4">
    <w:nsid w:val="6D4E1F0B"/>
    <w:multiLevelType w:val="hybridMultilevel"/>
    <w:tmpl w:val="3DB832D4"/>
    <w:lvl w:ilvl="0" w:tplc="421A2E12">
      <w:start w:val="1"/>
      <w:numFmt w:val="upp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9F"/>
    <w:rsid w:val="00000BE5"/>
    <w:rsid w:val="00036DE9"/>
    <w:rsid w:val="00066937"/>
    <w:rsid w:val="00094A87"/>
    <w:rsid w:val="000D395B"/>
    <w:rsid w:val="000F4F8C"/>
    <w:rsid w:val="000F68C2"/>
    <w:rsid w:val="00111C34"/>
    <w:rsid w:val="00113A45"/>
    <w:rsid w:val="00116BB7"/>
    <w:rsid w:val="00144727"/>
    <w:rsid w:val="00194488"/>
    <w:rsid w:val="001D3EC5"/>
    <w:rsid w:val="00217C0A"/>
    <w:rsid w:val="00251746"/>
    <w:rsid w:val="002603AF"/>
    <w:rsid w:val="00293515"/>
    <w:rsid w:val="002A4C8D"/>
    <w:rsid w:val="002C7C4D"/>
    <w:rsid w:val="002D4F9E"/>
    <w:rsid w:val="00307D14"/>
    <w:rsid w:val="00332013"/>
    <w:rsid w:val="003321B2"/>
    <w:rsid w:val="00365564"/>
    <w:rsid w:val="003E15CE"/>
    <w:rsid w:val="00410AB9"/>
    <w:rsid w:val="00416B69"/>
    <w:rsid w:val="00471B76"/>
    <w:rsid w:val="00482EE2"/>
    <w:rsid w:val="00520C57"/>
    <w:rsid w:val="0054303D"/>
    <w:rsid w:val="00587240"/>
    <w:rsid w:val="00591332"/>
    <w:rsid w:val="00595928"/>
    <w:rsid w:val="005A74DE"/>
    <w:rsid w:val="005B001E"/>
    <w:rsid w:val="005B4CAD"/>
    <w:rsid w:val="005D6EA0"/>
    <w:rsid w:val="00635E02"/>
    <w:rsid w:val="00642C46"/>
    <w:rsid w:val="00673026"/>
    <w:rsid w:val="006B7B36"/>
    <w:rsid w:val="006E48D4"/>
    <w:rsid w:val="006E5CF0"/>
    <w:rsid w:val="006F0552"/>
    <w:rsid w:val="00731EA9"/>
    <w:rsid w:val="0078239E"/>
    <w:rsid w:val="00784B78"/>
    <w:rsid w:val="00791BD6"/>
    <w:rsid w:val="00793545"/>
    <w:rsid w:val="007A59ED"/>
    <w:rsid w:val="007A5E9F"/>
    <w:rsid w:val="00803FD0"/>
    <w:rsid w:val="00824895"/>
    <w:rsid w:val="00825C13"/>
    <w:rsid w:val="00842AA0"/>
    <w:rsid w:val="00852108"/>
    <w:rsid w:val="00880ACC"/>
    <w:rsid w:val="00884F9F"/>
    <w:rsid w:val="008B0DC1"/>
    <w:rsid w:val="008B5C6E"/>
    <w:rsid w:val="008C1235"/>
    <w:rsid w:val="008C77CC"/>
    <w:rsid w:val="008C7D30"/>
    <w:rsid w:val="008D4EE7"/>
    <w:rsid w:val="008D7B1E"/>
    <w:rsid w:val="008E44DD"/>
    <w:rsid w:val="00905D8F"/>
    <w:rsid w:val="00924427"/>
    <w:rsid w:val="00941D29"/>
    <w:rsid w:val="0094686F"/>
    <w:rsid w:val="009650EC"/>
    <w:rsid w:val="00997412"/>
    <w:rsid w:val="009B534B"/>
    <w:rsid w:val="009C20A3"/>
    <w:rsid w:val="009D5694"/>
    <w:rsid w:val="00A25182"/>
    <w:rsid w:val="00A2777C"/>
    <w:rsid w:val="00A45D04"/>
    <w:rsid w:val="00A94431"/>
    <w:rsid w:val="00AB462A"/>
    <w:rsid w:val="00AF2C08"/>
    <w:rsid w:val="00B83475"/>
    <w:rsid w:val="00BA468D"/>
    <w:rsid w:val="00BC7316"/>
    <w:rsid w:val="00BF3030"/>
    <w:rsid w:val="00C041C0"/>
    <w:rsid w:val="00C06247"/>
    <w:rsid w:val="00C103D9"/>
    <w:rsid w:val="00C31BFA"/>
    <w:rsid w:val="00C713AF"/>
    <w:rsid w:val="00C773B3"/>
    <w:rsid w:val="00CB3B6D"/>
    <w:rsid w:val="00CC0F1D"/>
    <w:rsid w:val="00CD3C9E"/>
    <w:rsid w:val="00D42287"/>
    <w:rsid w:val="00D7467A"/>
    <w:rsid w:val="00D9645B"/>
    <w:rsid w:val="00DD12A5"/>
    <w:rsid w:val="00E15EA3"/>
    <w:rsid w:val="00E92A35"/>
    <w:rsid w:val="00E976AE"/>
    <w:rsid w:val="00EC1648"/>
    <w:rsid w:val="00EE17B9"/>
    <w:rsid w:val="00F03789"/>
    <w:rsid w:val="00F2380C"/>
    <w:rsid w:val="00F55E4C"/>
    <w:rsid w:val="00F853BA"/>
    <w:rsid w:val="00F876F5"/>
    <w:rsid w:val="00FA1329"/>
    <w:rsid w:val="00FB10A5"/>
    <w:rsid w:val="00FB3B7F"/>
    <w:rsid w:val="00FC6C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437DE-1FBC-4C3B-A401-D1FBD9EA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E9F"/>
    <w:pPr>
      <w:spacing w:line="256" w:lineRule="auto"/>
    </w:pPr>
  </w:style>
  <w:style w:type="paragraph" w:styleId="Heading1">
    <w:name w:val="heading 1"/>
    <w:basedOn w:val="Normal"/>
    <w:next w:val="Normal"/>
    <w:link w:val="Heading1Char"/>
    <w:uiPriority w:val="9"/>
    <w:qFormat/>
    <w:rsid w:val="009244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4EE7"/>
    <w:pPr>
      <w:keepNext/>
      <w:keepLines/>
      <w:spacing w:before="40" w:after="0"/>
      <w:outlineLvl w:val="1"/>
    </w:pPr>
    <w:rPr>
      <w:rFonts w:asciiTheme="majorHAnsi" w:eastAsiaTheme="majorEastAsia" w:hAnsiTheme="majorHAnsi" w:cstheme="majorBid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E9F"/>
    <w:pPr>
      <w:ind w:left="720"/>
      <w:contextualSpacing/>
    </w:pPr>
  </w:style>
  <w:style w:type="table" w:styleId="TableGrid">
    <w:name w:val="Table Grid"/>
    <w:basedOn w:val="TableNormal"/>
    <w:uiPriority w:val="59"/>
    <w:rsid w:val="007A5E9F"/>
    <w:pPr>
      <w:spacing w:after="0" w:line="240" w:lineRule="auto"/>
    </w:pPr>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244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4EE7"/>
    <w:rPr>
      <w:rFonts w:asciiTheme="majorHAnsi" w:eastAsiaTheme="majorEastAsia" w:hAnsiTheme="majorHAnsi" w:cstheme="majorBidi"/>
      <w:color w:val="4472C4" w:themeColor="accent1"/>
      <w:sz w:val="26"/>
      <w:szCs w:val="26"/>
    </w:rPr>
  </w:style>
  <w:style w:type="paragraph" w:styleId="NoSpacing">
    <w:name w:val="No Spacing"/>
    <w:link w:val="NoSpacingChar"/>
    <w:uiPriority w:val="1"/>
    <w:qFormat/>
    <w:rsid w:val="00635E02"/>
    <w:pPr>
      <w:spacing w:after="0" w:line="240" w:lineRule="auto"/>
    </w:pPr>
    <w:rPr>
      <w:rFonts w:eastAsiaTheme="minorEastAsia"/>
    </w:rPr>
  </w:style>
  <w:style w:type="character" w:customStyle="1" w:styleId="NoSpacingChar">
    <w:name w:val="No Spacing Char"/>
    <w:basedOn w:val="DefaultParagraphFont"/>
    <w:link w:val="NoSpacing"/>
    <w:uiPriority w:val="1"/>
    <w:rsid w:val="00635E02"/>
    <w:rPr>
      <w:rFonts w:eastAsiaTheme="minorEastAsia"/>
    </w:rPr>
  </w:style>
  <w:style w:type="paragraph" w:styleId="Header">
    <w:name w:val="header"/>
    <w:basedOn w:val="Normal"/>
    <w:link w:val="HeaderChar"/>
    <w:uiPriority w:val="99"/>
    <w:unhideWhenUsed/>
    <w:rsid w:val="00635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E02"/>
  </w:style>
  <w:style w:type="paragraph" w:styleId="Footer">
    <w:name w:val="footer"/>
    <w:basedOn w:val="Normal"/>
    <w:link w:val="FooterChar"/>
    <w:uiPriority w:val="99"/>
    <w:unhideWhenUsed/>
    <w:rsid w:val="00635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E02"/>
  </w:style>
  <w:style w:type="paragraph" w:styleId="TOCHeading">
    <w:name w:val="TOC Heading"/>
    <w:basedOn w:val="Heading1"/>
    <w:next w:val="Normal"/>
    <w:uiPriority w:val="39"/>
    <w:unhideWhenUsed/>
    <w:qFormat/>
    <w:rsid w:val="00635E02"/>
    <w:pPr>
      <w:spacing w:line="259" w:lineRule="auto"/>
      <w:outlineLvl w:val="9"/>
    </w:pPr>
  </w:style>
  <w:style w:type="paragraph" w:styleId="TOC1">
    <w:name w:val="toc 1"/>
    <w:basedOn w:val="Normal"/>
    <w:next w:val="Normal"/>
    <w:autoRedefine/>
    <w:uiPriority w:val="39"/>
    <w:unhideWhenUsed/>
    <w:rsid w:val="00635E02"/>
    <w:pPr>
      <w:spacing w:after="100"/>
    </w:pPr>
  </w:style>
  <w:style w:type="character" w:styleId="Hyperlink">
    <w:name w:val="Hyperlink"/>
    <w:basedOn w:val="DefaultParagraphFont"/>
    <w:uiPriority w:val="99"/>
    <w:unhideWhenUsed/>
    <w:rsid w:val="00635E02"/>
    <w:rPr>
      <w:color w:val="0563C1" w:themeColor="hyperlink"/>
      <w:u w:val="single"/>
    </w:rPr>
  </w:style>
  <w:style w:type="paragraph" w:styleId="TOC2">
    <w:name w:val="toc 2"/>
    <w:basedOn w:val="Normal"/>
    <w:next w:val="Normal"/>
    <w:autoRedefine/>
    <w:uiPriority w:val="39"/>
    <w:unhideWhenUsed/>
    <w:rsid w:val="00BF30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37263">
      <w:bodyDiv w:val="1"/>
      <w:marLeft w:val="0"/>
      <w:marRight w:val="0"/>
      <w:marTop w:val="0"/>
      <w:marBottom w:val="0"/>
      <w:divBdr>
        <w:top w:val="none" w:sz="0" w:space="0" w:color="auto"/>
        <w:left w:val="none" w:sz="0" w:space="0" w:color="auto"/>
        <w:bottom w:val="none" w:sz="0" w:space="0" w:color="auto"/>
        <w:right w:val="none" w:sz="0" w:space="0" w:color="auto"/>
      </w:divBdr>
    </w:div>
    <w:div w:id="1408571594">
      <w:bodyDiv w:val="1"/>
      <w:marLeft w:val="0"/>
      <w:marRight w:val="0"/>
      <w:marTop w:val="0"/>
      <w:marBottom w:val="0"/>
      <w:divBdr>
        <w:top w:val="none" w:sz="0" w:space="0" w:color="auto"/>
        <w:left w:val="none" w:sz="0" w:space="0" w:color="auto"/>
        <w:bottom w:val="none" w:sz="0" w:space="0" w:color="auto"/>
        <w:right w:val="none" w:sz="0" w:space="0" w:color="auto"/>
      </w:divBdr>
    </w:div>
    <w:div w:id="1456213412">
      <w:bodyDiv w:val="1"/>
      <w:marLeft w:val="0"/>
      <w:marRight w:val="0"/>
      <w:marTop w:val="0"/>
      <w:marBottom w:val="0"/>
      <w:divBdr>
        <w:top w:val="none" w:sz="0" w:space="0" w:color="auto"/>
        <w:left w:val="none" w:sz="0" w:space="0" w:color="auto"/>
        <w:bottom w:val="none" w:sz="0" w:space="0" w:color="auto"/>
        <w:right w:val="none" w:sz="0" w:space="0" w:color="auto"/>
      </w:divBdr>
    </w:div>
    <w:div w:id="152096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7AD13CE1F04403BB09696018B4386A"/>
        <w:category>
          <w:name w:val="General"/>
          <w:gallery w:val="placeholder"/>
        </w:category>
        <w:types>
          <w:type w:val="bbPlcHdr"/>
        </w:types>
        <w:behaviors>
          <w:behavior w:val="content"/>
        </w:behaviors>
        <w:guid w:val="{A66CCCA8-4AAD-4BBF-B357-781E96B5AA40}"/>
      </w:docPartPr>
      <w:docPartBody>
        <w:p w:rsidR="005E0063" w:rsidRDefault="00894909" w:rsidP="00894909">
          <w:pPr>
            <w:pStyle w:val="5C7AD13CE1F04403BB09696018B4386A"/>
          </w:pPr>
          <w:r>
            <w:rPr>
              <w:caps/>
              <w:color w:val="5B9BD5" w:themeColor="accent1"/>
              <w:sz w:val="18"/>
              <w:szCs w:val="18"/>
            </w:rPr>
            <w:t>[Document title]</w:t>
          </w:r>
        </w:p>
      </w:docPartBody>
    </w:docPart>
    <w:docPart>
      <w:docPartPr>
        <w:name w:val="596C94684E4844008257B394A6D2CD89"/>
        <w:category>
          <w:name w:val="General"/>
          <w:gallery w:val="placeholder"/>
        </w:category>
        <w:types>
          <w:type w:val="bbPlcHdr"/>
        </w:types>
        <w:behaviors>
          <w:behavior w:val="content"/>
        </w:behaviors>
        <w:guid w:val="{D81047C7-E79E-4F66-90B6-360874F36010}"/>
      </w:docPartPr>
      <w:docPartBody>
        <w:p w:rsidR="005E0063" w:rsidRDefault="00894909" w:rsidP="00894909">
          <w:pPr>
            <w:pStyle w:val="596C94684E4844008257B394A6D2CD89"/>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MS P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09"/>
    <w:rsid w:val="00101DE3"/>
    <w:rsid w:val="001E7782"/>
    <w:rsid w:val="00251A19"/>
    <w:rsid w:val="002A3806"/>
    <w:rsid w:val="003C5872"/>
    <w:rsid w:val="003D2367"/>
    <w:rsid w:val="00441E5C"/>
    <w:rsid w:val="004D2562"/>
    <w:rsid w:val="005376BD"/>
    <w:rsid w:val="005E0063"/>
    <w:rsid w:val="005E668B"/>
    <w:rsid w:val="008949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7AD13CE1F04403BB09696018B4386A">
    <w:name w:val="5C7AD13CE1F04403BB09696018B4386A"/>
    <w:rsid w:val="00894909"/>
  </w:style>
  <w:style w:type="paragraph" w:customStyle="1" w:styleId="596C94684E4844008257B394A6D2CD89">
    <w:name w:val="596C94684E4844008257B394A6D2CD89"/>
    <w:rsid w:val="008949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describes maintenance for the GLV system.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ABF77-C2D8-4390-994C-0A530A93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4509</Words>
  <Characters>25705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Grounded Low Voltage (GLV) Maintenance Manual</vt:lpstr>
    </vt:vector>
  </TitlesOfParts>
  <Company/>
  <LinksUpToDate>false</LinksUpToDate>
  <CharactersWithSpaces>30154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Grounded Low Voltage (GLV) Maintenance Manual</dc:title>
  <dc:subject/>
  <dc:creator>May 4, 2017</dc:creator>
  <cp:keywords/>
  <dc:description/>
  <cp:lastModifiedBy>Windows User</cp:lastModifiedBy>
  <cp:revision>7</cp:revision>
  <cp:lastPrinted>2017-05-04T15:12:00Z</cp:lastPrinted>
  <dcterms:created xsi:type="dcterms:W3CDTF">2017-05-04T15:01:00Z</dcterms:created>
  <dcterms:modified xsi:type="dcterms:W3CDTF">2017-05-04T15:12:00Z</dcterms:modified>
</cp:coreProperties>
</file>