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Subtitle"/>
        <w:pBdr/>
        <w:contextualSpacing w:val="0"/>
        <w:jc w:val="center"/>
        <w:rPr>
          <w:rFonts w:ascii="Times New Roman" w:cs="Times New Roman" w:eastAsia="Times New Roman" w:hAnsi="Times New Roman"/>
        </w:rPr>
      </w:pPr>
      <w:bookmarkStart w:colFirst="0" w:colLast="0" w:name="_29sf1i9xkjms" w:id="0"/>
      <w:bookmarkEnd w:id="0"/>
      <w:r w:rsidDel="00000000" w:rsidR="00000000" w:rsidRPr="00000000">
        <w:rPr>
          <w:rFonts w:ascii="Times New Roman" w:cs="Times New Roman" w:eastAsia="Times New Roman" w:hAnsi="Times New Roman"/>
          <w:rtl w:val="0"/>
        </w:rPr>
        <w:t xml:space="preserve">Lafayette College  |  Electrical and Computer Engineering</w:t>
      </w:r>
    </w:p>
    <w:p w:rsidR="00000000" w:rsidDel="00000000" w:rsidP="00000000" w:rsidRDefault="00000000" w:rsidRPr="00000000">
      <w:pPr>
        <w:pStyle w:val="Title"/>
        <w:pBdr/>
        <w:contextualSpacing w:val="0"/>
        <w:jc w:val="center"/>
        <w:rPr>
          <w:rFonts w:ascii="Times New Roman" w:cs="Times New Roman" w:eastAsia="Times New Roman" w:hAnsi="Times New Roman"/>
          <w:color w:val="980000"/>
        </w:rPr>
      </w:pPr>
      <w:bookmarkStart w:colFirst="0" w:colLast="0" w:name="_q63z0oq52ygm" w:id="1"/>
      <w:bookmarkEnd w:id="1"/>
      <w:r w:rsidDel="00000000" w:rsidR="00000000" w:rsidRPr="00000000">
        <w:rPr>
          <w:rtl w:val="0"/>
        </w:rPr>
      </w:r>
    </w:p>
    <w:p w:rsidR="00000000" w:rsidDel="00000000" w:rsidP="00000000" w:rsidRDefault="00000000" w:rsidRPr="00000000">
      <w:pPr>
        <w:pStyle w:val="Title"/>
        <w:pBdr/>
        <w:contextualSpacing w:val="0"/>
        <w:jc w:val="center"/>
        <w:rPr>
          <w:rFonts w:ascii="Times New Roman" w:cs="Times New Roman" w:eastAsia="Times New Roman" w:hAnsi="Times New Roman"/>
          <w:color w:val="980000"/>
        </w:rPr>
      </w:pPr>
      <w:bookmarkStart w:colFirst="0" w:colLast="0" w:name="_rd11dch26sdg" w:id="2"/>
      <w:bookmarkEnd w:id="2"/>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Style w:val="Title"/>
        <w:pBdr/>
        <w:contextualSpacing w:val="0"/>
        <w:jc w:val="center"/>
        <w:rPr>
          <w:rFonts w:ascii="Times New Roman" w:cs="Times New Roman" w:eastAsia="Times New Roman" w:hAnsi="Times New Roman"/>
          <w:color w:val="980000"/>
        </w:rPr>
      </w:pPr>
      <w:bookmarkStart w:colFirst="0" w:colLast="0" w:name="_btnpyomoezh" w:id="3"/>
      <w:bookmarkEnd w:id="3"/>
      <w:r w:rsidDel="00000000" w:rsidR="00000000" w:rsidRPr="00000000">
        <w:rPr>
          <w:rFonts w:ascii="Times New Roman" w:cs="Times New Roman" w:eastAsia="Times New Roman" w:hAnsi="Times New Roman"/>
          <w:color w:val="980000"/>
          <w:rtl w:val="0"/>
        </w:rPr>
        <w:t xml:space="preserve">Motor Controller Cooling System</w:t>
      </w:r>
      <w:r w:rsidDel="00000000" w:rsidR="00000000" w:rsidRPr="00000000">
        <w:rPr>
          <w:rFonts w:ascii="Times New Roman" w:cs="Times New Roman" w:eastAsia="Times New Roman" w:hAnsi="Times New Roman"/>
          <w:color w:val="980000"/>
          <w:rtl w:val="0"/>
        </w:rPr>
        <w:t xml:space="preserve"> (MCCS) User Manual</w:t>
      </w:r>
      <w:r w:rsidDel="00000000" w:rsidR="00000000" w:rsidRPr="00000000">
        <w:rPr>
          <w:rtl w:val="0"/>
        </w:rPr>
      </w:r>
    </w:p>
    <w:p w:rsidR="00000000" w:rsidDel="00000000" w:rsidP="00000000" w:rsidRDefault="00000000" w:rsidRPr="00000000">
      <w:pPr>
        <w:pStyle w:val="Subtitle"/>
        <w:pBdr/>
        <w:contextualSpacing w:val="0"/>
        <w:jc w:val="center"/>
        <w:rPr>
          <w:rFonts w:ascii="Times New Roman" w:cs="Times New Roman" w:eastAsia="Times New Roman" w:hAnsi="Times New Roman"/>
        </w:rPr>
      </w:pPr>
      <w:bookmarkStart w:colFirst="0" w:colLast="0" w:name="_fbbzh6sht27a" w:id="4"/>
      <w:bookmarkEnd w:id="4"/>
      <w:r w:rsidDel="00000000" w:rsidR="00000000" w:rsidRPr="00000000">
        <w:rPr>
          <w:rFonts w:ascii="Times New Roman" w:cs="Times New Roman" w:eastAsia="Times New Roman" w:hAnsi="Times New Roman"/>
          <w:rtl w:val="0"/>
        </w:rPr>
        <w:t xml:space="preserve">ECE 492 Spring 2017</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Style w:val="Heading1"/>
        <w:pBdr/>
        <w:contextualSpacing w:val="0"/>
        <w:rPr>
          <w:rFonts w:ascii="Times New Roman" w:cs="Times New Roman" w:eastAsia="Times New Roman" w:hAnsi="Times New Roman"/>
          <w:color w:val="980000"/>
        </w:rPr>
      </w:pPr>
      <w:bookmarkStart w:colFirst="0" w:colLast="0" w:name="_3jbdrpm7655e" w:id="5"/>
      <w:bookmarkEnd w:id="5"/>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120" w:before="40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980000"/>
          <w:sz w:val="40"/>
          <w:szCs w:val="40"/>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pBdr/>
            <w:tabs>
              <w:tab w:val="right" w:pos="9360"/>
            </w:tabs>
            <w:spacing w:before="80" w:line="240" w:lineRule="auto"/>
            <w:ind w:left="0" w:firstLine="0"/>
            <w:contextualSpacing w:val="0"/>
            <w:rPr>
              <w:rFonts w:ascii="Times New Roman" w:cs="Times New Roman" w:eastAsia="Times New Roman" w:hAnsi="Times New Roman"/>
              <w:sz w:val="28"/>
              <w:szCs w:val="28"/>
            </w:rPr>
          </w:pPr>
          <w:r w:rsidDel="00000000" w:rsidR="00000000" w:rsidRPr="00000000">
            <w:fldChar w:fldCharType="begin"/>
            <w:instrText xml:space="preserve"> TOC \h \u \z </w:instrText>
            <w:fldChar w:fldCharType="separate"/>
          </w:r>
          <w:hyperlink w:anchor="_8fyc57qx3weg">
            <w:r w:rsidDel="00000000" w:rsidR="00000000" w:rsidRPr="00000000">
              <w:rPr>
                <w:rFonts w:ascii="Times New Roman" w:cs="Times New Roman" w:eastAsia="Times New Roman" w:hAnsi="Times New Roman"/>
                <w:b w:val="1"/>
                <w:sz w:val="28"/>
                <w:szCs w:val="28"/>
                <w:rtl w:val="0"/>
              </w:rPr>
              <w:t xml:space="preserve">Overview</w:t>
            </w:r>
          </w:hyperlink>
          <w:r w:rsidDel="00000000" w:rsidR="00000000" w:rsidRPr="00000000">
            <w:rPr>
              <w:rFonts w:ascii="Times New Roman" w:cs="Times New Roman" w:eastAsia="Times New Roman" w:hAnsi="Times New Roman"/>
              <w:b w:val="1"/>
              <w:sz w:val="28"/>
              <w:szCs w:val="28"/>
              <w:rtl w:val="0"/>
            </w:rPr>
            <w:tab/>
          </w:r>
          <w:r w:rsidDel="00000000" w:rsidR="00000000" w:rsidRPr="00000000">
            <w:fldChar w:fldCharType="begin"/>
            <w:instrText xml:space="preserve"> PAGEREF _8fyc57qx3weg \h </w:instrText>
            <w:fldChar w:fldCharType="separate"/>
          </w:r>
          <w:r w:rsidDel="00000000" w:rsidR="00000000" w:rsidRPr="00000000">
            <w:rPr>
              <w:rFonts w:ascii="Times New Roman" w:cs="Times New Roman" w:eastAsia="Times New Roman" w:hAnsi="Times New Roman"/>
              <w:b w:val="1"/>
              <w:sz w:val="28"/>
              <w:szCs w:val="28"/>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200" w:line="240" w:lineRule="auto"/>
            <w:ind w:left="0" w:firstLine="0"/>
            <w:contextualSpacing w:val="0"/>
            <w:rPr>
              <w:rFonts w:ascii="Times New Roman" w:cs="Times New Roman" w:eastAsia="Times New Roman" w:hAnsi="Times New Roman"/>
              <w:sz w:val="28"/>
              <w:szCs w:val="28"/>
            </w:rPr>
          </w:pPr>
          <w:hyperlink w:anchor="_r9cwlnoixyj7">
            <w:r w:rsidDel="00000000" w:rsidR="00000000" w:rsidRPr="00000000">
              <w:rPr>
                <w:rFonts w:ascii="Times New Roman" w:cs="Times New Roman" w:eastAsia="Times New Roman" w:hAnsi="Times New Roman"/>
                <w:b w:val="1"/>
                <w:sz w:val="28"/>
                <w:szCs w:val="28"/>
                <w:rtl w:val="0"/>
              </w:rPr>
              <w:t xml:space="preserve">Safety</w:t>
            </w:r>
          </w:hyperlink>
          <w:r w:rsidDel="00000000" w:rsidR="00000000" w:rsidRPr="00000000">
            <w:rPr>
              <w:rFonts w:ascii="Times New Roman" w:cs="Times New Roman" w:eastAsia="Times New Roman" w:hAnsi="Times New Roman"/>
              <w:b w:val="1"/>
              <w:sz w:val="28"/>
              <w:szCs w:val="28"/>
              <w:rtl w:val="0"/>
            </w:rPr>
            <w:tab/>
          </w:r>
          <w:r w:rsidDel="00000000" w:rsidR="00000000" w:rsidRPr="00000000">
            <w:fldChar w:fldCharType="begin"/>
            <w:instrText xml:space="preserve"> PAGEREF _r9cwlnoixyj7 \h </w:instrText>
            <w:fldChar w:fldCharType="separate"/>
          </w:r>
          <w:r w:rsidDel="00000000" w:rsidR="00000000" w:rsidRPr="00000000">
            <w:rPr>
              <w:rFonts w:ascii="Times New Roman" w:cs="Times New Roman" w:eastAsia="Times New Roman" w:hAnsi="Times New Roman"/>
              <w:b w:val="1"/>
              <w:sz w:val="28"/>
              <w:szCs w:val="28"/>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200" w:line="240" w:lineRule="auto"/>
            <w:ind w:left="0" w:firstLine="0"/>
            <w:contextualSpacing w:val="0"/>
            <w:rPr>
              <w:rFonts w:ascii="Times New Roman" w:cs="Times New Roman" w:eastAsia="Times New Roman" w:hAnsi="Times New Roman"/>
              <w:sz w:val="28"/>
              <w:szCs w:val="28"/>
            </w:rPr>
          </w:pPr>
          <w:hyperlink w:anchor="_qot50236gt68">
            <w:r w:rsidDel="00000000" w:rsidR="00000000" w:rsidRPr="00000000">
              <w:rPr>
                <w:rFonts w:ascii="Times New Roman" w:cs="Times New Roman" w:eastAsia="Times New Roman" w:hAnsi="Times New Roman"/>
                <w:b w:val="1"/>
                <w:sz w:val="28"/>
                <w:szCs w:val="28"/>
                <w:rtl w:val="0"/>
              </w:rPr>
              <w:t xml:space="preserve">Electrical System Components</w:t>
            </w:r>
          </w:hyperlink>
          <w:r w:rsidDel="00000000" w:rsidR="00000000" w:rsidRPr="00000000">
            <w:rPr>
              <w:rFonts w:ascii="Times New Roman" w:cs="Times New Roman" w:eastAsia="Times New Roman" w:hAnsi="Times New Roman"/>
              <w:b w:val="1"/>
              <w:sz w:val="28"/>
              <w:szCs w:val="28"/>
              <w:rtl w:val="0"/>
            </w:rPr>
            <w:tab/>
          </w:r>
          <w:r w:rsidDel="00000000" w:rsidR="00000000" w:rsidRPr="00000000">
            <w:fldChar w:fldCharType="begin"/>
            <w:instrText xml:space="preserve"> PAGEREF _qot50236gt68 \h </w:instrText>
            <w:fldChar w:fldCharType="separate"/>
          </w:r>
          <w:r w:rsidDel="00000000" w:rsidR="00000000" w:rsidRPr="00000000">
            <w:rPr>
              <w:rFonts w:ascii="Times New Roman" w:cs="Times New Roman" w:eastAsia="Times New Roman" w:hAnsi="Times New Roman"/>
              <w:b w:val="1"/>
              <w:sz w:val="28"/>
              <w:szCs w:val="28"/>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200" w:line="240" w:lineRule="auto"/>
            <w:ind w:left="0" w:firstLine="0"/>
            <w:contextualSpacing w:val="0"/>
            <w:rPr>
              <w:rFonts w:ascii="Times New Roman" w:cs="Times New Roman" w:eastAsia="Times New Roman" w:hAnsi="Times New Roman"/>
              <w:sz w:val="28"/>
              <w:szCs w:val="28"/>
            </w:rPr>
          </w:pPr>
          <w:hyperlink w:anchor="_wljunb1q3cnr">
            <w:r w:rsidDel="00000000" w:rsidR="00000000" w:rsidRPr="00000000">
              <w:rPr>
                <w:rFonts w:ascii="Times New Roman" w:cs="Times New Roman" w:eastAsia="Times New Roman" w:hAnsi="Times New Roman"/>
                <w:b w:val="1"/>
                <w:sz w:val="28"/>
                <w:szCs w:val="28"/>
                <w:rtl w:val="0"/>
              </w:rPr>
              <w:t xml:space="preserve">Software Design Approach</w:t>
            </w:r>
          </w:hyperlink>
          <w:r w:rsidDel="00000000" w:rsidR="00000000" w:rsidRPr="00000000">
            <w:rPr>
              <w:rFonts w:ascii="Times New Roman" w:cs="Times New Roman" w:eastAsia="Times New Roman" w:hAnsi="Times New Roman"/>
              <w:b w:val="1"/>
              <w:sz w:val="28"/>
              <w:szCs w:val="28"/>
              <w:rtl w:val="0"/>
            </w:rPr>
            <w:tab/>
          </w:r>
          <w:r w:rsidDel="00000000" w:rsidR="00000000" w:rsidRPr="00000000">
            <w:fldChar w:fldCharType="begin"/>
            <w:instrText xml:space="preserve"> PAGEREF _wljunb1q3cnr \h </w:instrText>
            <w:fldChar w:fldCharType="separate"/>
          </w:r>
          <w:r w:rsidDel="00000000" w:rsidR="00000000" w:rsidRPr="00000000">
            <w:rPr>
              <w:rFonts w:ascii="Times New Roman" w:cs="Times New Roman" w:eastAsia="Times New Roman" w:hAnsi="Times New Roman"/>
              <w:b w:val="1"/>
              <w:sz w:val="28"/>
              <w:szCs w:val="28"/>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200" w:line="240" w:lineRule="auto"/>
            <w:ind w:left="0" w:firstLine="0"/>
            <w:contextualSpacing w:val="0"/>
            <w:rPr>
              <w:rFonts w:ascii="Times New Roman" w:cs="Times New Roman" w:eastAsia="Times New Roman" w:hAnsi="Times New Roman"/>
              <w:sz w:val="28"/>
              <w:szCs w:val="28"/>
            </w:rPr>
          </w:pPr>
          <w:hyperlink w:anchor="_l94347sdcwg8">
            <w:r w:rsidDel="00000000" w:rsidR="00000000" w:rsidRPr="00000000">
              <w:rPr>
                <w:rFonts w:ascii="Times New Roman" w:cs="Times New Roman" w:eastAsia="Times New Roman" w:hAnsi="Times New Roman"/>
                <w:b w:val="1"/>
                <w:sz w:val="28"/>
                <w:szCs w:val="28"/>
                <w:rtl w:val="0"/>
              </w:rPr>
              <w:t xml:space="preserve">Getting Started &amp; System Operation</w:t>
            </w:r>
          </w:hyperlink>
          <w:r w:rsidDel="00000000" w:rsidR="00000000" w:rsidRPr="00000000">
            <w:rPr>
              <w:rFonts w:ascii="Times New Roman" w:cs="Times New Roman" w:eastAsia="Times New Roman" w:hAnsi="Times New Roman"/>
              <w:b w:val="1"/>
              <w:sz w:val="28"/>
              <w:szCs w:val="28"/>
              <w:rtl w:val="0"/>
            </w:rPr>
            <w:tab/>
          </w:r>
          <w:r w:rsidDel="00000000" w:rsidR="00000000" w:rsidRPr="00000000">
            <w:fldChar w:fldCharType="begin"/>
            <w:instrText xml:space="preserve"> PAGEREF _l94347sdcwg8 \h </w:instrText>
            <w:fldChar w:fldCharType="separate"/>
          </w:r>
          <w:r w:rsidDel="00000000" w:rsidR="00000000" w:rsidRPr="00000000">
            <w:rPr>
              <w:rFonts w:ascii="Times New Roman" w:cs="Times New Roman" w:eastAsia="Times New Roman" w:hAnsi="Times New Roman"/>
              <w:b w:val="1"/>
              <w:sz w:val="28"/>
              <w:szCs w:val="28"/>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60" w:line="240" w:lineRule="auto"/>
            <w:ind w:left="360" w:firstLine="0"/>
            <w:contextualSpacing w:val="0"/>
            <w:rPr>
              <w:rFonts w:ascii="Times New Roman" w:cs="Times New Roman" w:eastAsia="Times New Roman" w:hAnsi="Times New Roman"/>
              <w:sz w:val="28"/>
              <w:szCs w:val="28"/>
            </w:rPr>
          </w:pPr>
          <w:hyperlink w:anchor="_9sc83spjz4sd">
            <w:r w:rsidDel="00000000" w:rsidR="00000000" w:rsidRPr="00000000">
              <w:rPr>
                <w:rFonts w:ascii="Times New Roman" w:cs="Times New Roman" w:eastAsia="Times New Roman" w:hAnsi="Times New Roman"/>
                <w:sz w:val="28"/>
                <w:szCs w:val="28"/>
                <w:rtl w:val="0"/>
              </w:rPr>
              <w:t xml:space="preserve">PANNEL 1:</w:t>
            </w:r>
          </w:hyperlink>
          <w:r w:rsidDel="00000000" w:rsidR="00000000" w:rsidRPr="00000000">
            <w:rPr>
              <w:rFonts w:ascii="Times New Roman" w:cs="Times New Roman" w:eastAsia="Times New Roman" w:hAnsi="Times New Roman"/>
              <w:sz w:val="28"/>
              <w:szCs w:val="28"/>
              <w:rtl w:val="0"/>
            </w:rPr>
            <w:tab/>
          </w:r>
          <w:r w:rsidDel="00000000" w:rsidR="00000000" w:rsidRPr="00000000">
            <w:fldChar w:fldCharType="begin"/>
            <w:instrText xml:space="preserve"> PAGEREF _9sc83spjz4sd \h </w:instrText>
            <w:fldChar w:fldCharType="separate"/>
          </w:r>
          <w:r w:rsidDel="00000000" w:rsidR="00000000" w:rsidRPr="00000000">
            <w:rPr>
              <w:rFonts w:ascii="Times New Roman" w:cs="Times New Roman" w:eastAsia="Times New Roman" w:hAnsi="Times New Roman"/>
              <w:sz w:val="28"/>
              <w:szCs w:val="28"/>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60" w:line="240" w:lineRule="auto"/>
            <w:ind w:left="360" w:firstLine="0"/>
            <w:contextualSpacing w:val="0"/>
            <w:rPr>
              <w:rFonts w:ascii="Times New Roman" w:cs="Times New Roman" w:eastAsia="Times New Roman" w:hAnsi="Times New Roman"/>
              <w:sz w:val="28"/>
              <w:szCs w:val="28"/>
            </w:rPr>
          </w:pPr>
          <w:hyperlink w:anchor="_1blm44883jku">
            <w:r w:rsidDel="00000000" w:rsidR="00000000" w:rsidRPr="00000000">
              <w:rPr>
                <w:rFonts w:ascii="Times New Roman" w:cs="Times New Roman" w:eastAsia="Times New Roman" w:hAnsi="Times New Roman"/>
                <w:sz w:val="28"/>
                <w:szCs w:val="28"/>
                <w:rtl w:val="0"/>
              </w:rPr>
              <w:t xml:space="preserve">SAFETY LOOP Panel (Left Side) – J1</w:t>
            </w:r>
          </w:hyperlink>
          <w:r w:rsidDel="00000000" w:rsidR="00000000" w:rsidRPr="00000000">
            <w:rPr>
              <w:rFonts w:ascii="Times New Roman" w:cs="Times New Roman" w:eastAsia="Times New Roman" w:hAnsi="Times New Roman"/>
              <w:sz w:val="28"/>
              <w:szCs w:val="28"/>
              <w:rtl w:val="0"/>
            </w:rPr>
            <w:tab/>
          </w:r>
          <w:r w:rsidDel="00000000" w:rsidR="00000000" w:rsidRPr="00000000">
            <w:fldChar w:fldCharType="begin"/>
            <w:instrText xml:space="preserve"> PAGEREF _1blm44883jku \h </w:instrText>
            <w:fldChar w:fldCharType="separate"/>
          </w:r>
          <w:r w:rsidDel="00000000" w:rsidR="00000000" w:rsidRPr="00000000">
            <w:rPr>
              <w:rFonts w:ascii="Times New Roman" w:cs="Times New Roman" w:eastAsia="Times New Roman" w:hAnsi="Times New Roman"/>
              <w:sz w:val="28"/>
              <w:szCs w:val="28"/>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60" w:line="240" w:lineRule="auto"/>
            <w:ind w:left="360" w:firstLine="0"/>
            <w:contextualSpacing w:val="0"/>
            <w:rPr>
              <w:rFonts w:ascii="Times New Roman" w:cs="Times New Roman" w:eastAsia="Times New Roman" w:hAnsi="Times New Roman"/>
              <w:sz w:val="28"/>
              <w:szCs w:val="28"/>
            </w:rPr>
          </w:pPr>
          <w:hyperlink w:anchor="_x78atty5aehf">
            <w:r w:rsidDel="00000000" w:rsidR="00000000" w:rsidRPr="00000000">
              <w:rPr>
                <w:rFonts w:ascii="Times New Roman" w:cs="Times New Roman" w:eastAsia="Times New Roman" w:hAnsi="Times New Roman"/>
                <w:sz w:val="28"/>
                <w:szCs w:val="28"/>
                <w:rtl w:val="0"/>
              </w:rPr>
              <w:t xml:space="preserve">SAFETY LOOP Panel (Middle) – J3</w:t>
            </w:r>
          </w:hyperlink>
          <w:r w:rsidDel="00000000" w:rsidR="00000000" w:rsidRPr="00000000">
            <w:rPr>
              <w:rFonts w:ascii="Times New Roman" w:cs="Times New Roman" w:eastAsia="Times New Roman" w:hAnsi="Times New Roman"/>
              <w:sz w:val="28"/>
              <w:szCs w:val="28"/>
              <w:rtl w:val="0"/>
            </w:rPr>
            <w:tab/>
          </w:r>
          <w:r w:rsidDel="00000000" w:rsidR="00000000" w:rsidRPr="00000000">
            <w:fldChar w:fldCharType="begin"/>
            <w:instrText xml:space="preserve"> PAGEREF _x78atty5aehf \h </w:instrText>
            <w:fldChar w:fldCharType="separate"/>
          </w:r>
          <w:r w:rsidDel="00000000" w:rsidR="00000000" w:rsidRPr="00000000">
            <w:rPr>
              <w:rFonts w:ascii="Times New Roman" w:cs="Times New Roman" w:eastAsia="Times New Roman" w:hAnsi="Times New Roman"/>
              <w:sz w:val="28"/>
              <w:szCs w:val="28"/>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60" w:line="240" w:lineRule="auto"/>
            <w:ind w:left="360" w:firstLine="0"/>
            <w:contextualSpacing w:val="0"/>
            <w:rPr>
              <w:rFonts w:ascii="Times New Roman" w:cs="Times New Roman" w:eastAsia="Times New Roman" w:hAnsi="Times New Roman"/>
              <w:sz w:val="28"/>
              <w:szCs w:val="28"/>
            </w:rPr>
          </w:pPr>
          <w:hyperlink w:anchor="_mfbhpuq0j3m7">
            <w:r w:rsidDel="00000000" w:rsidR="00000000" w:rsidRPr="00000000">
              <w:rPr>
                <w:rFonts w:ascii="Times New Roman" w:cs="Times New Roman" w:eastAsia="Times New Roman" w:hAnsi="Times New Roman"/>
                <w:sz w:val="28"/>
                <w:szCs w:val="28"/>
                <w:rtl w:val="0"/>
              </w:rPr>
              <w:t xml:space="preserve">CAN and POWER Panel (Right Side) – J4</w:t>
            </w:r>
          </w:hyperlink>
          <w:r w:rsidDel="00000000" w:rsidR="00000000" w:rsidRPr="00000000">
            <w:rPr>
              <w:rFonts w:ascii="Times New Roman" w:cs="Times New Roman" w:eastAsia="Times New Roman" w:hAnsi="Times New Roman"/>
              <w:sz w:val="28"/>
              <w:szCs w:val="28"/>
              <w:rtl w:val="0"/>
            </w:rPr>
            <w:tab/>
          </w:r>
          <w:r w:rsidDel="00000000" w:rsidR="00000000" w:rsidRPr="00000000">
            <w:fldChar w:fldCharType="begin"/>
            <w:instrText xml:space="preserve"> PAGEREF _mfbhpuq0j3m7 \h </w:instrText>
            <w:fldChar w:fldCharType="separate"/>
          </w:r>
          <w:r w:rsidDel="00000000" w:rsidR="00000000" w:rsidRPr="00000000">
            <w:rPr>
              <w:rFonts w:ascii="Times New Roman" w:cs="Times New Roman" w:eastAsia="Times New Roman" w:hAnsi="Times New Roman"/>
              <w:sz w:val="28"/>
              <w:szCs w:val="28"/>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60" w:line="240" w:lineRule="auto"/>
            <w:ind w:left="360" w:firstLine="0"/>
            <w:contextualSpacing w:val="0"/>
            <w:rPr>
              <w:rFonts w:ascii="Times New Roman" w:cs="Times New Roman" w:eastAsia="Times New Roman" w:hAnsi="Times New Roman"/>
              <w:sz w:val="28"/>
              <w:szCs w:val="28"/>
            </w:rPr>
          </w:pPr>
          <w:hyperlink w:anchor="_qga5ffga7o6l">
            <w:r w:rsidDel="00000000" w:rsidR="00000000" w:rsidRPr="00000000">
              <w:rPr>
                <w:rFonts w:ascii="Times New Roman" w:cs="Times New Roman" w:eastAsia="Times New Roman" w:hAnsi="Times New Roman"/>
                <w:sz w:val="28"/>
                <w:szCs w:val="28"/>
                <w:rtl w:val="0"/>
              </w:rPr>
              <w:t xml:space="preserve">PANNEL 2:</w:t>
            </w:r>
          </w:hyperlink>
          <w:r w:rsidDel="00000000" w:rsidR="00000000" w:rsidRPr="00000000">
            <w:rPr>
              <w:rFonts w:ascii="Times New Roman" w:cs="Times New Roman" w:eastAsia="Times New Roman" w:hAnsi="Times New Roman"/>
              <w:sz w:val="28"/>
              <w:szCs w:val="28"/>
              <w:rtl w:val="0"/>
            </w:rPr>
            <w:tab/>
          </w:r>
          <w:r w:rsidDel="00000000" w:rsidR="00000000" w:rsidRPr="00000000">
            <w:fldChar w:fldCharType="begin"/>
            <w:instrText xml:space="preserve"> PAGEREF _qga5ffga7o6l \h </w:instrText>
            <w:fldChar w:fldCharType="separate"/>
          </w:r>
          <w:r w:rsidDel="00000000" w:rsidR="00000000" w:rsidRPr="00000000">
            <w:rPr>
              <w:rFonts w:ascii="Times New Roman" w:cs="Times New Roman" w:eastAsia="Times New Roman" w:hAnsi="Times New Roman"/>
              <w:sz w:val="28"/>
              <w:szCs w:val="28"/>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60" w:line="240" w:lineRule="auto"/>
            <w:ind w:left="360" w:firstLine="0"/>
            <w:contextualSpacing w:val="0"/>
            <w:rPr>
              <w:rFonts w:ascii="Times New Roman" w:cs="Times New Roman" w:eastAsia="Times New Roman" w:hAnsi="Times New Roman"/>
              <w:sz w:val="28"/>
              <w:szCs w:val="28"/>
            </w:rPr>
          </w:pPr>
          <w:hyperlink w:anchor="_rrccuyvtivc2">
            <w:r w:rsidDel="00000000" w:rsidR="00000000" w:rsidRPr="00000000">
              <w:rPr>
                <w:rFonts w:ascii="Times New Roman" w:cs="Times New Roman" w:eastAsia="Times New Roman" w:hAnsi="Times New Roman"/>
                <w:sz w:val="28"/>
                <w:szCs w:val="28"/>
                <w:rtl w:val="0"/>
              </w:rPr>
              <w:t xml:space="preserve">Pump and Sensors (left side) – J6</w:t>
            </w:r>
          </w:hyperlink>
          <w:r w:rsidDel="00000000" w:rsidR="00000000" w:rsidRPr="00000000">
            <w:rPr>
              <w:rFonts w:ascii="Times New Roman" w:cs="Times New Roman" w:eastAsia="Times New Roman" w:hAnsi="Times New Roman"/>
              <w:sz w:val="28"/>
              <w:szCs w:val="28"/>
              <w:rtl w:val="0"/>
            </w:rPr>
            <w:tab/>
          </w:r>
          <w:r w:rsidDel="00000000" w:rsidR="00000000" w:rsidRPr="00000000">
            <w:fldChar w:fldCharType="begin"/>
            <w:instrText xml:space="preserve"> PAGEREF _rrccuyvtivc2 \h </w:instrText>
            <w:fldChar w:fldCharType="separate"/>
          </w:r>
          <w:r w:rsidDel="00000000" w:rsidR="00000000" w:rsidRPr="00000000">
            <w:rPr>
              <w:rFonts w:ascii="Times New Roman" w:cs="Times New Roman" w:eastAsia="Times New Roman" w:hAnsi="Times New Roman"/>
              <w:sz w:val="28"/>
              <w:szCs w:val="28"/>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60" w:line="240" w:lineRule="auto"/>
            <w:ind w:left="360" w:firstLine="0"/>
            <w:contextualSpacing w:val="0"/>
            <w:rPr>
              <w:rFonts w:ascii="Times New Roman" w:cs="Times New Roman" w:eastAsia="Times New Roman" w:hAnsi="Times New Roman"/>
              <w:sz w:val="28"/>
              <w:szCs w:val="28"/>
            </w:rPr>
          </w:pPr>
          <w:hyperlink w:anchor="_c8cuhw89sbec">
            <w:r w:rsidDel="00000000" w:rsidR="00000000" w:rsidRPr="00000000">
              <w:rPr>
                <w:rFonts w:ascii="Times New Roman" w:cs="Times New Roman" w:eastAsia="Times New Roman" w:hAnsi="Times New Roman"/>
                <w:sz w:val="28"/>
                <w:szCs w:val="28"/>
                <w:rtl w:val="0"/>
              </w:rPr>
              <w:t xml:space="preserve">Pump and Sensors (Middle) – J5</w:t>
            </w:r>
          </w:hyperlink>
          <w:r w:rsidDel="00000000" w:rsidR="00000000" w:rsidRPr="00000000">
            <w:rPr>
              <w:rFonts w:ascii="Times New Roman" w:cs="Times New Roman" w:eastAsia="Times New Roman" w:hAnsi="Times New Roman"/>
              <w:sz w:val="28"/>
              <w:szCs w:val="28"/>
              <w:rtl w:val="0"/>
            </w:rPr>
            <w:tab/>
          </w:r>
          <w:r w:rsidDel="00000000" w:rsidR="00000000" w:rsidRPr="00000000">
            <w:fldChar w:fldCharType="begin"/>
            <w:instrText xml:space="preserve"> PAGEREF _c8cuhw89sbec \h </w:instrText>
            <w:fldChar w:fldCharType="separate"/>
          </w:r>
          <w:r w:rsidDel="00000000" w:rsidR="00000000" w:rsidRPr="00000000">
            <w:rPr>
              <w:rFonts w:ascii="Times New Roman" w:cs="Times New Roman" w:eastAsia="Times New Roman" w:hAnsi="Times New Roman"/>
              <w:sz w:val="28"/>
              <w:szCs w:val="28"/>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60" w:line="240" w:lineRule="auto"/>
            <w:ind w:left="360" w:firstLine="0"/>
            <w:contextualSpacing w:val="0"/>
            <w:rPr>
              <w:rFonts w:ascii="Times New Roman" w:cs="Times New Roman" w:eastAsia="Times New Roman" w:hAnsi="Times New Roman"/>
              <w:sz w:val="28"/>
              <w:szCs w:val="28"/>
            </w:rPr>
          </w:pPr>
          <w:hyperlink w:anchor="_u0yxz9p6daq9">
            <w:r w:rsidDel="00000000" w:rsidR="00000000" w:rsidRPr="00000000">
              <w:rPr>
                <w:rFonts w:ascii="Times New Roman" w:cs="Times New Roman" w:eastAsia="Times New Roman" w:hAnsi="Times New Roman"/>
                <w:sz w:val="28"/>
                <w:szCs w:val="28"/>
                <w:rtl w:val="0"/>
              </w:rPr>
              <w:t xml:space="preserve">CAN and POWER Panel (Right Side) – J2</w:t>
            </w:r>
          </w:hyperlink>
          <w:r w:rsidDel="00000000" w:rsidR="00000000" w:rsidRPr="00000000">
            <w:rPr>
              <w:rFonts w:ascii="Times New Roman" w:cs="Times New Roman" w:eastAsia="Times New Roman" w:hAnsi="Times New Roman"/>
              <w:sz w:val="28"/>
              <w:szCs w:val="28"/>
              <w:rtl w:val="0"/>
            </w:rPr>
            <w:tab/>
          </w:r>
          <w:r w:rsidDel="00000000" w:rsidR="00000000" w:rsidRPr="00000000">
            <w:fldChar w:fldCharType="begin"/>
            <w:instrText xml:space="preserve"> PAGEREF _u0yxz9p6daq9 \h </w:instrText>
            <w:fldChar w:fldCharType="separate"/>
          </w:r>
          <w:r w:rsidDel="00000000" w:rsidR="00000000" w:rsidRPr="00000000">
            <w:rPr>
              <w:rFonts w:ascii="Times New Roman" w:cs="Times New Roman" w:eastAsia="Times New Roman" w:hAnsi="Times New Roman"/>
              <w:sz w:val="28"/>
              <w:szCs w:val="28"/>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200" w:line="240" w:lineRule="auto"/>
            <w:ind w:left="0" w:firstLine="0"/>
            <w:contextualSpacing w:val="0"/>
            <w:rPr>
              <w:rFonts w:ascii="Times New Roman" w:cs="Times New Roman" w:eastAsia="Times New Roman" w:hAnsi="Times New Roman"/>
              <w:sz w:val="28"/>
              <w:szCs w:val="28"/>
            </w:rPr>
          </w:pPr>
          <w:hyperlink w:anchor="_8huej7y2dw9q">
            <w:r w:rsidDel="00000000" w:rsidR="00000000" w:rsidRPr="00000000">
              <w:rPr>
                <w:rFonts w:ascii="Times New Roman" w:cs="Times New Roman" w:eastAsia="Times New Roman" w:hAnsi="Times New Roman"/>
                <w:b w:val="1"/>
                <w:sz w:val="28"/>
                <w:szCs w:val="28"/>
                <w:rtl w:val="0"/>
              </w:rPr>
              <w:t xml:space="preserve">Troubleshooting</w:t>
            </w:r>
          </w:hyperlink>
          <w:r w:rsidDel="00000000" w:rsidR="00000000" w:rsidRPr="00000000">
            <w:rPr>
              <w:rFonts w:ascii="Times New Roman" w:cs="Times New Roman" w:eastAsia="Times New Roman" w:hAnsi="Times New Roman"/>
              <w:b w:val="1"/>
              <w:sz w:val="28"/>
              <w:szCs w:val="28"/>
              <w:rtl w:val="0"/>
            </w:rPr>
            <w:tab/>
          </w:r>
          <w:r w:rsidDel="00000000" w:rsidR="00000000" w:rsidRPr="00000000">
            <w:fldChar w:fldCharType="begin"/>
            <w:instrText xml:space="preserve"> PAGEREF _8huej7y2dw9q \h </w:instrText>
            <w:fldChar w:fldCharType="separate"/>
          </w:r>
          <w:r w:rsidDel="00000000" w:rsidR="00000000" w:rsidRPr="00000000">
            <w:rPr>
              <w:rFonts w:ascii="Times New Roman" w:cs="Times New Roman" w:eastAsia="Times New Roman" w:hAnsi="Times New Roman"/>
              <w:b w:val="1"/>
              <w:sz w:val="28"/>
              <w:szCs w:val="28"/>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200" w:line="240" w:lineRule="auto"/>
            <w:ind w:left="0" w:firstLine="0"/>
            <w:contextualSpacing w:val="0"/>
            <w:rPr>
              <w:rFonts w:ascii="Times New Roman" w:cs="Times New Roman" w:eastAsia="Times New Roman" w:hAnsi="Times New Roman"/>
              <w:sz w:val="28"/>
              <w:szCs w:val="28"/>
            </w:rPr>
          </w:pPr>
          <w:hyperlink w:anchor="_132yev251nk4">
            <w:r w:rsidDel="00000000" w:rsidR="00000000" w:rsidRPr="00000000">
              <w:rPr>
                <w:rFonts w:ascii="Times New Roman" w:cs="Times New Roman" w:eastAsia="Times New Roman" w:hAnsi="Times New Roman"/>
                <w:b w:val="1"/>
                <w:sz w:val="28"/>
                <w:szCs w:val="28"/>
                <w:rtl w:val="0"/>
              </w:rPr>
              <w:t xml:space="preserve">Maintenance</w:t>
            </w:r>
          </w:hyperlink>
          <w:r w:rsidDel="00000000" w:rsidR="00000000" w:rsidRPr="00000000">
            <w:rPr>
              <w:rFonts w:ascii="Times New Roman" w:cs="Times New Roman" w:eastAsia="Times New Roman" w:hAnsi="Times New Roman"/>
              <w:b w:val="1"/>
              <w:sz w:val="28"/>
              <w:szCs w:val="28"/>
              <w:rtl w:val="0"/>
            </w:rPr>
            <w:tab/>
          </w:r>
          <w:r w:rsidDel="00000000" w:rsidR="00000000" w:rsidRPr="00000000">
            <w:fldChar w:fldCharType="begin"/>
            <w:instrText xml:space="preserve"> PAGEREF _132yev251nk4 \h </w:instrText>
            <w:fldChar w:fldCharType="separate"/>
          </w:r>
          <w:r w:rsidDel="00000000" w:rsidR="00000000" w:rsidRPr="00000000">
            <w:rPr>
              <w:rFonts w:ascii="Times New Roman" w:cs="Times New Roman" w:eastAsia="Times New Roman" w:hAnsi="Times New Roman"/>
              <w:b w:val="1"/>
              <w:sz w:val="28"/>
              <w:szCs w:val="28"/>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after="80" w:before="200" w:line="240" w:lineRule="auto"/>
            <w:ind w:left="0" w:firstLine="0"/>
            <w:contextualSpacing w:val="0"/>
            <w:rPr>
              <w:rFonts w:ascii="Times New Roman" w:cs="Times New Roman" w:eastAsia="Times New Roman" w:hAnsi="Times New Roman"/>
              <w:sz w:val="28"/>
              <w:szCs w:val="28"/>
            </w:rPr>
          </w:pPr>
          <w:hyperlink w:anchor="_e3ffy6bso4b0">
            <w:r w:rsidDel="00000000" w:rsidR="00000000" w:rsidRPr="00000000">
              <w:rPr>
                <w:rFonts w:ascii="Times New Roman" w:cs="Times New Roman" w:eastAsia="Times New Roman" w:hAnsi="Times New Roman"/>
                <w:b w:val="1"/>
                <w:sz w:val="28"/>
                <w:szCs w:val="28"/>
                <w:rtl w:val="0"/>
              </w:rPr>
              <w:t xml:space="preserve">Current Status/Future Work</w:t>
            </w:r>
          </w:hyperlink>
          <w:r w:rsidDel="00000000" w:rsidR="00000000" w:rsidRPr="00000000">
            <w:rPr>
              <w:rFonts w:ascii="Times New Roman" w:cs="Times New Roman" w:eastAsia="Times New Roman" w:hAnsi="Times New Roman"/>
              <w:b w:val="1"/>
              <w:sz w:val="28"/>
              <w:szCs w:val="28"/>
              <w:rtl w:val="0"/>
            </w:rPr>
            <w:tab/>
          </w:r>
          <w:r w:rsidDel="00000000" w:rsidR="00000000" w:rsidRPr="00000000">
            <w:fldChar w:fldCharType="begin"/>
            <w:instrText xml:space="preserve"> PAGEREF _e3ffy6bso4b0 \h </w:instrText>
            <w:fldChar w:fldCharType="separate"/>
          </w:r>
          <w:r w:rsidDel="00000000" w:rsidR="00000000" w:rsidRPr="00000000">
            <w:rPr>
              <w:rFonts w:ascii="Times New Roman" w:cs="Times New Roman" w:eastAsia="Times New Roman" w:hAnsi="Times New Roman"/>
              <w:b w:val="1"/>
              <w:sz w:val="28"/>
              <w:szCs w:val="28"/>
              <w:rtl w:val="0"/>
            </w:rPr>
            <w:t xml:space="preserve">13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Style w:val="Heading1"/>
        <w:pBdr/>
        <w:contextualSpacing w:val="0"/>
        <w:rPr>
          <w:rFonts w:ascii="Times New Roman" w:cs="Times New Roman" w:eastAsia="Times New Roman" w:hAnsi="Times New Roman"/>
          <w:color w:val="980000"/>
        </w:rPr>
      </w:pPr>
      <w:bookmarkStart w:colFirst="0" w:colLast="0" w:name="_ikld89c0ejhd" w:id="6"/>
      <w:bookmarkEnd w:id="6"/>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pBdr/>
        <w:contextualSpacing w:val="0"/>
        <w:rPr>
          <w:rFonts w:ascii="Times New Roman" w:cs="Times New Roman" w:eastAsia="Times New Roman" w:hAnsi="Times New Roman"/>
          <w:color w:val="980000"/>
        </w:rPr>
      </w:pPr>
      <w:bookmarkStart w:colFirst="0" w:colLast="0" w:name="_yfpvz56doke0" w:id="7"/>
      <w:bookmarkEnd w:id="7"/>
      <w:r w:rsidDel="00000000" w:rsidR="00000000" w:rsidRPr="00000000">
        <w:rPr>
          <w:rtl w:val="0"/>
        </w:rPr>
      </w:r>
    </w:p>
    <w:p w:rsidR="00000000" w:rsidDel="00000000" w:rsidP="00000000" w:rsidRDefault="00000000" w:rsidRPr="00000000">
      <w:pPr>
        <w:pStyle w:val="Heading1"/>
        <w:pBdr/>
        <w:contextualSpacing w:val="0"/>
        <w:rPr>
          <w:rFonts w:ascii="Times New Roman" w:cs="Times New Roman" w:eastAsia="Times New Roman" w:hAnsi="Times New Roman"/>
        </w:rPr>
      </w:pPr>
      <w:bookmarkStart w:colFirst="0" w:colLast="0" w:name="_8fyc57qx3weg" w:id="8"/>
      <w:bookmarkEnd w:id="8"/>
      <w:r w:rsidDel="00000000" w:rsidR="00000000" w:rsidRPr="00000000">
        <w:rPr>
          <w:rFonts w:ascii="Times New Roman" w:cs="Times New Roman" w:eastAsia="Times New Roman" w:hAnsi="Times New Roman"/>
          <w:color w:val="980000"/>
          <w:rtl w:val="0"/>
        </w:rPr>
        <w:t xml:space="preserve">Overview</w:t>
      </w:r>
      <w:r w:rsidDel="00000000" w:rsidR="00000000" w:rsidRPr="00000000">
        <w:rPr>
          <w:rtl w:val="0"/>
        </w:rPr>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t>
      </w:r>
      <w:r w:rsidDel="00000000" w:rsidR="00000000" w:rsidRPr="00000000">
        <w:rPr>
          <w:rFonts w:ascii="Times New Roman" w:cs="Times New Roman" w:eastAsia="Times New Roman" w:hAnsi="Times New Roman"/>
          <w:sz w:val="24"/>
          <w:szCs w:val="24"/>
          <w:u w:val="single"/>
          <w:rtl w:val="0"/>
        </w:rPr>
        <w:t xml:space="preserve">Motor Controller Cooling System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MCCS will be used in the rest of this document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User Manual</w:t>
      </w:r>
      <w:r w:rsidDel="00000000" w:rsidR="00000000" w:rsidRPr="00000000">
        <w:rPr>
          <w:rFonts w:ascii="Times New Roman" w:cs="Times New Roman" w:eastAsia="Times New Roman" w:hAnsi="Times New Roman"/>
          <w:sz w:val="24"/>
          <w:szCs w:val="24"/>
          <w:rtl w:val="0"/>
        </w:rPr>
        <w:t xml:space="preserve"> documents detailed technical information of the MCCS within the LFEV 2017 Electric Car project. Functionalities, usage of the controller (Arduino) code, software design as well as connections (IC) to the outside system will all be covered.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drawing>
          <wp:inline distB="114300" distT="114300" distL="114300" distR="114300">
            <wp:extent cx="5434013" cy="2516714"/>
            <wp:effectExtent b="0" l="0" r="0" t="0"/>
            <wp:docPr id="6" name="image12.png"/>
            <a:graphic>
              <a:graphicData uri="http://schemas.openxmlformats.org/drawingml/2006/picture">
                <pic:pic>
                  <pic:nvPicPr>
                    <pic:cNvPr id="0" name="image12.png"/>
                    <pic:cNvPicPr preferRelativeResize="0"/>
                  </pic:nvPicPr>
                  <pic:blipFill>
                    <a:blip r:embed="rId5"/>
                    <a:srcRect b="0" l="0" r="0" t="0"/>
                    <a:stretch>
                      <a:fillRect/>
                    </a:stretch>
                  </pic:blipFill>
                  <pic:spPr>
                    <a:xfrm>
                      <a:off x="0" y="0"/>
                      <a:ext cx="5434013" cy="2516714"/>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(Overall Simplified System Connection Diagram)</w:t>
      </w:r>
    </w:p>
    <w:p w:rsidR="00000000" w:rsidDel="00000000" w:rsidP="00000000" w:rsidRDefault="00000000" w:rsidRPr="00000000">
      <w:pPr>
        <w:pBdr/>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b w:val="1"/>
          <w:sz w:val="24"/>
          <w:szCs w:val="24"/>
        </w:rPr>
      </w:pPr>
      <w:r w:rsidDel="00000000" w:rsidR="00000000" w:rsidRPr="00000000">
        <w:drawing>
          <wp:inline distB="114300" distT="114300" distL="114300" distR="114300">
            <wp:extent cx="4138613" cy="2857234"/>
            <wp:effectExtent b="0" l="0" r="0" t="0"/>
            <wp:docPr descr="Coolant Flow Diagram.png" id="5" name="image11.png"/>
            <a:graphic>
              <a:graphicData uri="http://schemas.openxmlformats.org/drawingml/2006/picture">
                <pic:pic>
                  <pic:nvPicPr>
                    <pic:cNvPr descr="Coolant Flow Diagram.png" id="0" name="image11.png"/>
                    <pic:cNvPicPr preferRelativeResize="0"/>
                  </pic:nvPicPr>
                  <pic:blipFill>
                    <a:blip r:embed="rId6"/>
                    <a:srcRect b="0" l="0" r="0" t="0"/>
                    <a:stretch>
                      <a:fillRect/>
                    </a:stretch>
                  </pic:blipFill>
                  <pic:spPr>
                    <a:xfrm>
                      <a:off x="0" y="0"/>
                      <a:ext cx="4138613" cy="2857234"/>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(Coolant Flow Diagram/Connection of Cooling Components)</w:t>
      </w:r>
    </w:p>
    <w:p w:rsidR="00000000" w:rsidDel="00000000" w:rsidP="00000000" w:rsidRDefault="00000000" w:rsidRPr="00000000">
      <w:pPr>
        <w:pBdr/>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MCCS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was a new cooling system started in spring 2017, despite the existing commercial </w:t>
      </w:r>
      <w:r w:rsidDel="00000000" w:rsidR="00000000" w:rsidRPr="00000000">
        <w:rPr>
          <w:rFonts w:ascii="Times New Roman" w:cs="Times New Roman" w:eastAsia="Times New Roman" w:hAnsi="Times New Roman"/>
          <w:i w:val="1"/>
          <w:sz w:val="24"/>
          <w:szCs w:val="24"/>
          <w:rtl w:val="0"/>
        </w:rPr>
        <w:t xml:space="preserve">Koolance</w:t>
      </w:r>
      <w:r w:rsidDel="00000000" w:rsidR="00000000" w:rsidRPr="00000000">
        <w:rPr>
          <w:rFonts w:ascii="Times New Roman" w:cs="Times New Roman" w:eastAsia="Times New Roman" w:hAnsi="Times New Roman"/>
          <w:sz w:val="24"/>
          <w:szCs w:val="24"/>
          <w:rtl w:val="0"/>
        </w:rPr>
        <w:t xml:space="preserve"> water cooling system was able to provide efficient cooling to the motor controller in the Dyno Room. In addition to the basic commerical cooling function, the new MCCS system is able to:</w:t>
      </w:r>
    </w:p>
    <w:p w:rsidR="00000000" w:rsidDel="00000000" w:rsidP="00000000" w:rsidRDefault="00000000" w:rsidRPr="00000000">
      <w:pPr>
        <w:pBd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CAN bus interface to transfer crucial sensors’ data to </w:t>
      </w:r>
      <w:r w:rsidDel="00000000" w:rsidR="00000000" w:rsidRPr="00000000">
        <w:rPr>
          <w:rFonts w:ascii="Times New Roman" w:cs="Times New Roman" w:eastAsia="Times New Roman" w:hAnsi="Times New Roman"/>
          <w:i w:val="1"/>
          <w:sz w:val="24"/>
          <w:szCs w:val="24"/>
          <w:rtl w:val="0"/>
        </w:rPr>
        <w:t xml:space="preserve">VSCADA </w:t>
      </w:r>
      <w:r w:rsidDel="00000000" w:rsidR="00000000" w:rsidRPr="00000000">
        <w:rPr>
          <w:rFonts w:ascii="Times New Roman" w:cs="Times New Roman" w:eastAsia="Times New Roman" w:hAnsi="Times New Roman"/>
          <w:sz w:val="24"/>
          <w:szCs w:val="24"/>
          <w:rtl w:val="0"/>
        </w:rPr>
        <w:t xml:space="preserve">(Vehicle Supervisory Control and Data Acquisition) system.</w:t>
      </w:r>
    </w:p>
    <w:p w:rsidR="00000000" w:rsidDel="00000000" w:rsidP="00000000" w:rsidRDefault="00000000" w:rsidRPr="00000000">
      <w:pPr>
        <w:numPr>
          <w:ilvl w:val="0"/>
          <w:numId w:val="3"/>
        </w:numPr>
        <w:pBdr/>
        <w:ind w:left="72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Interface with the </w:t>
      </w:r>
      <w:r w:rsidDel="00000000" w:rsidR="00000000" w:rsidRPr="00000000">
        <w:rPr>
          <w:rFonts w:ascii="Times New Roman" w:cs="Times New Roman" w:eastAsia="Times New Roman" w:hAnsi="Times New Roman"/>
          <w:i w:val="1"/>
          <w:sz w:val="24"/>
          <w:szCs w:val="24"/>
          <w:rtl w:val="0"/>
        </w:rPr>
        <w:t xml:space="preserve">GLV </w:t>
      </w:r>
      <w:r w:rsidDel="00000000" w:rsidR="00000000" w:rsidRPr="00000000">
        <w:rPr>
          <w:rFonts w:ascii="Times New Roman" w:cs="Times New Roman" w:eastAsia="Times New Roman" w:hAnsi="Times New Roman"/>
          <w:sz w:val="24"/>
          <w:szCs w:val="24"/>
          <w:rtl w:val="0"/>
        </w:rPr>
        <w:t xml:space="preserve">(Ground Low Voltage) safety loop by using a relay. The connection is as shown in the figure below. (Detailed description of the </w:t>
      </w:r>
      <w:r w:rsidDel="00000000" w:rsidR="00000000" w:rsidRPr="00000000">
        <w:rPr>
          <w:rFonts w:ascii="Times New Roman" w:cs="Times New Roman" w:eastAsia="Times New Roman" w:hAnsi="Times New Roman"/>
          <w:i w:val="1"/>
          <w:sz w:val="24"/>
          <w:szCs w:val="24"/>
          <w:rtl w:val="0"/>
        </w:rPr>
        <w:t xml:space="preserve">GLV </w:t>
      </w:r>
      <w:r w:rsidDel="00000000" w:rsidR="00000000" w:rsidRPr="00000000">
        <w:rPr>
          <w:rFonts w:ascii="Times New Roman" w:cs="Times New Roman" w:eastAsia="Times New Roman" w:hAnsi="Times New Roman"/>
          <w:sz w:val="24"/>
          <w:szCs w:val="24"/>
          <w:rtl w:val="0"/>
        </w:rPr>
        <w:t xml:space="preserve">safety loop can be found in </w:t>
      </w:r>
      <w:r w:rsidDel="00000000" w:rsidR="00000000" w:rsidRPr="00000000">
        <w:rPr>
          <w:rFonts w:ascii="Times New Roman" w:cs="Times New Roman" w:eastAsia="Times New Roman" w:hAnsi="Times New Roman"/>
          <w:i w:val="1"/>
          <w:sz w:val="24"/>
          <w:szCs w:val="24"/>
          <w:rtl w:val="0"/>
        </w:rPr>
        <w:t xml:space="preserve">GLV </w:t>
      </w:r>
      <w:r w:rsidDel="00000000" w:rsidR="00000000" w:rsidRPr="00000000">
        <w:rPr>
          <w:rFonts w:ascii="Times New Roman" w:cs="Times New Roman" w:eastAsia="Times New Roman" w:hAnsi="Times New Roman"/>
          <w:sz w:val="24"/>
          <w:szCs w:val="24"/>
          <w:rtl w:val="0"/>
        </w:rPr>
        <w:t xml:space="preserve">documentations.)</w:t>
      </w:r>
      <w:r w:rsidDel="00000000" w:rsidR="00000000" w:rsidRPr="00000000">
        <w:drawing>
          <wp:anchor allowOverlap="1" behindDoc="0" distB="19050" distT="19050" distL="19050" distR="19050" hidden="0" layoutInCell="0" locked="0" relativeHeight="0" simplePos="0">
            <wp:simplePos x="0" y="0"/>
            <wp:positionH relativeFrom="margin">
              <wp:posOffset>485775</wp:posOffset>
            </wp:positionH>
            <wp:positionV relativeFrom="paragraph">
              <wp:posOffset>771525</wp:posOffset>
            </wp:positionV>
            <wp:extent cx="5943600" cy="2792354"/>
            <wp:effectExtent b="0" l="0" r="0" t="0"/>
            <wp:wrapTopAndBottom distB="19050" distT="19050"/>
            <wp:docPr id="1"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5943600" cy="2792354"/>
                    </a:xfrm>
                    <a:prstGeom prst="rect"/>
                    <a:ln/>
                  </pic:spPr>
                </pic:pic>
              </a:graphicData>
            </a:graphic>
          </wp:anchor>
        </w:drawing>
      </w:r>
    </w:p>
    <w:p w:rsidR="00000000" w:rsidDel="00000000" w:rsidP="00000000" w:rsidRDefault="00000000" w:rsidRPr="00000000">
      <w:pPr>
        <w:numPr>
          <w:ilvl w:val="0"/>
          <w:numId w:val="3"/>
        </w:numPr>
        <w:pBdr/>
        <w:ind w:left="72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Display crucial sensors’ data and system status (Low/High) on a SparkFun Serial Enabled 20x4 LCD connected to the central controller (Arduino Uno).</w:t>
      </w:r>
    </w:p>
    <w:p w:rsidR="00000000" w:rsidDel="00000000" w:rsidP="00000000" w:rsidRDefault="00000000" w:rsidRPr="00000000">
      <w:pPr>
        <w:numPr>
          <w:ilvl w:val="0"/>
          <w:numId w:val="3"/>
        </w:numPr>
        <w:pBdr/>
        <w:ind w:left="72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Automatic fan/pump speed control based on preset/customizable parameters.</w:t>
      </w:r>
    </w:p>
    <w:p w:rsidR="00000000" w:rsidDel="00000000" w:rsidP="00000000" w:rsidRDefault="00000000" w:rsidRPr="00000000">
      <w:pPr>
        <w:numPr>
          <w:ilvl w:val="0"/>
          <w:numId w:val="3"/>
        </w:numPr>
        <w:pBdr/>
        <w:ind w:left="72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Customizable temperature threshold, fan speed percentage and mode selection (High/Low) during run-time without user recompiling the Arduino C code.</w:t>
      </w:r>
    </w:p>
    <w:p w:rsidR="00000000" w:rsidDel="00000000" w:rsidP="00000000" w:rsidRDefault="00000000" w:rsidRPr="00000000">
      <w:pPr>
        <w:pBd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pBdr/>
        <w:ind w:left="0" w:firstLine="72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Arduino code can be found on LFEV’s GitHub </w:t>
      </w:r>
      <w:hyperlink r:id="rId8">
        <w:r w:rsidDel="00000000" w:rsidR="00000000" w:rsidRPr="00000000">
          <w:rPr>
            <w:rFonts w:ascii="Times New Roman" w:cs="Times New Roman" w:eastAsia="Times New Roman" w:hAnsi="Times New Roman"/>
            <w:color w:val="1155cc"/>
            <w:sz w:val="24"/>
            <w:szCs w:val="24"/>
            <w:u w:val="single"/>
            <w:rtl w:val="0"/>
          </w:rPr>
          <w:t xml:space="preserve">repo</w:t>
        </w:r>
      </w:hyperlink>
      <w:r w:rsidDel="00000000" w:rsidR="00000000" w:rsidRPr="00000000">
        <w:rPr>
          <w:rFonts w:ascii="Times New Roman" w:cs="Times New Roman" w:eastAsia="Times New Roman" w:hAnsi="Times New Roman"/>
          <w:sz w:val="24"/>
          <w:szCs w:val="24"/>
          <w:rtl w:val="0"/>
        </w:rPr>
        <w:t xml:space="preserve">. While the other documents like </w:t>
      </w:r>
      <w:r w:rsidDel="00000000" w:rsidR="00000000" w:rsidRPr="00000000">
        <w:rPr>
          <w:rFonts w:ascii="Times New Roman" w:cs="Times New Roman" w:eastAsia="Times New Roman" w:hAnsi="Times New Roman"/>
          <w:i w:val="1"/>
          <w:sz w:val="24"/>
          <w:szCs w:val="24"/>
          <w:rtl w:val="0"/>
        </w:rPr>
        <w:t xml:space="preserve">ICD </w:t>
      </w:r>
      <w:r w:rsidDel="00000000" w:rsidR="00000000" w:rsidRPr="00000000">
        <w:rPr>
          <w:rFonts w:ascii="Times New Roman" w:cs="Times New Roman" w:eastAsia="Times New Roman" w:hAnsi="Times New Roman"/>
          <w:sz w:val="24"/>
          <w:szCs w:val="24"/>
          <w:rtl w:val="0"/>
        </w:rPr>
        <w:t xml:space="preserve">(Interface Control Document), maintenance manual, etc. can be found on the LFEV-Year-5</w:t>
      </w:r>
      <w:r w:rsidDel="00000000" w:rsidR="00000000" w:rsidRPr="00000000">
        <w:rPr>
          <w:rFonts w:ascii="Times New Roman" w:cs="Times New Roman" w:eastAsia="Times New Roman" w:hAnsi="Times New Roman"/>
          <w:i w:val="1"/>
          <w:sz w:val="24"/>
          <w:szCs w:val="24"/>
          <w:rtl w:val="0"/>
        </w:rPr>
        <w:t xml:space="preserve"> Lafayette Sites</w:t>
      </w:r>
      <w:r w:rsidDel="00000000" w:rsidR="00000000" w:rsidRPr="00000000">
        <w:rPr>
          <w:rFonts w:ascii="Times New Roman" w:cs="Times New Roman" w:eastAsia="Times New Roman" w:hAnsi="Times New Roman"/>
          <w:sz w:val="24"/>
          <w:szCs w:val="24"/>
          <w:rtl w:val="0"/>
        </w:rPr>
        <w:t xml:space="preserve"> </w:t>
      </w:r>
      <w:hyperlink r:id="rId9">
        <w:r w:rsidDel="00000000" w:rsidR="00000000" w:rsidRPr="00000000">
          <w:rPr>
            <w:rFonts w:ascii="Times New Roman" w:cs="Times New Roman" w:eastAsia="Times New Roman" w:hAnsi="Times New Roman"/>
            <w:color w:val="1155cc"/>
            <w:sz w:val="24"/>
            <w:szCs w:val="24"/>
            <w:u w:val="single"/>
            <w:rtl w:val="0"/>
          </w:rPr>
          <w:t xml:space="preserve">website</w:t>
        </w:r>
      </w:hyperlink>
      <w:r w:rsidDel="00000000" w:rsidR="00000000" w:rsidRPr="00000000">
        <w:rPr>
          <w:rFonts w:ascii="Times New Roman" w:cs="Times New Roman" w:eastAsia="Times New Roman" w:hAnsi="Times New Roman"/>
          <w:sz w:val="24"/>
          <w:szCs w:val="24"/>
          <w:rtl w:val="0"/>
        </w:rPr>
        <w:t xml:space="preserve">. (Which can also be easily accessed by scanning the QR code on any smartphone below.</w:t>
      </w: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2014538</wp:posOffset>
            </wp:positionH>
            <wp:positionV relativeFrom="paragraph">
              <wp:posOffset>885825</wp:posOffset>
            </wp:positionV>
            <wp:extent cx="1681163" cy="1681163"/>
            <wp:effectExtent b="0" l="0" r="0" t="0"/>
            <wp:wrapTopAndBottom distB="114300" distT="114300"/>
            <wp:docPr id="4"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1681163" cy="1681163"/>
                    </a:xfrm>
                    <a:prstGeom prst="rect"/>
                    <a:ln/>
                  </pic:spPr>
                </pic:pic>
              </a:graphicData>
            </a:graphic>
          </wp:anchor>
        </w:drawing>
      </w:r>
    </w:p>
    <w:p w:rsidR="00000000" w:rsidDel="00000000" w:rsidP="00000000" w:rsidRDefault="00000000" w:rsidRPr="00000000">
      <w:pPr>
        <w:pStyle w:val="Heading1"/>
        <w:pBdr/>
        <w:contextualSpacing w:val="0"/>
        <w:rPr>
          <w:rFonts w:ascii="Times New Roman" w:cs="Times New Roman" w:eastAsia="Times New Roman" w:hAnsi="Times New Roman"/>
          <w:color w:val="980000"/>
        </w:rPr>
      </w:pPr>
      <w:bookmarkStart w:colFirst="0" w:colLast="0" w:name="_r9cwlnoixyj7" w:id="9"/>
      <w:bookmarkEnd w:id="9"/>
      <w:r w:rsidDel="00000000" w:rsidR="00000000" w:rsidRPr="00000000">
        <w:rPr>
          <w:rFonts w:ascii="Times New Roman" w:cs="Times New Roman" w:eastAsia="Times New Roman" w:hAnsi="Times New Roman"/>
          <w:color w:val="980000"/>
          <w:rtl w:val="0"/>
        </w:rPr>
        <w:t xml:space="preserve">Safety</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2017 LFEV team utilized the safety procedures and guidelines set forth by previous LFEV teams. In general, personal protective equipment (PPE; consisting of eye protection, cotton clothing, close-toed shoes, etc) was utilized in a designated workspace with a 1 m barrier distance with a safety watch procedure enacted each time a pack was opened.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Safety documents detailing procedures, expectations and guidelines produced by previous LFEV teams and to which the 2017 LFEV team adhered can be found here:</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720" w:firstLine="0"/>
        <w:contextualSpacing w:val="0"/>
        <w:rPr>
          <w:rFonts w:ascii="Times New Roman" w:cs="Times New Roman" w:eastAsia="Times New Roman" w:hAnsi="Times New Roman"/>
          <w:i w:val="1"/>
          <w:sz w:val="24"/>
          <w:szCs w:val="24"/>
        </w:rPr>
      </w:pPr>
      <w:hyperlink r:id="rId11">
        <w:r w:rsidDel="00000000" w:rsidR="00000000" w:rsidRPr="00000000">
          <w:rPr>
            <w:rFonts w:ascii="Times New Roman" w:cs="Times New Roman" w:eastAsia="Times New Roman" w:hAnsi="Times New Roman"/>
            <w:i w:val="1"/>
            <w:color w:val="1155cc"/>
            <w:sz w:val="24"/>
            <w:szCs w:val="24"/>
            <w:u w:val="single"/>
            <w:rtl w:val="0"/>
          </w:rPr>
          <w:t xml:space="preserve">http://sites.lafayette.edu/ece492-sp15/files/2015/02/SafetyPlan.pdf</w:t>
        </w:r>
      </w:hyperlink>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pPr>
        <w:pBdr/>
        <w:ind w:left="720" w:firstLine="0"/>
        <w:contextualSpacing w:val="0"/>
        <w:rPr>
          <w:rFonts w:ascii="Times New Roman" w:cs="Times New Roman" w:eastAsia="Times New Roman" w:hAnsi="Times New Roman"/>
          <w:i w:val="1"/>
          <w:sz w:val="24"/>
          <w:szCs w:val="24"/>
        </w:rPr>
      </w:pPr>
      <w:hyperlink r:id="rId12">
        <w:r w:rsidDel="00000000" w:rsidR="00000000" w:rsidRPr="00000000">
          <w:rPr>
            <w:rFonts w:ascii="Times New Roman" w:cs="Times New Roman" w:eastAsia="Times New Roman" w:hAnsi="Times New Roman"/>
            <w:i w:val="1"/>
            <w:color w:val="1155cc"/>
            <w:sz w:val="24"/>
            <w:szCs w:val="24"/>
            <w:u w:val="single"/>
            <w:rtl w:val="0"/>
          </w:rPr>
          <w:t xml:space="preserve">https://sites.lafayette.edu/ece492-sp16/files/2016/03/2016SafetyPlan.pdf</w:t>
        </w:r>
      </w:hyperlink>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pPr>
        <w:pBdr/>
        <w:ind w:left="720" w:firstLine="0"/>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Style w:val="Heading1"/>
        <w:pBdr/>
        <w:contextualSpacing w:val="0"/>
        <w:rPr>
          <w:rFonts w:ascii="Times New Roman" w:cs="Times New Roman" w:eastAsia="Times New Roman" w:hAnsi="Times New Roman"/>
          <w:color w:val="980000"/>
        </w:rPr>
      </w:pPr>
      <w:bookmarkStart w:colFirst="0" w:colLast="0" w:name="_qot50236gt68" w:id="10"/>
      <w:bookmarkEnd w:id="10"/>
      <w:r w:rsidDel="00000000" w:rsidR="00000000" w:rsidRPr="00000000">
        <w:rPr>
          <w:rFonts w:ascii="Times New Roman" w:cs="Times New Roman" w:eastAsia="Times New Roman" w:hAnsi="Times New Roman"/>
          <w:color w:val="980000"/>
          <w:rtl w:val="0"/>
        </w:rPr>
        <w:t xml:space="preserve">Electrical System Components</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diagram shows all the electrical connections on the central controller, one Arduino UNO R3. The detailed explanations of how internally/externally the pins are connected to various parts can be found in ICD documents of MCCS. </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drawing>
          <wp:inline distB="114300" distT="114300" distL="114300" distR="114300">
            <wp:extent cx="4764881" cy="3614738"/>
            <wp:effectExtent b="0" l="0" r="0" t="0"/>
            <wp:docPr descr="Screen Shot 2017-05-05 at 14.23.51.png" id="3" name="image8.png"/>
            <a:graphic>
              <a:graphicData uri="http://schemas.openxmlformats.org/drawingml/2006/picture">
                <pic:pic>
                  <pic:nvPicPr>
                    <pic:cNvPr descr="Screen Shot 2017-05-05 at 14.23.51.png" id="0" name="image8.png"/>
                    <pic:cNvPicPr preferRelativeResize="0"/>
                  </pic:nvPicPr>
                  <pic:blipFill>
                    <a:blip r:embed="rId13"/>
                    <a:srcRect b="0" l="0" r="0" t="0"/>
                    <a:stretch>
                      <a:fillRect/>
                    </a:stretch>
                  </pic:blipFill>
                  <pic:spPr>
                    <a:xfrm>
                      <a:off x="0" y="0"/>
                      <a:ext cx="4764881" cy="3614738"/>
                    </a:xfrm>
                    <a:prstGeom prst="rect"/>
                    <a:ln/>
                  </pic:spPr>
                </pic:pic>
              </a:graphicData>
            </a:graphic>
          </wp:inline>
        </w:drawing>
      </w:r>
      <w:r w:rsidDel="00000000" w:rsidR="00000000" w:rsidRPr="00000000">
        <w:rPr>
          <w:rtl w:val="0"/>
        </w:rPr>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Explanation of some important parts:</w:t>
      </w:r>
    </w:p>
    <w:p w:rsidR="00000000" w:rsidDel="00000000" w:rsidP="00000000" w:rsidRDefault="00000000" w:rsidRPr="00000000">
      <w:pPr>
        <w:pBdr/>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4"/>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Pump</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1"/>
          <w:numId w:val="4"/>
        </w:numPr>
        <w:pBd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i w:val="1"/>
          <w:sz w:val="24"/>
          <w:szCs w:val="24"/>
          <w:rtl w:val="0"/>
        </w:rPr>
        <w:t xml:space="preserve">Koolance</w:t>
      </w:r>
      <w:r w:rsidDel="00000000" w:rsidR="00000000" w:rsidRPr="00000000">
        <w:rPr>
          <w:rFonts w:ascii="Times New Roman" w:cs="Times New Roman" w:eastAsia="Times New Roman" w:hAnsi="Times New Roman"/>
          <w:sz w:val="24"/>
          <w:szCs w:val="24"/>
          <w:rtl w:val="0"/>
        </w:rPr>
        <w:t xml:space="preserve"> 24V BLDC (brushless DC) pump is used since the overall system should be running on 24V DC GLV power. Due to the lack of control pin on this specific BLDC pump, conventional motor shield on Arduinos cannot be used; thus, in order to control the speed of the pump, a 24V relay is used. Depending on LOW/HIGH mode, the relay will direct 12V/24V to the pump, so speed control is possible.</w:t>
      </w:r>
    </w:p>
    <w:p w:rsidR="00000000" w:rsidDel="00000000" w:rsidP="00000000" w:rsidRDefault="00000000" w:rsidRPr="00000000">
      <w:pPr>
        <w:numPr>
          <w:ilvl w:val="0"/>
          <w:numId w:val="4"/>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Fan/Radiator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1"/>
          <w:numId w:val="4"/>
        </w:numPr>
        <w:pBd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Fans are working on 12V DC power, so a DC-DC 24V-12V converter is being used to convert the overall 24V GLV power to 12V.</w:t>
      </w:r>
    </w:p>
    <w:p w:rsidR="00000000" w:rsidDel="00000000" w:rsidP="00000000" w:rsidRDefault="00000000" w:rsidRPr="00000000">
      <w:pPr>
        <w:numPr>
          <w:ilvl w:val="0"/>
          <w:numId w:val="4"/>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Relay(s)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1"/>
          <w:numId w:val="4"/>
        </w:numPr>
        <w:pBd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w:t>
      </w:r>
      <w:hyperlink r:id="rId14">
        <w:r w:rsidDel="00000000" w:rsidR="00000000" w:rsidRPr="00000000">
          <w:rPr>
            <w:rFonts w:ascii="Times New Roman" w:cs="Times New Roman" w:eastAsia="Times New Roman" w:hAnsi="Times New Roman"/>
            <w:color w:val="1155cc"/>
            <w:sz w:val="24"/>
            <w:szCs w:val="24"/>
            <w:u w:val="single"/>
            <w:rtl w:val="0"/>
          </w:rPr>
          <w:t xml:space="preserve"> </w:t>
        </w:r>
      </w:hyperlink>
      <w:hyperlink r:id="rId15">
        <w:r w:rsidDel="00000000" w:rsidR="00000000" w:rsidRPr="00000000">
          <w:rPr>
            <w:rFonts w:ascii="Times New Roman" w:cs="Times New Roman" w:eastAsia="Times New Roman" w:hAnsi="Times New Roman"/>
            <w:i w:val="1"/>
            <w:color w:val="1155cc"/>
            <w:sz w:val="24"/>
            <w:szCs w:val="24"/>
            <w:u w:val="single"/>
            <w:rtl w:val="0"/>
          </w:rPr>
          <w:t xml:space="preserve">KEYES 5V Relay Module</w:t>
        </w:r>
      </w:hyperlink>
      <w:r w:rsidDel="00000000" w:rsidR="00000000" w:rsidRPr="00000000">
        <w:rPr>
          <w:rFonts w:ascii="Times New Roman" w:cs="Times New Roman" w:eastAsia="Times New Roman" w:hAnsi="Times New Roman"/>
          <w:sz w:val="24"/>
          <w:szCs w:val="24"/>
          <w:rtl w:val="0"/>
        </w:rPr>
        <w:t xml:space="preserve"> is powered by 5V output power from Arduino UNO R3 and controlled by a digital pin from Arduino UNO R3. The maximum DC current and voltage are 10A and 30VDC, so it can be used to switch 24V/12V DC voltage and be used to tap into the 24V GLV safety loop.</w:t>
      </w:r>
    </w:p>
    <w:p w:rsidR="00000000" w:rsidDel="00000000" w:rsidP="00000000" w:rsidRDefault="00000000" w:rsidRPr="00000000">
      <w:pPr>
        <w:numPr>
          <w:ilvl w:val="0"/>
          <w:numId w:val="4"/>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Low Power Components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1"/>
          <w:numId w:val="4"/>
        </w:numPr>
        <w:pBd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Parts like pushbuttons, switches and different types of sensors can be directly powered by 5V Arduino output power.</w:t>
      </w:r>
    </w:p>
    <w:p w:rsidR="00000000" w:rsidDel="00000000" w:rsidP="00000000" w:rsidRDefault="00000000" w:rsidRPr="00000000">
      <w:pPr>
        <w:numPr>
          <w:ilvl w:val="0"/>
          <w:numId w:val="4"/>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Arduino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1"/>
          <w:numId w:val="4"/>
        </w:numPr>
        <w:pBd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Arduino UNO R3 can only source a total of 200mA; operating voltage should not exceed 12V.</w:t>
      </w:r>
    </w:p>
    <w:p w:rsidR="00000000" w:rsidDel="00000000" w:rsidP="00000000" w:rsidRDefault="00000000" w:rsidRPr="00000000">
      <w:pPr>
        <w:numPr>
          <w:ilvl w:val="0"/>
          <w:numId w:val="4"/>
        </w:numPr>
        <w:pBdr/>
        <w:ind w:left="1440" w:hanging="360"/>
        <w:contextualSpacing w:val="1"/>
        <w:rPr>
          <w:rFonts w:ascii="Times New Roman" w:cs="Times New Roman" w:eastAsia="Times New Roman" w:hAnsi="Times New Roman"/>
          <w:sz w:val="24"/>
          <w:szCs w:val="24"/>
          <w:u w:val="none"/>
        </w:rPr>
      </w:pPr>
      <w:hyperlink r:id="rId16">
        <w:r w:rsidDel="00000000" w:rsidR="00000000" w:rsidRPr="00000000">
          <w:rPr>
            <w:rFonts w:ascii="Times New Roman" w:cs="Times New Roman" w:eastAsia="Times New Roman" w:hAnsi="Times New Roman"/>
            <w:color w:val="1155cc"/>
            <w:sz w:val="24"/>
            <w:szCs w:val="24"/>
            <w:u w:val="single"/>
            <w:rtl w:val="0"/>
          </w:rPr>
          <w:t xml:space="preserve">SparkFun CAN Bus Shield</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1"/>
          <w:numId w:val="4"/>
        </w:numPr>
        <w:pBd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Uses the Microchip MCP2515 CAN controller with the MCP2551 CAN transceiver. CAN connection is via a standard 9-way sub-D for use with OBD-II cable. The shield also has a serial LCD connector. </w:t>
      </w:r>
    </w:p>
    <w:p w:rsidR="00000000" w:rsidDel="00000000" w:rsidP="00000000" w:rsidRDefault="00000000" w:rsidRPr="00000000">
      <w:pPr>
        <w:numPr>
          <w:ilvl w:val="0"/>
          <w:numId w:val="4"/>
        </w:numPr>
        <w:pBdr/>
        <w:ind w:left="1440" w:hanging="360"/>
        <w:contextualSpacing w:val="1"/>
        <w:rPr>
          <w:rFonts w:ascii="Times New Roman" w:cs="Times New Roman" w:eastAsia="Times New Roman" w:hAnsi="Times New Roman"/>
          <w:sz w:val="24"/>
          <w:szCs w:val="24"/>
          <w:u w:val="none"/>
        </w:rPr>
      </w:pPr>
      <w:hyperlink r:id="rId17">
        <w:r w:rsidDel="00000000" w:rsidR="00000000" w:rsidRPr="00000000">
          <w:rPr>
            <w:rFonts w:ascii="Times New Roman" w:cs="Times New Roman" w:eastAsia="Times New Roman" w:hAnsi="Times New Roman"/>
            <w:color w:val="1155cc"/>
            <w:sz w:val="24"/>
            <w:szCs w:val="24"/>
            <w:u w:val="single"/>
            <w:rtl w:val="0"/>
          </w:rPr>
          <w:t xml:space="preserve">SerLCD</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1"/>
          <w:numId w:val="4"/>
        </w:numPr>
        <w:pBd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Communication with SerLCD requires 5V TTL serial at a default baud rate of 9600bps (8-N-1). You can adjust the baud to any standard rate between 2400 and 38400 bps. The power (VDD), ground (GND) and RX pins are all broken out to both a 0.1" pitch header as well as a 3-pin JST connector. The SerLCD should be directly connected to the LCD ports on the SparkFun CAN Bus Shield.</w:t>
      </w:r>
    </w:p>
    <w:p w:rsidR="00000000" w:rsidDel="00000000" w:rsidP="00000000" w:rsidRDefault="00000000" w:rsidRPr="00000000">
      <w:pPr>
        <w:pStyle w:val="Heading1"/>
        <w:pBdr/>
        <w:contextualSpacing w:val="0"/>
        <w:rPr>
          <w:rFonts w:ascii="Times New Roman" w:cs="Times New Roman" w:eastAsia="Times New Roman" w:hAnsi="Times New Roman"/>
          <w:color w:val="980000"/>
        </w:rPr>
      </w:pPr>
      <w:bookmarkStart w:colFirst="0" w:colLast="0" w:name="_wljunb1q3cnr" w:id="11"/>
      <w:bookmarkEnd w:id="11"/>
      <w:r w:rsidDel="00000000" w:rsidR="00000000" w:rsidRPr="00000000">
        <w:rPr>
          <w:rFonts w:ascii="Times New Roman" w:cs="Times New Roman" w:eastAsia="Times New Roman" w:hAnsi="Times New Roman"/>
          <w:color w:val="980000"/>
          <w:rtl w:val="0"/>
        </w:rPr>
        <w:t xml:space="preserve">Software Design Approach</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idea is to integrate all sensors/PWM control pins/digital pins/analog pins/CAN communication/LCD interface on the same board, also methods (functions if you like to call them) should be running in parallel by using </w:t>
      </w:r>
      <w:r w:rsidDel="00000000" w:rsidR="00000000" w:rsidRPr="00000000">
        <w:rPr>
          <w:rFonts w:ascii="Times New Roman" w:cs="Times New Roman" w:eastAsia="Times New Roman" w:hAnsi="Times New Roman"/>
          <w:i w:val="1"/>
          <w:sz w:val="24"/>
          <w:szCs w:val="24"/>
          <w:rtl w:val="0"/>
        </w:rPr>
        <w:t xml:space="preserve">millis()</w:t>
      </w:r>
      <w:r w:rsidDel="00000000" w:rsidR="00000000" w:rsidRPr="00000000">
        <w:rPr>
          <w:rFonts w:ascii="Times New Roman" w:cs="Times New Roman" w:eastAsia="Times New Roman" w:hAnsi="Times New Roman"/>
          <w:sz w:val="24"/>
          <w:szCs w:val="24"/>
          <w:rtl w:val="0"/>
        </w:rPr>
        <w:t xml:space="preserve">, in other words, default</w:t>
      </w:r>
      <w:r w:rsidDel="00000000" w:rsidR="00000000" w:rsidRPr="00000000">
        <w:rPr>
          <w:rFonts w:ascii="Times New Roman" w:cs="Times New Roman" w:eastAsia="Times New Roman" w:hAnsi="Times New Roman"/>
          <w:i w:val="1"/>
          <w:sz w:val="24"/>
          <w:szCs w:val="24"/>
          <w:rtl w:val="0"/>
        </w:rPr>
        <w:t xml:space="preserve"> delay()</w:t>
      </w:r>
      <w:r w:rsidDel="00000000" w:rsidR="00000000" w:rsidRPr="00000000">
        <w:rPr>
          <w:rFonts w:ascii="Times New Roman" w:cs="Times New Roman" w:eastAsia="Times New Roman" w:hAnsi="Times New Roman"/>
          <w:sz w:val="24"/>
          <w:szCs w:val="24"/>
          <w:rtl w:val="0"/>
        </w:rPr>
        <w:t xml:space="preserve"> function by Arduino should not be used except during Arduino </w:t>
      </w:r>
      <w:r w:rsidDel="00000000" w:rsidR="00000000" w:rsidRPr="00000000">
        <w:rPr>
          <w:rFonts w:ascii="Times New Roman" w:cs="Times New Roman" w:eastAsia="Times New Roman" w:hAnsi="Times New Roman"/>
          <w:i w:val="1"/>
          <w:sz w:val="24"/>
          <w:szCs w:val="24"/>
          <w:rtl w:val="0"/>
        </w:rPr>
        <w:t xml:space="preserve">setup()</w:t>
      </w:r>
      <w:r w:rsidDel="00000000" w:rsidR="00000000" w:rsidRPr="00000000">
        <w:rPr>
          <w:rFonts w:ascii="Times New Roman" w:cs="Times New Roman" w:eastAsia="Times New Roman" w:hAnsi="Times New Roman"/>
          <w:sz w:val="24"/>
          <w:szCs w:val="24"/>
          <w:rtl w:val="0"/>
        </w:rPr>
        <w:t xml:space="preserve"> period. </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code is pretty detailed commented, but further questions/bug reports can be opened as an </w:t>
      </w:r>
      <w:r w:rsidDel="00000000" w:rsidR="00000000" w:rsidRPr="00000000">
        <w:rPr>
          <w:rFonts w:ascii="Times New Roman" w:cs="Times New Roman" w:eastAsia="Times New Roman" w:hAnsi="Times New Roman"/>
          <w:i w:val="1"/>
          <w:sz w:val="24"/>
          <w:szCs w:val="24"/>
          <w:rtl w:val="0"/>
        </w:rPr>
        <w:t xml:space="preserve">Issuse</w:t>
      </w:r>
      <w:r w:rsidDel="00000000" w:rsidR="00000000" w:rsidRPr="00000000">
        <w:rPr>
          <w:rFonts w:ascii="Times New Roman" w:cs="Times New Roman" w:eastAsia="Times New Roman" w:hAnsi="Times New Roman"/>
          <w:sz w:val="24"/>
          <w:szCs w:val="24"/>
          <w:rtl w:val="0"/>
        </w:rPr>
        <w:t xml:space="preserve"> on LFEV Year 5 GitHub Cooling Repo. </w:t>
      </w:r>
      <w:r w:rsidDel="00000000" w:rsidR="00000000" w:rsidRPr="00000000">
        <w:rPr>
          <w:rFonts w:ascii="Times New Roman" w:cs="Times New Roman" w:eastAsia="Times New Roman" w:hAnsi="Times New Roman"/>
          <w:sz w:val="24"/>
          <w:szCs w:val="24"/>
          <w:rtl w:val="0"/>
        </w:rPr>
        <w:t xml:space="preserve">Here is a list of the major functions:</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7"/>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detectFlowmeterRotation(FLOW_PIN) &amp; calculateFlowmeterFrequency()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1"/>
          <w:numId w:val="7"/>
        </w:numPr>
        <w:pBd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 together to read in calculate flow frequency</w:t>
      </w:r>
    </w:p>
    <w:p w:rsidR="00000000" w:rsidDel="00000000" w:rsidP="00000000" w:rsidRDefault="00000000" w:rsidRPr="00000000">
      <w:pPr>
        <w:numPr>
          <w:ilvl w:val="0"/>
          <w:numId w:val="7"/>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FlowThermistorReadAndPrint() &amp; FlatThermistorReadAndPrint()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1"/>
          <w:numId w:val="7"/>
        </w:numPr>
        <w:pBd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Read in and calculate temperature readings of thermistors.</w:t>
      </w:r>
    </w:p>
    <w:p w:rsidR="00000000" w:rsidDel="00000000" w:rsidP="00000000" w:rsidRDefault="00000000" w:rsidRPr="00000000">
      <w:pPr>
        <w:numPr>
          <w:ilvl w:val="0"/>
          <w:numId w:val="7"/>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u w:val="single"/>
          <w:rtl w:val="0"/>
        </w:rPr>
        <w:t xml:space="preserve">FanModeControl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1"/>
          <w:numId w:val="7"/>
        </w:numPr>
        <w:pBd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Control operating mode of fans.</w:t>
      </w:r>
    </w:p>
    <w:p w:rsidR="00000000" w:rsidDel="00000000" w:rsidP="00000000" w:rsidRDefault="00000000" w:rsidRPr="00000000">
      <w:pPr>
        <w:numPr>
          <w:ilvl w:val="0"/>
          <w:numId w:val="7"/>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u w:val="single"/>
          <w:rtl w:val="0"/>
        </w:rPr>
        <w:t xml:space="preserve">FanReader()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1"/>
          <w:numId w:val="7"/>
        </w:numPr>
        <w:pBd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Read in fan speed.</w:t>
      </w:r>
    </w:p>
    <w:p w:rsidR="00000000" w:rsidDel="00000000" w:rsidP="00000000" w:rsidRDefault="00000000" w:rsidRPr="00000000">
      <w:pPr>
        <w:numPr>
          <w:ilvl w:val="0"/>
          <w:numId w:val="7"/>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u w:val="single"/>
          <w:rtl w:val="0"/>
        </w:rPr>
        <w:t xml:space="preserve">ShowOnLCD()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1"/>
          <w:numId w:val="7"/>
        </w:numPr>
        <w:pBd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Print out crucial data on SerLCD.</w:t>
      </w:r>
    </w:p>
    <w:p w:rsidR="00000000" w:rsidDel="00000000" w:rsidP="00000000" w:rsidRDefault="00000000" w:rsidRPr="00000000">
      <w:pPr>
        <w:numPr>
          <w:ilvl w:val="0"/>
          <w:numId w:val="7"/>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u w:val="single"/>
          <w:rtl w:val="0"/>
        </w:rPr>
        <w:t xml:space="preserve">CANwrite()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1"/>
          <w:numId w:val="7"/>
        </w:numPr>
        <w:pBd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Using MCP2515 CAN chip to output formatted data following CAN ICD document with specific head IDs and transmission rate.</w:t>
      </w:r>
    </w:p>
    <w:p w:rsidR="00000000" w:rsidDel="00000000" w:rsidP="00000000" w:rsidRDefault="00000000" w:rsidRPr="00000000">
      <w:pPr>
        <w:numPr>
          <w:ilvl w:val="0"/>
          <w:numId w:val="7"/>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u w:val="single"/>
          <w:rtl w:val="0"/>
        </w:rPr>
        <w:t xml:space="preserve">SafetyLoopController()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1"/>
          <w:numId w:val="7"/>
        </w:numPr>
        <w:pBd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Open safety loop when necessary.</w:t>
      </w:r>
    </w:p>
    <w:p w:rsidR="00000000" w:rsidDel="00000000" w:rsidP="00000000" w:rsidRDefault="00000000" w:rsidRPr="00000000">
      <w:pPr>
        <w:numPr>
          <w:ilvl w:val="0"/>
          <w:numId w:val="7"/>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u w:val="single"/>
          <w:rtl w:val="0"/>
        </w:rPr>
        <w:t xml:space="preserve">PumpShifter()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1"/>
          <w:numId w:val="7"/>
        </w:numPr>
        <w:pBd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Shift power supply to pump between 24V and 12V.</w:t>
      </w:r>
      <w:r w:rsidDel="00000000" w:rsidR="00000000" w:rsidRPr="00000000">
        <w:rPr>
          <w:rtl w:val="0"/>
        </w:rPr>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Style w:val="Heading1"/>
        <w:pBdr/>
        <w:contextualSpacing w:val="0"/>
        <w:rPr>
          <w:rFonts w:ascii="Times New Roman" w:cs="Times New Roman" w:eastAsia="Times New Roman" w:hAnsi="Times New Roman"/>
          <w:color w:val="980000"/>
        </w:rPr>
      </w:pPr>
      <w:bookmarkStart w:colFirst="0" w:colLast="0" w:name="_l94347sdcwg8" w:id="12"/>
      <w:bookmarkEnd w:id="12"/>
      <w:r w:rsidDel="00000000" w:rsidR="00000000" w:rsidRPr="00000000">
        <w:rPr>
          <w:rFonts w:ascii="Times New Roman" w:cs="Times New Roman" w:eastAsia="Times New Roman" w:hAnsi="Times New Roman"/>
          <w:color w:val="980000"/>
          <w:rtl w:val="0"/>
        </w:rPr>
        <w:t xml:space="preserve">Getting Started &amp; System Operation</w:t>
      </w:r>
    </w:p>
    <w:p w:rsidR="00000000" w:rsidDel="00000000" w:rsidP="00000000" w:rsidRDefault="00000000" w:rsidRPr="00000000">
      <w:pPr>
        <w:numPr>
          <w:ilvl w:val="0"/>
          <w:numId w:val="9"/>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Pre-requisite/System Setup</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numPr>
          <w:ilvl w:val="0"/>
          <w:numId w:val="2"/>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Arduino UNO R3, Arduino USB connector and Sparkfun CAN Bus Shield (with stackable headers) / other CAN Bus shield with MCP2515 or similar CAN communication chip, but the digital pins usage may be different.</w:t>
      </w:r>
    </w:p>
    <w:p w:rsidR="00000000" w:rsidDel="00000000" w:rsidP="00000000" w:rsidRDefault="00000000" w:rsidRPr="00000000">
      <w:pPr>
        <w:numPr>
          <w:ilvl w:val="0"/>
          <w:numId w:val="2"/>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Arduino IDE and any operating system can run Arduino IDE.</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5"/>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Internal System Connection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1"/>
          <w:numId w:val="5"/>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be found in MCCS Internal ICD. But here is a schematic diagram:</w:t>
      </w:r>
    </w:p>
    <w:p w:rsidR="00000000" w:rsidDel="00000000" w:rsidP="00000000" w:rsidRDefault="00000000" w:rsidRPr="00000000">
      <w:pPr>
        <w:pBd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drawing>
          <wp:inline distB="114300" distT="114300" distL="114300" distR="114300">
            <wp:extent cx="4764881" cy="3614738"/>
            <wp:effectExtent b="0" l="0" r="0" t="0"/>
            <wp:docPr descr="Screen Shot 2017-05-05 at 14.23.51.png" id="2" name="image7.png"/>
            <a:graphic>
              <a:graphicData uri="http://schemas.openxmlformats.org/drawingml/2006/picture">
                <pic:pic>
                  <pic:nvPicPr>
                    <pic:cNvPr descr="Screen Shot 2017-05-05 at 14.23.51.png" id="0" name="image7.png"/>
                    <pic:cNvPicPr preferRelativeResize="0"/>
                  </pic:nvPicPr>
                  <pic:blipFill>
                    <a:blip r:embed="rId18"/>
                    <a:srcRect b="0" l="0" r="0" t="0"/>
                    <a:stretch>
                      <a:fillRect/>
                    </a:stretch>
                  </pic:blipFill>
                  <pic:spPr>
                    <a:xfrm>
                      <a:off x="0" y="0"/>
                      <a:ext cx="4764881" cy="3614738"/>
                    </a:xfrm>
                    <a:prstGeom prst="rect"/>
                    <a:ln/>
                  </pic:spPr>
                </pic:pic>
              </a:graphicData>
            </a:graphic>
          </wp:inline>
        </w:drawing>
      </w:r>
      <w:r w:rsidDel="00000000" w:rsidR="00000000" w:rsidRPr="00000000">
        <w:rPr>
          <w:rtl w:val="0"/>
        </w:rPr>
      </w:r>
    </w:p>
    <w:p w:rsidR="00000000" w:rsidDel="00000000" w:rsidP="00000000" w:rsidRDefault="00000000" w:rsidRPr="00000000">
      <w:pPr>
        <w:pBdr/>
        <w:ind w:left="720" w:firstLine="0"/>
        <w:contextualSpacing w:val="0"/>
        <w:rPr>
          <w:rFonts w:ascii="Times New Roman" w:cs="Times New Roman" w:eastAsia="Times New Roman" w:hAnsi="Times New Roman"/>
          <w:sz w:val="24"/>
          <w:szCs w:val="24"/>
        </w:rPr>
      </w:pPr>
      <w:r w:rsidDel="00000000" w:rsidR="00000000" w:rsidRPr="00000000">
        <w:rPr>
          <w:rtl w:val="0"/>
        </w:rPr>
      </w:r>
    </w:p>
    <w:tbl>
      <w:tblPr>
        <w:tblStyle w:val="Table1"/>
        <w:bidiVisual w:val="0"/>
        <w:tblW w:w="9000.0" w:type="dxa"/>
        <w:jc w:val="left"/>
        <w:tblLayout w:type="fixed"/>
        <w:tblLook w:val="0600"/>
      </w:tblPr>
      <w:tblGrid>
        <w:gridCol w:w="1335"/>
        <w:gridCol w:w="3390"/>
        <w:gridCol w:w="2805"/>
        <w:gridCol w:w="1470"/>
        <w:tblGridChange w:id="0">
          <w:tblGrid>
            <w:gridCol w:w="1335"/>
            <w:gridCol w:w="3390"/>
            <w:gridCol w:w="2805"/>
            <w:gridCol w:w="1470"/>
          </w:tblGrid>
        </w:tblGridChange>
      </w:tblGrid>
      <w:tr>
        <w:trPr>
          <w:trHeight w:val="58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Wire Number</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Conn A</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Conn B</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Voltage</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FAN1 PWM</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10K Resistor</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N/A</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2</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FAN1 PWM</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DIGITAL 11</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N/A</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3</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10K Resistor</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Arduino 5V</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5V</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4</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FAN1 Tachometer</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10K Resistor</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N/A</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5</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FAN1 Tachometer</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DIGITAL 5</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N/A</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6</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10K Resistor</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Arduino 5V</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5V</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7</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FAN2 Tachometer</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10K Resistor</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N/A</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8</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FAN2 Tachometer</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DIGITAL 2</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N/A</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9</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10K Resistor</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Arduino 5V</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5V</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FAN2 PWM</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DIGITAL 6</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N/A</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11</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FAN2 PWM</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10K Resistor</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N/A</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12</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10K Resistor</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Arduino 5V</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5V</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13</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FAN1 Power</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12V</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12V</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14</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FAN2 Power</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12V</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12V</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15</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FAN1 GND</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GND</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GND</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16</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FAN2 GND</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GND</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GND</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17</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TEMP SENSOR1 PIN1</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Arduino 5V</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5V</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18</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TEMP SENSOR2 PIN1</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Arduino 5V</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5V</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19</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TEMP SENSOR3 PIN1</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Arduino 5V</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5V</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20</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FLOW METER PIN1</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Arduino 5V</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5V</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21</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TEMP SENSOR1 PIN2</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10K Resistor</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N/A</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22</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TEMP SENSOR2 PIN2</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10K Resistor</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N/A</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23</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TEMP SENSOR3 PIN2</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10K Resistor</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N/A</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24</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FLOW METER PIN2</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10K Resistor</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N/A</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25</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TEMP SENSOR1 PIN2</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A0</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N/A</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26</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TEMP SENSOR2 PIN2</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A1</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N/A</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27</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TEMP SENSOR3 PIN2</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A2</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N/A</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28</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FLOW METER PIN2</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A3</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N/A</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29</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LCD TX</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RX</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N/A</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30</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LCD +</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LCD + on Arduino</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N/A</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31</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LCD -</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LCD - on Arduino</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N/A</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32</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PB1 GND</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DIGITAL 9</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N/A</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33</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PB2 GND</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DIGITAL 10</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N/A</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34</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PB1 GND</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10K Resistor</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N/A</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35</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PB2 GND</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10K Resistor</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N/A</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36</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10K Resistor</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GND</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GND</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37</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10K Resistor</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GND</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GND</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38</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PB1 POWER</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Arduino 5V</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5V</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39</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PB2 POWER</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Arduino 5V</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5V</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40</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MODE SWICH GND</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DIGITAL 12</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N/A</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41</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MODE SWICH GND</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10K Resistor</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N/A</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42</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10K Resistor</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GND</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GND</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43</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MODE SWICH POWER</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Arduino 5V</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5V</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44</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RELAY1 PIN1</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24V</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24V</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45</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RELAY1 PIN2</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PUMP POWER</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N/A</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46</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RELAY1 PIN3</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12V</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12V</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47</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RELAY1 POWER</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Arduino 5V</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5V </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48</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RELAY1 GND</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GND</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GND</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49</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RELAY1 S</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DIGITAL 8</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N/A</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50</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PUMP GND</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GND</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GND</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51</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RELAY2 PIN1</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SAFETY LOOP1 IN</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N/A</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52</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RELAY2 PIN2</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SAFETY LOOP1 OUT</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N/A</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53</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RELAY2 GND</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GND</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GND</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54</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RELAY2 POWER</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Arduino 5V</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5V</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55</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RELAY2 S</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DIGITAL 4</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N/A</w:t>
            </w:r>
          </w:p>
        </w:tc>
      </w:tr>
      <w:tr>
        <w:trPr>
          <w:trHeight w:val="300" w:hRule="atLeast"/>
        </w:trPr>
        <w:tc>
          <w:tcPr>
            <w:tcBorders>
              <w:top w:color="000000" w:space="0" w:sz="4" w:val="single"/>
              <w:left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56</w:t>
            </w:r>
          </w:p>
        </w:tc>
        <w:tc>
          <w:tcPr>
            <w:tcBorders>
              <w:top w:color="000000" w:space="0" w:sz="4" w:val="single"/>
              <w:left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J1</w:t>
            </w:r>
          </w:p>
        </w:tc>
        <w:tc>
          <w:tcPr>
            <w:tcBorders>
              <w:top w:color="000000" w:space="0" w:sz="4" w:val="single"/>
              <w:left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J5</w:t>
            </w:r>
          </w:p>
        </w:tc>
        <w:tc>
          <w:tcPr>
            <w:tcBorders>
              <w:top w:color="000000" w:space="0" w:sz="4" w:val="single"/>
              <w:left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N/A</w:t>
            </w:r>
          </w:p>
        </w:tc>
      </w:tr>
      <w:tr>
        <w:trPr>
          <w:trHeight w:val="300" w:hRule="atLeast"/>
        </w:trPr>
        <w:tc>
          <w:tcPr>
            <w:tcBorders>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ind w:left="-120" w:firstLine="0"/>
              <w:contextualSpacing w:val="0"/>
              <w:jc w:val="center"/>
              <w:rPr>
                <w:rFonts w:ascii="Times New Roman" w:cs="Times New Roman" w:eastAsia="Times New Roman" w:hAnsi="Times New Roman"/>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ind w:left="-120" w:firstLine="0"/>
              <w:contextualSpacing w:val="0"/>
              <w:jc w:val="center"/>
              <w:rPr>
                <w:rFonts w:ascii="Times New Roman" w:cs="Times New Roman" w:eastAsia="Times New Roman" w:hAnsi="Times New Roman"/>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ind w:left="-120" w:firstLine="0"/>
              <w:contextualSpacing w:val="0"/>
              <w:jc w:val="center"/>
              <w:rPr>
                <w:rFonts w:ascii="Times New Roman" w:cs="Times New Roman" w:eastAsia="Times New Roman" w:hAnsi="Times New Roman"/>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ind w:left="-120" w:firstLine="0"/>
              <w:contextualSpacing w:val="0"/>
              <w:jc w:val="center"/>
              <w:rPr>
                <w:rFonts w:ascii="Times New Roman" w:cs="Times New Roman" w:eastAsia="Times New Roman" w:hAnsi="Times New Roman"/>
                <w:sz w:val="20"/>
                <w:szCs w:val="20"/>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57</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J1</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J5</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N/A</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58</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J1</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J5</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N/A</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59</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J4</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24V</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N/A</w:t>
            </w:r>
          </w:p>
        </w:tc>
      </w:tr>
      <w:tr>
        <w:trPr>
          <w:trHeight w:val="58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60</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24V</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DC TO DC CONVERTOR</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24V</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61</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DC TO DC CONVERTOR</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12V</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12V</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62</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DC TO DC CONVERTOR</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GND</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GND</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63</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DC TO DC CONVERTOR</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GND</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GND</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64</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J4</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J2</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N/A</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65</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J4</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J2</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N/A</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66</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CAN BUS SHILED</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J2</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N/A</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67</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CAN BUS SHILED</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J2</w:t>
            </w:r>
          </w:p>
        </w:tc>
        <w:tc>
          <w:tcPr>
            <w:tcBorders>
              <w:top w:color="000000" w:space="0" w:sz="4" w:val="single"/>
              <w:left w:color="000000" w:space="0" w:sz="4" w:val="single"/>
              <w:bottom w:color="000000" w:space="0" w:sz="4" w:val="single"/>
              <w:right w:color="000000" w:space="0" w:sz="4" w:val="single"/>
            </w:tcBorders>
            <w:shd w:fill="ffffff"/>
            <w:tcMar>
              <w:left w:w="120.0" w:type="dxa"/>
              <w:right w:w="120.0" w:type="dxa"/>
            </w:tcMar>
            <w:vAlign w:val="bottom"/>
          </w:tcPr>
          <w:p w:rsidR="00000000" w:rsidDel="00000000" w:rsidP="00000000" w:rsidRDefault="00000000" w:rsidRPr="00000000">
            <w:pPr>
              <w:pBdr/>
              <w:spacing w:line="288" w:lineRule="auto"/>
              <w:ind w:left="-120" w:firstLine="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N/A</w:t>
            </w:r>
          </w:p>
        </w:tc>
      </w:tr>
    </w:tbl>
    <w:p w:rsidR="00000000" w:rsidDel="00000000" w:rsidP="00000000" w:rsidRDefault="00000000" w:rsidRPr="00000000">
      <w:pPr>
        <w:pBdr/>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0"/>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External System Connection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Style w:val="Heading2"/>
        <w:keepNext w:val="0"/>
        <w:keepLines w:val="0"/>
        <w:pBdr/>
        <w:spacing w:after="0" w:before="40" w:line="310.79999999999995" w:lineRule="auto"/>
        <w:ind w:left="720" w:firstLine="0"/>
        <w:contextualSpacing w:val="0"/>
        <w:rPr>
          <w:rFonts w:ascii="Times New Roman" w:cs="Times New Roman" w:eastAsia="Times New Roman" w:hAnsi="Times New Roman"/>
          <w:b w:val="1"/>
          <w:color w:val="2e75b5"/>
          <w:sz w:val="24"/>
          <w:szCs w:val="24"/>
        </w:rPr>
      </w:pPr>
      <w:bookmarkStart w:colFirst="0" w:colLast="0" w:name="_9sc83spjz4sd" w:id="13"/>
      <w:bookmarkEnd w:id="13"/>
      <w:r w:rsidDel="00000000" w:rsidR="00000000" w:rsidRPr="00000000">
        <w:rPr>
          <w:rFonts w:ascii="Times New Roman" w:cs="Times New Roman" w:eastAsia="Times New Roman" w:hAnsi="Times New Roman"/>
          <w:b w:val="1"/>
          <w:color w:val="2e75b5"/>
          <w:sz w:val="24"/>
          <w:szCs w:val="24"/>
          <w:rtl w:val="0"/>
        </w:rPr>
        <w:t xml:space="preserve">PANNEL 1:</w:t>
      </w:r>
    </w:p>
    <w:p w:rsidR="00000000" w:rsidDel="00000000" w:rsidP="00000000" w:rsidRDefault="00000000" w:rsidRPr="00000000">
      <w:pPr>
        <w:pStyle w:val="Heading2"/>
        <w:keepNext w:val="0"/>
        <w:keepLines w:val="0"/>
        <w:pBdr/>
        <w:spacing w:after="0" w:before="40" w:line="310.79999999999995" w:lineRule="auto"/>
        <w:ind w:left="720" w:firstLine="0"/>
        <w:contextualSpacing w:val="0"/>
        <w:rPr>
          <w:rFonts w:ascii="Times New Roman" w:cs="Times New Roman" w:eastAsia="Times New Roman" w:hAnsi="Times New Roman"/>
          <w:b w:val="1"/>
          <w:color w:val="2e75b5"/>
          <w:sz w:val="24"/>
          <w:szCs w:val="24"/>
        </w:rPr>
      </w:pPr>
      <w:bookmarkStart w:colFirst="0" w:colLast="0" w:name="_1blm44883jku" w:id="14"/>
      <w:bookmarkEnd w:id="14"/>
      <w:r w:rsidDel="00000000" w:rsidR="00000000" w:rsidRPr="00000000">
        <w:rPr>
          <w:rFonts w:ascii="Times New Roman" w:cs="Times New Roman" w:eastAsia="Times New Roman" w:hAnsi="Times New Roman"/>
          <w:b w:val="1"/>
          <w:color w:val="2e75b5"/>
          <w:sz w:val="24"/>
          <w:szCs w:val="24"/>
          <w:rtl w:val="0"/>
        </w:rPr>
        <w:t xml:space="preserve">SAFETY LOOP Panel (Left Side) – J1</w:t>
      </w:r>
    </w:p>
    <w:p w:rsidR="00000000" w:rsidDel="00000000" w:rsidP="00000000" w:rsidRDefault="00000000" w:rsidRPr="00000000">
      <w:pPr>
        <w:pBdr/>
        <w:spacing w:after="160" w:line="310.79999999999995"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Connector Type: DT04-4P Panel Mount</w:t>
      </w:r>
    </w:p>
    <w:p w:rsidR="00000000" w:rsidDel="00000000" w:rsidP="00000000" w:rsidRDefault="00000000" w:rsidRPr="00000000">
      <w:pPr>
        <w:pBdr/>
        <w:spacing w:after="160" w:line="310.79999999999995"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 1: Safety loop input wire 1</w:t>
      </w:r>
    </w:p>
    <w:p w:rsidR="00000000" w:rsidDel="00000000" w:rsidP="00000000" w:rsidRDefault="00000000" w:rsidRPr="00000000">
      <w:pPr>
        <w:pBdr/>
        <w:spacing w:after="160" w:line="310.79999999999995"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 2: Safety loop input wire 2</w:t>
      </w:r>
    </w:p>
    <w:p w:rsidR="00000000" w:rsidDel="00000000" w:rsidP="00000000" w:rsidRDefault="00000000" w:rsidRPr="00000000">
      <w:pPr>
        <w:pBdr/>
        <w:spacing w:after="160" w:line="310.79999999999995"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 3: Safety loop input wire 3</w:t>
      </w:r>
    </w:p>
    <w:p w:rsidR="00000000" w:rsidDel="00000000" w:rsidP="00000000" w:rsidRDefault="00000000" w:rsidRPr="00000000">
      <w:pPr>
        <w:pBdr/>
        <w:spacing w:after="160" w:line="310.79999999999995"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 4: Safety loop input wire 4</w:t>
      </w:r>
    </w:p>
    <w:p w:rsidR="00000000" w:rsidDel="00000000" w:rsidP="00000000" w:rsidRDefault="00000000" w:rsidRPr="00000000">
      <w:pPr>
        <w:pBdr/>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Style w:val="Heading2"/>
        <w:keepNext w:val="0"/>
        <w:keepLines w:val="0"/>
        <w:pBdr/>
        <w:spacing w:after="0" w:before="40" w:line="310.79999999999995" w:lineRule="auto"/>
        <w:ind w:left="720" w:firstLine="0"/>
        <w:contextualSpacing w:val="0"/>
        <w:rPr>
          <w:rFonts w:ascii="Times New Roman" w:cs="Times New Roman" w:eastAsia="Times New Roman" w:hAnsi="Times New Roman"/>
          <w:b w:val="1"/>
          <w:color w:val="2e75b5"/>
          <w:sz w:val="24"/>
          <w:szCs w:val="24"/>
        </w:rPr>
      </w:pPr>
      <w:bookmarkStart w:colFirst="0" w:colLast="0" w:name="_x78atty5aehf" w:id="15"/>
      <w:bookmarkEnd w:id="15"/>
      <w:r w:rsidDel="00000000" w:rsidR="00000000" w:rsidRPr="00000000">
        <w:rPr>
          <w:rFonts w:ascii="Times New Roman" w:cs="Times New Roman" w:eastAsia="Times New Roman" w:hAnsi="Times New Roman"/>
          <w:b w:val="1"/>
          <w:color w:val="2e75b5"/>
          <w:sz w:val="24"/>
          <w:szCs w:val="24"/>
          <w:rtl w:val="0"/>
        </w:rPr>
        <w:t xml:space="preserve">SAFETY LOOP Panel (Middle) – J3</w:t>
      </w:r>
    </w:p>
    <w:p w:rsidR="00000000" w:rsidDel="00000000" w:rsidP="00000000" w:rsidRDefault="00000000" w:rsidRPr="00000000">
      <w:pPr>
        <w:pBdr/>
        <w:spacing w:after="160" w:line="310.79999999999995"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Connector Type: DT04-4P Panel Mount</w:t>
      </w:r>
    </w:p>
    <w:p w:rsidR="00000000" w:rsidDel="00000000" w:rsidP="00000000" w:rsidRDefault="00000000" w:rsidRPr="00000000">
      <w:pPr>
        <w:pBdr/>
        <w:spacing w:after="160" w:line="310.79999999999995"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 1: Safety loop output wire 1</w:t>
      </w:r>
    </w:p>
    <w:p w:rsidR="00000000" w:rsidDel="00000000" w:rsidP="00000000" w:rsidRDefault="00000000" w:rsidRPr="00000000">
      <w:pPr>
        <w:pBdr/>
        <w:spacing w:after="160" w:line="310.79999999999995"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 2: Safety loop output wire 2</w:t>
      </w:r>
    </w:p>
    <w:p w:rsidR="00000000" w:rsidDel="00000000" w:rsidP="00000000" w:rsidRDefault="00000000" w:rsidRPr="00000000">
      <w:pPr>
        <w:pBdr/>
        <w:spacing w:after="160" w:line="310.79999999999995"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 3: Safety loop output wire 3</w:t>
      </w:r>
    </w:p>
    <w:p w:rsidR="00000000" w:rsidDel="00000000" w:rsidP="00000000" w:rsidRDefault="00000000" w:rsidRPr="00000000">
      <w:pPr>
        <w:pBdr/>
        <w:spacing w:after="160" w:line="310.79999999999995"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 4: Safety loop output wire 4</w:t>
      </w:r>
    </w:p>
    <w:p w:rsidR="00000000" w:rsidDel="00000000" w:rsidP="00000000" w:rsidRDefault="00000000" w:rsidRPr="00000000">
      <w:pPr>
        <w:pBdr/>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Style w:val="Heading2"/>
        <w:keepNext w:val="0"/>
        <w:keepLines w:val="0"/>
        <w:pBdr/>
        <w:spacing w:after="0" w:before="40" w:line="310.79999999999995" w:lineRule="auto"/>
        <w:ind w:left="720" w:firstLine="0"/>
        <w:contextualSpacing w:val="0"/>
        <w:rPr>
          <w:rFonts w:ascii="Times New Roman" w:cs="Times New Roman" w:eastAsia="Times New Roman" w:hAnsi="Times New Roman"/>
          <w:b w:val="1"/>
          <w:color w:val="2e75b5"/>
          <w:sz w:val="24"/>
          <w:szCs w:val="24"/>
        </w:rPr>
      </w:pPr>
      <w:bookmarkStart w:colFirst="0" w:colLast="0" w:name="_mfbhpuq0j3m7" w:id="16"/>
      <w:bookmarkEnd w:id="16"/>
      <w:r w:rsidDel="00000000" w:rsidR="00000000" w:rsidRPr="00000000">
        <w:rPr>
          <w:rFonts w:ascii="Times New Roman" w:cs="Times New Roman" w:eastAsia="Times New Roman" w:hAnsi="Times New Roman"/>
          <w:b w:val="1"/>
          <w:color w:val="2e75b5"/>
          <w:sz w:val="24"/>
          <w:szCs w:val="24"/>
          <w:rtl w:val="0"/>
        </w:rPr>
        <w:t xml:space="preserve">CAN and POWER Panel (Right Side) – J4</w:t>
      </w:r>
    </w:p>
    <w:p w:rsidR="00000000" w:rsidDel="00000000" w:rsidP="00000000" w:rsidRDefault="00000000" w:rsidRPr="00000000">
      <w:pPr>
        <w:pBdr/>
        <w:spacing w:after="160" w:line="310.79999999999995"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Connector Type: DT04-6P Panel Mount</w:t>
      </w:r>
    </w:p>
    <w:p w:rsidR="00000000" w:rsidDel="00000000" w:rsidP="00000000" w:rsidRDefault="00000000" w:rsidRPr="00000000">
      <w:pPr>
        <w:pBdr/>
        <w:spacing w:after="160" w:line="310.79999999999995"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 1: CAN H</w:t>
        <w:tab/>
      </w:r>
    </w:p>
    <w:p w:rsidR="00000000" w:rsidDel="00000000" w:rsidP="00000000" w:rsidRDefault="00000000" w:rsidRPr="00000000">
      <w:pPr>
        <w:pBdr/>
        <w:spacing w:after="160" w:line="310.79999999999995"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 2: CAN L</w:t>
      </w:r>
    </w:p>
    <w:p w:rsidR="00000000" w:rsidDel="00000000" w:rsidP="00000000" w:rsidRDefault="00000000" w:rsidRPr="00000000">
      <w:pPr>
        <w:pBdr/>
        <w:spacing w:after="160" w:line="310.79999999999995"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 3: SHIELD</w:t>
      </w:r>
    </w:p>
    <w:p w:rsidR="00000000" w:rsidDel="00000000" w:rsidP="00000000" w:rsidRDefault="00000000" w:rsidRPr="00000000">
      <w:pPr>
        <w:pBdr/>
        <w:spacing w:after="160" w:line="310.79999999999995"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 4: CHGND</w:t>
      </w:r>
    </w:p>
    <w:p w:rsidR="00000000" w:rsidDel="00000000" w:rsidP="00000000" w:rsidRDefault="00000000" w:rsidRPr="00000000">
      <w:pPr>
        <w:pBdr/>
        <w:spacing w:after="160" w:line="310.79999999999995"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 5: 24VDC</w:t>
      </w:r>
    </w:p>
    <w:p w:rsidR="00000000" w:rsidDel="00000000" w:rsidP="00000000" w:rsidRDefault="00000000" w:rsidRPr="00000000">
      <w:pPr>
        <w:pBdr/>
        <w:spacing w:after="160" w:line="310.79999999999995"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 6: 24V RTN</w:t>
      </w:r>
    </w:p>
    <w:p w:rsidR="00000000" w:rsidDel="00000000" w:rsidP="00000000" w:rsidRDefault="00000000" w:rsidRPr="00000000">
      <w:pPr>
        <w:pStyle w:val="Heading2"/>
        <w:keepNext w:val="0"/>
        <w:keepLines w:val="0"/>
        <w:pBdr/>
        <w:spacing w:after="0" w:before="40" w:line="310.79999999999995" w:lineRule="auto"/>
        <w:ind w:left="720" w:firstLine="0"/>
        <w:contextualSpacing w:val="0"/>
        <w:rPr>
          <w:rFonts w:ascii="Times New Roman" w:cs="Times New Roman" w:eastAsia="Times New Roman" w:hAnsi="Times New Roman"/>
          <w:b w:val="1"/>
          <w:color w:val="2e75b5"/>
          <w:sz w:val="24"/>
          <w:szCs w:val="24"/>
        </w:rPr>
      </w:pPr>
      <w:bookmarkStart w:colFirst="0" w:colLast="0" w:name="_qga5ffga7o6l" w:id="17"/>
      <w:bookmarkEnd w:id="17"/>
      <w:r w:rsidDel="00000000" w:rsidR="00000000" w:rsidRPr="00000000">
        <w:rPr>
          <w:rFonts w:ascii="Times New Roman" w:cs="Times New Roman" w:eastAsia="Times New Roman" w:hAnsi="Times New Roman"/>
          <w:b w:val="1"/>
          <w:color w:val="2e75b5"/>
          <w:sz w:val="24"/>
          <w:szCs w:val="24"/>
          <w:rtl w:val="0"/>
        </w:rPr>
        <w:t xml:space="preserve">PANNEL 2:</w:t>
      </w:r>
    </w:p>
    <w:p w:rsidR="00000000" w:rsidDel="00000000" w:rsidP="00000000" w:rsidRDefault="00000000" w:rsidRPr="00000000">
      <w:pPr>
        <w:pStyle w:val="Heading2"/>
        <w:keepNext w:val="0"/>
        <w:keepLines w:val="0"/>
        <w:pBdr/>
        <w:spacing w:after="0" w:before="40" w:line="310.79999999999995" w:lineRule="auto"/>
        <w:ind w:left="720" w:firstLine="0"/>
        <w:contextualSpacing w:val="0"/>
        <w:rPr>
          <w:rFonts w:ascii="Times New Roman" w:cs="Times New Roman" w:eastAsia="Times New Roman" w:hAnsi="Times New Roman"/>
          <w:b w:val="1"/>
          <w:color w:val="2e75b5"/>
          <w:sz w:val="24"/>
          <w:szCs w:val="24"/>
        </w:rPr>
      </w:pPr>
      <w:bookmarkStart w:colFirst="0" w:colLast="0" w:name="_rrccuyvtivc2" w:id="18"/>
      <w:bookmarkEnd w:id="18"/>
      <w:r w:rsidDel="00000000" w:rsidR="00000000" w:rsidRPr="00000000">
        <w:rPr>
          <w:rFonts w:ascii="Times New Roman" w:cs="Times New Roman" w:eastAsia="Times New Roman" w:hAnsi="Times New Roman"/>
          <w:b w:val="1"/>
          <w:color w:val="2e75b5"/>
          <w:sz w:val="24"/>
          <w:szCs w:val="24"/>
          <w:rtl w:val="0"/>
        </w:rPr>
        <w:t xml:space="preserve">Pump and Sensors (left side) – J6</w:t>
      </w:r>
    </w:p>
    <w:p w:rsidR="00000000" w:rsidDel="00000000" w:rsidP="00000000" w:rsidRDefault="00000000" w:rsidRPr="00000000">
      <w:pPr>
        <w:pBdr/>
        <w:spacing w:after="160" w:line="310.79999999999995"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Connector Type: DT04-8P Panel Mount</w:t>
      </w:r>
    </w:p>
    <w:p w:rsidR="00000000" w:rsidDel="00000000" w:rsidP="00000000" w:rsidRDefault="00000000" w:rsidRPr="00000000">
      <w:pPr>
        <w:pBdr/>
        <w:spacing w:after="160" w:line="310.79999999999995"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 1: Pump POWER</w:t>
      </w:r>
    </w:p>
    <w:p w:rsidR="00000000" w:rsidDel="00000000" w:rsidP="00000000" w:rsidRDefault="00000000" w:rsidRPr="00000000">
      <w:pPr>
        <w:pBdr/>
        <w:spacing w:after="160" w:line="310.79999999999995"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 2: Pump GND</w:t>
      </w:r>
    </w:p>
    <w:p w:rsidR="00000000" w:rsidDel="00000000" w:rsidP="00000000" w:rsidRDefault="00000000" w:rsidRPr="00000000">
      <w:pPr>
        <w:pBdr/>
        <w:spacing w:after="160" w:line="310.79999999999995"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 3: Sensors 5V</w:t>
      </w:r>
    </w:p>
    <w:p w:rsidR="00000000" w:rsidDel="00000000" w:rsidP="00000000" w:rsidRDefault="00000000" w:rsidRPr="00000000">
      <w:pPr>
        <w:pBdr/>
        <w:spacing w:after="160" w:line="310.79999999999995"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 4: TEMP SENSOR 1 INPUT</w:t>
      </w:r>
    </w:p>
    <w:p w:rsidR="00000000" w:rsidDel="00000000" w:rsidP="00000000" w:rsidRDefault="00000000" w:rsidRPr="00000000">
      <w:pPr>
        <w:pBdr/>
        <w:spacing w:after="160" w:line="310.79999999999995"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 5: TEMP SENSOR 2 INPUT</w:t>
      </w:r>
    </w:p>
    <w:p w:rsidR="00000000" w:rsidDel="00000000" w:rsidP="00000000" w:rsidRDefault="00000000" w:rsidRPr="00000000">
      <w:pPr>
        <w:pBdr/>
        <w:spacing w:after="160" w:line="310.79999999999995"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 6: TEMP SENSOR 3 INPUT</w:t>
      </w:r>
    </w:p>
    <w:p w:rsidR="00000000" w:rsidDel="00000000" w:rsidP="00000000" w:rsidRDefault="00000000" w:rsidRPr="00000000">
      <w:pPr>
        <w:pBdr/>
        <w:spacing w:after="160" w:line="310.79999999999995"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 7: FLOW METER INPUT</w:t>
      </w:r>
    </w:p>
    <w:p w:rsidR="00000000" w:rsidDel="00000000" w:rsidP="00000000" w:rsidRDefault="00000000" w:rsidRPr="00000000">
      <w:pPr>
        <w:pBdr/>
        <w:spacing w:after="160" w:line="310.79999999999995"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 8: N/A</w:t>
      </w:r>
    </w:p>
    <w:p w:rsidR="00000000" w:rsidDel="00000000" w:rsidP="00000000" w:rsidRDefault="00000000" w:rsidRPr="00000000">
      <w:pPr>
        <w:pBdr/>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Style w:val="Heading2"/>
        <w:keepNext w:val="0"/>
        <w:keepLines w:val="0"/>
        <w:pBdr/>
        <w:spacing w:after="0" w:before="40" w:line="310.79999999999995" w:lineRule="auto"/>
        <w:ind w:left="720" w:firstLine="0"/>
        <w:contextualSpacing w:val="0"/>
        <w:rPr>
          <w:rFonts w:ascii="Times New Roman" w:cs="Times New Roman" w:eastAsia="Times New Roman" w:hAnsi="Times New Roman"/>
          <w:b w:val="1"/>
          <w:color w:val="2e75b5"/>
          <w:sz w:val="24"/>
          <w:szCs w:val="24"/>
        </w:rPr>
      </w:pPr>
      <w:bookmarkStart w:colFirst="0" w:colLast="0" w:name="_c8cuhw89sbec" w:id="19"/>
      <w:bookmarkEnd w:id="19"/>
      <w:r w:rsidDel="00000000" w:rsidR="00000000" w:rsidRPr="00000000">
        <w:rPr>
          <w:rFonts w:ascii="Times New Roman" w:cs="Times New Roman" w:eastAsia="Times New Roman" w:hAnsi="Times New Roman"/>
          <w:b w:val="1"/>
          <w:color w:val="2e75b5"/>
          <w:sz w:val="24"/>
          <w:szCs w:val="24"/>
          <w:rtl w:val="0"/>
        </w:rPr>
        <w:t xml:space="preserve">Pump and Sensors (Middle) – J5</w:t>
      </w:r>
    </w:p>
    <w:p w:rsidR="00000000" w:rsidDel="00000000" w:rsidP="00000000" w:rsidRDefault="00000000" w:rsidRPr="00000000">
      <w:pPr>
        <w:pBdr/>
        <w:spacing w:after="160" w:line="310.79999999999995"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Connector Type: DT04-8P Panel Mount</w:t>
      </w:r>
    </w:p>
    <w:p w:rsidR="00000000" w:rsidDel="00000000" w:rsidP="00000000" w:rsidRDefault="00000000" w:rsidRPr="00000000">
      <w:pPr>
        <w:pBdr/>
        <w:spacing w:after="160" w:line="310.79999999999995"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 1: FANs POWER</w:t>
      </w:r>
    </w:p>
    <w:p w:rsidR="00000000" w:rsidDel="00000000" w:rsidP="00000000" w:rsidRDefault="00000000" w:rsidRPr="00000000">
      <w:pPr>
        <w:pBdr/>
        <w:spacing w:after="160" w:line="310.79999999999995"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 2: FANs GND</w:t>
      </w:r>
    </w:p>
    <w:p w:rsidR="00000000" w:rsidDel="00000000" w:rsidP="00000000" w:rsidRDefault="00000000" w:rsidRPr="00000000">
      <w:pPr>
        <w:pBdr/>
        <w:spacing w:after="160" w:line="310.79999999999995"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 3: FAN1 PWM</w:t>
      </w:r>
    </w:p>
    <w:p w:rsidR="00000000" w:rsidDel="00000000" w:rsidP="00000000" w:rsidRDefault="00000000" w:rsidRPr="00000000">
      <w:pPr>
        <w:pBdr/>
        <w:spacing w:after="160" w:line="310.79999999999995"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 4: FAN2 PWM</w:t>
      </w:r>
    </w:p>
    <w:p w:rsidR="00000000" w:rsidDel="00000000" w:rsidP="00000000" w:rsidRDefault="00000000" w:rsidRPr="00000000">
      <w:pPr>
        <w:pBdr/>
        <w:spacing w:after="160" w:line="310.79999999999995"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 5: FAN3 tachometer</w:t>
      </w:r>
    </w:p>
    <w:p w:rsidR="00000000" w:rsidDel="00000000" w:rsidP="00000000" w:rsidRDefault="00000000" w:rsidRPr="00000000">
      <w:pPr>
        <w:pBdr/>
        <w:spacing w:after="160" w:line="310.79999999999995"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 6: FAN4 tachometer</w:t>
      </w:r>
    </w:p>
    <w:p w:rsidR="00000000" w:rsidDel="00000000" w:rsidP="00000000" w:rsidRDefault="00000000" w:rsidRPr="00000000">
      <w:pPr>
        <w:pBdr/>
        <w:spacing w:after="160" w:line="310.79999999999995"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 7: N/A</w:t>
      </w:r>
    </w:p>
    <w:p w:rsidR="00000000" w:rsidDel="00000000" w:rsidP="00000000" w:rsidRDefault="00000000" w:rsidRPr="00000000">
      <w:pPr>
        <w:pBdr/>
        <w:spacing w:after="160" w:line="310.79999999999995"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 8: N/A</w:t>
      </w:r>
    </w:p>
    <w:p w:rsidR="00000000" w:rsidDel="00000000" w:rsidP="00000000" w:rsidRDefault="00000000" w:rsidRPr="00000000">
      <w:pPr>
        <w:pBdr/>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Style w:val="Heading2"/>
        <w:keepNext w:val="0"/>
        <w:keepLines w:val="0"/>
        <w:pBdr/>
        <w:spacing w:after="0" w:before="40" w:line="310.79999999999995" w:lineRule="auto"/>
        <w:ind w:left="720" w:firstLine="0"/>
        <w:contextualSpacing w:val="0"/>
        <w:rPr>
          <w:rFonts w:ascii="Times New Roman" w:cs="Times New Roman" w:eastAsia="Times New Roman" w:hAnsi="Times New Roman"/>
          <w:b w:val="1"/>
          <w:color w:val="2e75b5"/>
          <w:sz w:val="24"/>
          <w:szCs w:val="24"/>
        </w:rPr>
      </w:pPr>
      <w:bookmarkStart w:colFirst="0" w:colLast="0" w:name="_u0yxz9p6daq9" w:id="20"/>
      <w:bookmarkEnd w:id="20"/>
      <w:r w:rsidDel="00000000" w:rsidR="00000000" w:rsidRPr="00000000">
        <w:rPr>
          <w:rFonts w:ascii="Times New Roman" w:cs="Times New Roman" w:eastAsia="Times New Roman" w:hAnsi="Times New Roman"/>
          <w:b w:val="1"/>
          <w:color w:val="2e75b5"/>
          <w:sz w:val="24"/>
          <w:szCs w:val="24"/>
          <w:rtl w:val="0"/>
        </w:rPr>
        <w:t xml:space="preserve">CAN and POWER Panel (Right Side) – J2</w:t>
      </w:r>
    </w:p>
    <w:p w:rsidR="00000000" w:rsidDel="00000000" w:rsidP="00000000" w:rsidRDefault="00000000" w:rsidRPr="00000000">
      <w:pPr>
        <w:pBdr/>
        <w:spacing w:after="160" w:line="310.79999999999995"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Connector Type: DT04-6P Panel Mount</w:t>
      </w:r>
    </w:p>
    <w:p w:rsidR="00000000" w:rsidDel="00000000" w:rsidP="00000000" w:rsidRDefault="00000000" w:rsidRPr="00000000">
      <w:pPr>
        <w:pBdr/>
        <w:spacing w:after="160" w:line="310.79999999999995"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 1: CAN H</w:t>
        <w:tab/>
      </w:r>
    </w:p>
    <w:p w:rsidR="00000000" w:rsidDel="00000000" w:rsidP="00000000" w:rsidRDefault="00000000" w:rsidRPr="00000000">
      <w:pPr>
        <w:pBdr/>
        <w:spacing w:after="160" w:line="310.79999999999995"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 2: CAN L</w:t>
      </w:r>
    </w:p>
    <w:p w:rsidR="00000000" w:rsidDel="00000000" w:rsidP="00000000" w:rsidRDefault="00000000" w:rsidRPr="00000000">
      <w:pPr>
        <w:pBdr/>
        <w:spacing w:after="160" w:line="310.79999999999995"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 3: SHIELD</w:t>
      </w:r>
    </w:p>
    <w:p w:rsidR="00000000" w:rsidDel="00000000" w:rsidP="00000000" w:rsidRDefault="00000000" w:rsidRPr="00000000">
      <w:pPr>
        <w:pBdr/>
        <w:spacing w:after="160" w:line="310.79999999999995"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 4: CHGND</w:t>
      </w:r>
    </w:p>
    <w:p w:rsidR="00000000" w:rsidDel="00000000" w:rsidP="00000000" w:rsidRDefault="00000000" w:rsidRPr="00000000">
      <w:pPr>
        <w:pBdr/>
        <w:spacing w:after="160" w:line="310.79999999999995"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 5: 24VDC</w:t>
      </w:r>
    </w:p>
    <w:p w:rsidR="00000000" w:rsidDel="00000000" w:rsidP="00000000" w:rsidRDefault="00000000" w:rsidRPr="00000000">
      <w:pPr>
        <w:pBd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 6: 24V RTN</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Style w:val="Heading1"/>
        <w:pBdr/>
        <w:contextualSpacing w:val="0"/>
        <w:rPr>
          <w:rFonts w:ascii="Times New Roman" w:cs="Times New Roman" w:eastAsia="Times New Roman" w:hAnsi="Times New Roman"/>
          <w:color w:val="980000"/>
        </w:rPr>
      </w:pPr>
      <w:bookmarkStart w:colFirst="0" w:colLast="0" w:name="_8huej7y2dw9q" w:id="21"/>
      <w:bookmarkEnd w:id="21"/>
      <w:r w:rsidDel="00000000" w:rsidR="00000000" w:rsidRPr="00000000">
        <w:rPr>
          <w:rFonts w:ascii="Times New Roman" w:cs="Times New Roman" w:eastAsia="Times New Roman" w:hAnsi="Times New Roman"/>
          <w:color w:val="980000"/>
          <w:rtl w:val="0"/>
        </w:rPr>
        <w:t xml:space="preserve">Troubleshooting</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Arduino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0"/>
          <w:numId w:val="6"/>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whether Arduino driver is successfully installed.</w:t>
      </w:r>
    </w:p>
    <w:p w:rsidR="00000000" w:rsidDel="00000000" w:rsidP="00000000" w:rsidRDefault="00000000" w:rsidRPr="00000000">
      <w:pPr>
        <w:numPr>
          <w:ilvl w:val="0"/>
          <w:numId w:val="6"/>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whether COM Port is set to the actual Arduino COM Port.</w:t>
      </w:r>
    </w:p>
    <w:p w:rsidR="00000000" w:rsidDel="00000000" w:rsidP="00000000" w:rsidRDefault="00000000" w:rsidRPr="00000000">
      <w:pPr>
        <w:numPr>
          <w:ilvl w:val="0"/>
          <w:numId w:val="6"/>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sure have the SparkFun CAN libray integrated with Arduino.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Board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Resistors should be used when connect Arduino with sensors. Detailed connection construction can be found in </w:t>
      </w:r>
      <w:r w:rsidDel="00000000" w:rsidR="00000000" w:rsidRPr="00000000">
        <w:rPr>
          <w:rFonts w:ascii="Times New Roman" w:cs="Times New Roman" w:eastAsia="Times New Roman" w:hAnsi="Times New Roman"/>
          <w:i w:val="1"/>
          <w:sz w:val="24"/>
          <w:szCs w:val="24"/>
          <w:rtl w:val="0"/>
        </w:rPr>
        <w:t xml:space="preserve">ICD,</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which can be found on LFEV website also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Note: for Arduinos with 1 VCC pin can source a total of 200mA; Arduino UNO is one of the ones with only 1 VCC pin.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drawing>
          <wp:inline distB="114300" distT="114300" distL="114300" distR="114300">
            <wp:extent cx="3872232" cy="4700588"/>
            <wp:effectExtent b="0" l="0" r="0" t="0"/>
            <wp:docPr id="7" name="image13.png"/>
            <a:graphic>
              <a:graphicData uri="http://schemas.openxmlformats.org/drawingml/2006/picture">
                <pic:pic>
                  <pic:nvPicPr>
                    <pic:cNvPr id="0" name="image13.png"/>
                    <pic:cNvPicPr preferRelativeResize="0"/>
                  </pic:nvPicPr>
                  <pic:blipFill>
                    <a:blip r:embed="rId19"/>
                    <a:srcRect b="0" l="0" r="0" t="0"/>
                    <a:stretch>
                      <a:fillRect/>
                    </a:stretch>
                  </pic:blipFill>
                  <pic:spPr>
                    <a:xfrm>
                      <a:off x="0" y="0"/>
                      <a:ext cx="3872232" cy="4700588"/>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hyperlink r:id="rId20">
        <w:r w:rsidDel="00000000" w:rsidR="00000000" w:rsidRPr="00000000">
          <w:rPr>
            <w:rFonts w:ascii="Times New Roman" w:cs="Times New Roman" w:eastAsia="Times New Roman" w:hAnsi="Times New Roman"/>
            <w:color w:val="1155cc"/>
            <w:sz w:val="24"/>
            <w:szCs w:val="24"/>
            <w:u w:val="single"/>
            <w:rtl w:val="0"/>
          </w:rPr>
          <w:t xml:space="preserve">http://playground.arduino.cc/Main/ArduinoPinCurrentLimitations</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pStyle w:val="Heading1"/>
        <w:pBdr/>
        <w:contextualSpacing w:val="0"/>
        <w:rPr>
          <w:rFonts w:ascii="Times New Roman" w:cs="Times New Roman" w:eastAsia="Times New Roman" w:hAnsi="Times New Roman"/>
          <w:color w:val="980000"/>
        </w:rPr>
      </w:pPr>
      <w:bookmarkStart w:colFirst="0" w:colLast="0" w:name="_132yev251nk4" w:id="22"/>
      <w:bookmarkEnd w:id="22"/>
      <w:r w:rsidDel="00000000" w:rsidR="00000000" w:rsidRPr="00000000">
        <w:rPr>
          <w:rFonts w:ascii="Times New Roman" w:cs="Times New Roman" w:eastAsia="Times New Roman" w:hAnsi="Times New Roman"/>
          <w:color w:val="980000"/>
          <w:rtl w:val="0"/>
        </w:rPr>
        <w:t xml:space="preserve">Maintenance </w:t>
      </w:r>
    </w:p>
    <w:p w:rsidR="00000000" w:rsidDel="00000000" w:rsidP="00000000" w:rsidRDefault="00000000" w:rsidRPr="00000000">
      <w:pPr>
        <w:numPr>
          <w:ilvl w:val="0"/>
          <w:numId w:val="8"/>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Pump</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1"/>
          <w:numId w:val="8"/>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be connected to 24V DC power.</w:t>
      </w:r>
    </w:p>
    <w:p w:rsidR="00000000" w:rsidDel="00000000" w:rsidP="00000000" w:rsidRDefault="00000000" w:rsidRPr="00000000">
      <w:pPr>
        <w:numPr>
          <w:ilvl w:val="0"/>
          <w:numId w:val="8"/>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Fan/Radiator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1"/>
          <w:numId w:val="8"/>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Fans are working on 12V DC power, so a DC-DC 24V-12V converter is being used to convert the overall 24V GLV power to 12V.</w:t>
      </w:r>
    </w:p>
    <w:p w:rsidR="00000000" w:rsidDel="00000000" w:rsidP="00000000" w:rsidRDefault="00000000" w:rsidRPr="00000000">
      <w:pPr>
        <w:numPr>
          <w:ilvl w:val="0"/>
          <w:numId w:val="8"/>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Relay(s)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1"/>
          <w:numId w:val="8"/>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w:t>
      </w:r>
      <w:hyperlink r:id="rId21">
        <w:r w:rsidDel="00000000" w:rsidR="00000000" w:rsidRPr="00000000">
          <w:rPr>
            <w:rFonts w:ascii="Times New Roman" w:cs="Times New Roman" w:eastAsia="Times New Roman" w:hAnsi="Times New Roman"/>
            <w:color w:val="1155cc"/>
            <w:sz w:val="24"/>
            <w:szCs w:val="24"/>
            <w:u w:val="single"/>
            <w:rtl w:val="0"/>
          </w:rPr>
          <w:t xml:space="preserve"> </w:t>
        </w:r>
      </w:hyperlink>
      <w:hyperlink r:id="rId22">
        <w:r w:rsidDel="00000000" w:rsidR="00000000" w:rsidRPr="00000000">
          <w:rPr>
            <w:rFonts w:ascii="Times New Roman" w:cs="Times New Roman" w:eastAsia="Times New Roman" w:hAnsi="Times New Roman"/>
            <w:i w:val="1"/>
            <w:color w:val="1155cc"/>
            <w:sz w:val="24"/>
            <w:szCs w:val="24"/>
            <w:u w:val="single"/>
            <w:rtl w:val="0"/>
          </w:rPr>
          <w:t xml:space="preserve">KEYES 5V Relay Module</w:t>
        </w:r>
      </w:hyperlink>
      <w:r w:rsidDel="00000000" w:rsidR="00000000" w:rsidRPr="00000000">
        <w:rPr>
          <w:rFonts w:ascii="Times New Roman" w:cs="Times New Roman" w:eastAsia="Times New Roman" w:hAnsi="Times New Roman"/>
          <w:sz w:val="24"/>
          <w:szCs w:val="24"/>
          <w:rtl w:val="0"/>
        </w:rPr>
        <w:t xml:space="preserve"> is powered by 5V output power from Arduino UNO R3 and controlled by a digital pin from Arduino UNO R3. The maximum DC current and voltage are 10A and 30VDC, so it can be used to switch 24V/12V DC voltage and be used to tap into the 24V GLV safety loop.</w:t>
      </w:r>
    </w:p>
    <w:p w:rsidR="00000000" w:rsidDel="00000000" w:rsidP="00000000" w:rsidRDefault="00000000" w:rsidRPr="00000000">
      <w:pPr>
        <w:numPr>
          <w:ilvl w:val="0"/>
          <w:numId w:val="8"/>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Low Power Components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1"/>
          <w:numId w:val="8"/>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Parts like pushbuttons, switches and different types of sensors can be directly powered by 5V Arduino output power.</w:t>
      </w:r>
    </w:p>
    <w:p w:rsidR="00000000" w:rsidDel="00000000" w:rsidP="00000000" w:rsidRDefault="00000000" w:rsidRPr="00000000">
      <w:pPr>
        <w:numPr>
          <w:ilvl w:val="0"/>
          <w:numId w:val="8"/>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Arduino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1"/>
          <w:numId w:val="8"/>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Arduino UNO R3 can only source a total of 200mA; operating voltage should not exceed 12V.</w:t>
      </w:r>
    </w:p>
    <w:p w:rsidR="00000000" w:rsidDel="00000000" w:rsidP="00000000" w:rsidRDefault="00000000" w:rsidRPr="00000000">
      <w:pPr>
        <w:numPr>
          <w:ilvl w:val="0"/>
          <w:numId w:val="8"/>
        </w:numPr>
        <w:pBdr/>
        <w:ind w:left="720" w:hanging="360"/>
        <w:contextualSpacing w:val="1"/>
        <w:rPr>
          <w:rFonts w:ascii="Times New Roman" w:cs="Times New Roman" w:eastAsia="Times New Roman" w:hAnsi="Times New Roman"/>
          <w:sz w:val="24"/>
          <w:szCs w:val="24"/>
        </w:rPr>
      </w:pPr>
      <w:hyperlink r:id="rId23">
        <w:r w:rsidDel="00000000" w:rsidR="00000000" w:rsidRPr="00000000">
          <w:rPr>
            <w:rFonts w:ascii="Times New Roman" w:cs="Times New Roman" w:eastAsia="Times New Roman" w:hAnsi="Times New Roman"/>
            <w:color w:val="1155cc"/>
            <w:sz w:val="24"/>
            <w:szCs w:val="24"/>
            <w:u w:val="single"/>
            <w:rtl w:val="0"/>
          </w:rPr>
          <w:t xml:space="preserve">SparkFun CAN Bus Shield</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1"/>
          <w:numId w:val="8"/>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Directly stacked on Arduino UNO R3, no other installation needed.</w:t>
      </w:r>
    </w:p>
    <w:p w:rsidR="00000000" w:rsidDel="00000000" w:rsidP="00000000" w:rsidRDefault="00000000" w:rsidRPr="00000000">
      <w:pPr>
        <w:numPr>
          <w:ilvl w:val="0"/>
          <w:numId w:val="8"/>
        </w:numPr>
        <w:pBdr/>
        <w:ind w:left="720" w:hanging="360"/>
        <w:contextualSpacing w:val="1"/>
        <w:rPr>
          <w:rFonts w:ascii="Times New Roman" w:cs="Times New Roman" w:eastAsia="Times New Roman" w:hAnsi="Times New Roman"/>
          <w:sz w:val="24"/>
          <w:szCs w:val="24"/>
        </w:rPr>
      </w:pPr>
      <w:hyperlink r:id="rId24">
        <w:r w:rsidDel="00000000" w:rsidR="00000000" w:rsidRPr="00000000">
          <w:rPr>
            <w:rFonts w:ascii="Times New Roman" w:cs="Times New Roman" w:eastAsia="Times New Roman" w:hAnsi="Times New Roman"/>
            <w:color w:val="1155cc"/>
            <w:sz w:val="24"/>
            <w:szCs w:val="24"/>
            <w:u w:val="single"/>
            <w:rtl w:val="0"/>
          </w:rPr>
          <w:t xml:space="preserve">SerLCD</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1"/>
          <w:numId w:val="8"/>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Powered by CAN Bus Shield, do not need extra power.</w:t>
      </w:r>
    </w:p>
    <w:p w:rsidR="00000000" w:rsidDel="00000000" w:rsidP="00000000" w:rsidRDefault="00000000" w:rsidRPr="00000000">
      <w:pPr>
        <w:pBd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Style w:val="Heading1"/>
        <w:pBdr/>
        <w:contextualSpacing w:val="0"/>
        <w:rPr>
          <w:rFonts w:ascii="Times New Roman" w:cs="Times New Roman" w:eastAsia="Times New Roman" w:hAnsi="Times New Roman"/>
        </w:rPr>
      </w:pPr>
      <w:bookmarkStart w:colFirst="0" w:colLast="0" w:name="_e3ffy6bso4b0" w:id="23"/>
      <w:bookmarkEnd w:id="23"/>
      <w:r w:rsidDel="00000000" w:rsidR="00000000" w:rsidRPr="00000000">
        <w:rPr>
          <w:rFonts w:ascii="Times New Roman" w:cs="Times New Roman" w:eastAsia="Times New Roman" w:hAnsi="Times New Roman"/>
          <w:color w:val="980000"/>
          <w:rtl w:val="0"/>
        </w:rPr>
        <w:t xml:space="preserve">Current Status/Future Work</w:t>
      </w:r>
      <w:r w:rsidDel="00000000" w:rsidR="00000000" w:rsidRPr="00000000">
        <w:rPr>
          <w:rtl w:val="0"/>
        </w:rPr>
      </w:r>
    </w:p>
    <w:p w:rsidR="00000000" w:rsidDel="00000000" w:rsidP="00000000" w:rsidRDefault="00000000" w:rsidRPr="00000000">
      <w:pPr>
        <w:pBd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Even though all individual functions were completed, there wasn’t a change for MCCS team to fully integrate all the parts on one soldered board/PCB board and integrate with the “car” downstairs. In the future work, the suggestion is to put all parts together and test them and then if possible, make a PCB board and connect everything to the actual vehicle.</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sectPr>
      <w:headerReference r:id="rId2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1440" w:firstLine="1080"/>
      </w:pPr>
      <w:rPr>
        <w:u w:val="none"/>
      </w:rPr>
    </w:lvl>
    <w:lvl w:ilvl="1">
      <w:start w:val="1"/>
      <w:numFmt w:val="bullet"/>
      <w:lvlText w:val="○"/>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1440" w:firstLine="1080"/>
      </w:pPr>
      <w:rPr>
        <w:u w:val="none"/>
      </w:rPr>
    </w:lvl>
    <w:lvl w:ilvl="1">
      <w:start w:val="1"/>
      <w:numFmt w:val="bullet"/>
      <w:lvlText w:val="○"/>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8">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playground.arduino.cc/Main/ArduinoPinCurrentLimitations" TargetMode="External"/><Relationship Id="rId22" Type="http://schemas.openxmlformats.org/officeDocument/2006/relationships/hyperlink" Target="http://tinkbox.ph/sites/tinkbox.ph/files/downloads/KEYES%205V%20Relay%20Module%20KY-019.pdf" TargetMode="External"/><Relationship Id="rId21" Type="http://schemas.openxmlformats.org/officeDocument/2006/relationships/hyperlink" Target="http://tinkbox.ph/sites/tinkbox.ph/files/downloads/KEYES%205V%20Relay%20Module%20KY-019.pdf" TargetMode="External"/><Relationship Id="rId24" Type="http://schemas.openxmlformats.org/officeDocument/2006/relationships/hyperlink" Target="https://www.sparkfun.com/products/9393" TargetMode="External"/><Relationship Id="rId23" Type="http://schemas.openxmlformats.org/officeDocument/2006/relationships/hyperlink" Target="https://www.sparkfun.com/products/13262"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ites.lafayette.edu/ece492-sp17/subsystems/cooling-system/" TargetMode="External"/><Relationship Id="rId25" Type="http://schemas.openxmlformats.org/officeDocument/2006/relationships/header" Target="header1.xml"/><Relationship Id="rId5" Type="http://schemas.openxmlformats.org/officeDocument/2006/relationships/image" Target="media/image12.png"/><Relationship Id="rId6" Type="http://schemas.openxmlformats.org/officeDocument/2006/relationships/image" Target="media/image11.png"/><Relationship Id="rId7" Type="http://schemas.openxmlformats.org/officeDocument/2006/relationships/image" Target="media/image3.jpg"/><Relationship Id="rId8" Type="http://schemas.openxmlformats.org/officeDocument/2006/relationships/hyperlink" Target="https://github.com/LafayetteFormulaElectricVehicle/Cooling-system" TargetMode="External"/><Relationship Id="rId11" Type="http://schemas.openxmlformats.org/officeDocument/2006/relationships/hyperlink" Target="http://sites.lafayette.edu/ece492-sp15/files/2015/02/SafetyPlan.pdf" TargetMode="External"/><Relationship Id="rId10"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hyperlink" Target="https://sites.lafayette.edu/ece492-sp16/files/2016/03/2016SafetyPlan.pdf" TargetMode="External"/><Relationship Id="rId15" Type="http://schemas.openxmlformats.org/officeDocument/2006/relationships/hyperlink" Target="http://tinkbox.ph/sites/tinkbox.ph/files/downloads/KEYES%205V%20Relay%20Module%20KY-019.pdf" TargetMode="External"/><Relationship Id="rId14" Type="http://schemas.openxmlformats.org/officeDocument/2006/relationships/hyperlink" Target="http://tinkbox.ph/sites/tinkbox.ph/files/downloads/KEYES%205V%20Relay%20Module%20KY-019.pdf" TargetMode="External"/><Relationship Id="rId17" Type="http://schemas.openxmlformats.org/officeDocument/2006/relationships/hyperlink" Target="https://www.sparkfun.com/products/9393" TargetMode="External"/><Relationship Id="rId16" Type="http://schemas.openxmlformats.org/officeDocument/2006/relationships/hyperlink" Target="https://www.sparkfun.com/products/13262" TargetMode="External"/><Relationship Id="rId19" Type="http://schemas.openxmlformats.org/officeDocument/2006/relationships/image" Target="media/image13.png"/><Relationship Id="rId18" Type="http://schemas.openxmlformats.org/officeDocument/2006/relationships/image" Target="media/image7.png"/></Relationships>
</file>