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Cell Replacement Procedure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Eric Martocci, Spring 2017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Tools Needed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5/32” Allen wrench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7mm socket and ratchet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(4) 1/4”-20 X 3/4” Button Head Allen Bolts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Cell compression tool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7/16” combination wrench</w:t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Utility knife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Cell Removal Procedure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Remove top center panel and sides from pack.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6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Remove AMS boards keeping track of their order on the cells. (Fig. 1)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drawing>
          <wp:inline distB="0" distT="0" distL="0" distR="0">
            <wp:extent cx="5584621" cy="2942671"/>
            <wp:effectExtent b="0" l="0" r="0" t="0"/>
            <wp:docPr id="2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4621" cy="29426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Fig. 1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6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Using 7mm socket and ratchet, remove M4 hex head bolts and busbars from bad cell.     (Fig. 2)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drawing>
          <wp:inline distB="0" distT="0" distL="0" distR="0">
            <wp:extent cx="5534544" cy="3360130"/>
            <wp:effectExtent b="0" l="0" r="0" t="0"/>
            <wp:docPr id="4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4544" cy="3360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Fig. 2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6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Lay pack on its side and loosen four 1/4”-20 button head allen bolts. (Fig. 3)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drawing>
          <wp:inline distB="0" distT="0" distL="0" distR="0">
            <wp:extent cx="5499381" cy="1927722"/>
            <wp:effectExtent b="0" l="0" r="0" t="0"/>
            <wp:docPr id="3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9381" cy="19277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Fig. 3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6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Install cell compression tool on side of cell section using (4) 1/4”-20 x 3/4” button head allen bolts and tension 1/4” rod using 7/16” combination wrench. (Fig. 4)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drawing>
          <wp:inline distB="0" distT="0" distL="0" distR="0">
            <wp:extent cx="5502144" cy="3498799"/>
            <wp:effectExtent b="0" l="0" r="0" t="0"/>
            <wp:docPr id="6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2144" cy="34987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Fig. 4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Remove (3) ¼”-20 button head allen bolts from top of cell hold down bar and remove bar. (Fig. 5)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drawing>
          <wp:inline distB="0" distT="0" distL="0" distR="0">
            <wp:extent cx="5545264" cy="2886185"/>
            <wp:effectExtent b="0" l="0" r="0" t="0"/>
            <wp:docPr id="5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5264" cy="28861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Fig. 5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Remove tension from 1/4” rod on cell compression tool and remove compression tool from side of cell section.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Repeat steps 5 -7 on opposite side of cell section.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Remove bad cell.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59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Cell Installation Procedure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160" w:before="0" w:line="259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Using the utility knife remove the nobs from the sides of the new cell. (Fig. 6)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drawing>
          <wp:inline distB="0" distT="0" distL="0" distR="0">
            <wp:extent cx="5474954" cy="4080478"/>
            <wp:effectExtent b="0" l="0" r="0" t="0"/>
            <wp:docPr id="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4954" cy="40804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Fig. 6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Slide new cell into pack.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Install cell compression tool on side of cell section using (4) 1/4”-20 x 3/4” button head allen bolts and tension 1/4” rod using 7/16” combination wrench. (Fig. 4)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Check that all cells have a rubber block on top of them and install cell hold down bar using (3) 1/4”-20 x 1-1/2” button head allen bolts. (Fig. 5)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Remove tension from 1/4” rod on cell compression tool and remove compression tool from side of cell section.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Repeat steps 3 – 5 on opposite side of cell section.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Lay pack on its side and tighten four 1/4”-20 button head allen bolts. (Fig. 3)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Place a thin layer of conductive grease on cell connection pads where busbars were removed and install busbars using M4 hex head bolts. (Fig. 2)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Install all AMS boards keeping the same order in which they were removed. (Fig. 1)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16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Install top center panel and sides on pack.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7.jpg"/><Relationship Id="rId9" Type="http://schemas.openxmlformats.org/officeDocument/2006/relationships/image" Target="media/image11.jpg"/><Relationship Id="rId5" Type="http://schemas.openxmlformats.org/officeDocument/2006/relationships/image" Target="media/image8.jpg"/><Relationship Id="rId6" Type="http://schemas.openxmlformats.org/officeDocument/2006/relationships/image" Target="media/image10.jpg"/><Relationship Id="rId7" Type="http://schemas.openxmlformats.org/officeDocument/2006/relationships/image" Target="media/image9.jpg"/><Relationship Id="rId8" Type="http://schemas.openxmlformats.org/officeDocument/2006/relationships/image" Target="media/image12.jpg"/></Relationships>
</file>