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9C4" w:rsidRPr="00CF6F00" w:rsidRDefault="007379C4" w:rsidP="00CF6F00">
      <w:pPr>
        <w:autoSpaceDE w:val="0"/>
        <w:autoSpaceDN w:val="0"/>
        <w:adjustRightInd w:val="0"/>
        <w:spacing w:after="0" w:line="276" w:lineRule="auto"/>
        <w:jc w:val="center"/>
        <w:rPr>
          <w:rFonts w:asciiTheme="majorHAnsi" w:hAnsiTheme="majorHAnsi" w:cs="LiberationSans-Bold"/>
          <w:b/>
          <w:bCs/>
          <w:color w:val="000000"/>
          <w:sz w:val="36"/>
          <w:szCs w:val="36"/>
        </w:rPr>
      </w:pPr>
      <w:r w:rsidRPr="00CF6F00">
        <w:rPr>
          <w:rFonts w:asciiTheme="majorHAnsi" w:hAnsiTheme="majorHAnsi" w:cs="LiberationSans-Bold"/>
          <w:b/>
          <w:bCs/>
          <w:color w:val="000000"/>
          <w:sz w:val="36"/>
          <w:szCs w:val="36"/>
        </w:rPr>
        <w:t>AMSVU User Manual</w:t>
      </w:r>
    </w:p>
    <w:p w:rsidR="007379C4" w:rsidRPr="00CF6F00" w:rsidRDefault="007379C4" w:rsidP="00CF6F00">
      <w:pPr>
        <w:autoSpaceDE w:val="0"/>
        <w:autoSpaceDN w:val="0"/>
        <w:adjustRightInd w:val="0"/>
        <w:spacing w:after="0" w:line="276" w:lineRule="auto"/>
        <w:jc w:val="center"/>
        <w:rPr>
          <w:rFonts w:asciiTheme="majorHAnsi" w:hAnsiTheme="majorHAnsi" w:cs="LiberationSans"/>
          <w:color w:val="1C1C1C"/>
          <w:sz w:val="32"/>
          <w:szCs w:val="32"/>
        </w:rPr>
      </w:pPr>
      <w:r w:rsidRPr="00CF6F00">
        <w:rPr>
          <w:rFonts w:asciiTheme="majorHAnsi" w:hAnsiTheme="majorHAnsi" w:cs="LiberationSans"/>
          <w:color w:val="1C1C1C"/>
          <w:sz w:val="32"/>
          <w:szCs w:val="32"/>
        </w:rPr>
        <w:t>Accumulator Management Verification Unit</w:t>
      </w:r>
    </w:p>
    <w:p w:rsidR="007379C4" w:rsidRPr="00CF6F00" w:rsidRDefault="00CF6F00" w:rsidP="00CF6F00">
      <w:pPr>
        <w:autoSpaceDE w:val="0"/>
        <w:autoSpaceDN w:val="0"/>
        <w:adjustRightInd w:val="0"/>
        <w:spacing w:after="0" w:line="276" w:lineRule="auto"/>
        <w:jc w:val="center"/>
        <w:rPr>
          <w:rFonts w:asciiTheme="majorHAnsi" w:hAnsiTheme="majorHAnsi" w:cs="LiberationSerif"/>
          <w:color w:val="1C1C1C"/>
        </w:rPr>
      </w:pPr>
      <w:r w:rsidRPr="00CF6F00">
        <w:rPr>
          <w:rFonts w:asciiTheme="majorHAnsi" w:hAnsiTheme="majorHAnsi" w:cs="LiberationSerif"/>
          <w:color w:val="1C1C1C"/>
        </w:rPr>
        <w:t>Last Updated 09/28/16</w:t>
      </w:r>
    </w:p>
    <w:p w:rsidR="007379C4" w:rsidRDefault="007379C4" w:rsidP="00DA52D9">
      <w:pPr>
        <w:autoSpaceDE w:val="0"/>
        <w:autoSpaceDN w:val="0"/>
        <w:adjustRightInd w:val="0"/>
        <w:spacing w:after="0" w:line="276" w:lineRule="auto"/>
        <w:jc w:val="center"/>
        <w:rPr>
          <w:rFonts w:asciiTheme="majorHAnsi" w:hAnsiTheme="majorHAnsi" w:cs="LiberationSerif"/>
          <w:color w:val="1C1C1C"/>
        </w:rPr>
      </w:pPr>
      <w:r w:rsidRPr="00CF6F00">
        <w:rPr>
          <w:rFonts w:asciiTheme="majorHAnsi" w:hAnsiTheme="majorHAnsi" w:cs="LiberationSerif"/>
          <w:color w:val="1C1C1C"/>
        </w:rPr>
        <w:t>Engineer: John Gehrig</w:t>
      </w:r>
    </w:p>
    <w:p w:rsidR="00DA52D9" w:rsidRPr="00CF6F00" w:rsidRDefault="00DA52D9" w:rsidP="00DA52D9">
      <w:pPr>
        <w:autoSpaceDE w:val="0"/>
        <w:autoSpaceDN w:val="0"/>
        <w:adjustRightInd w:val="0"/>
        <w:spacing w:after="0" w:line="276" w:lineRule="auto"/>
        <w:jc w:val="center"/>
        <w:rPr>
          <w:rFonts w:asciiTheme="majorHAnsi" w:hAnsiTheme="majorHAnsi" w:cs="LiberationSerif"/>
          <w:color w:val="1C1C1C"/>
        </w:rPr>
      </w:pPr>
      <w:r>
        <w:rPr>
          <w:rFonts w:asciiTheme="majorHAnsi" w:hAnsiTheme="majorHAnsi" w:cs="LiberationSerif"/>
          <w:color w:val="1C1C1C"/>
        </w:rPr>
        <w:t xml:space="preserve">Edited by: Preston </w:t>
      </w:r>
      <w:proofErr w:type="spellStart"/>
      <w:r>
        <w:rPr>
          <w:rFonts w:asciiTheme="majorHAnsi" w:hAnsiTheme="majorHAnsi" w:cs="LiberationSerif"/>
          <w:color w:val="1C1C1C"/>
        </w:rPr>
        <w:t>Bejabeng</w:t>
      </w:r>
      <w:proofErr w:type="spellEnd"/>
    </w:p>
    <w:p w:rsidR="00AE3260" w:rsidRDefault="00AE3260" w:rsidP="00CF6F00">
      <w:pPr>
        <w:spacing w:line="276" w:lineRule="auto"/>
        <w:rPr>
          <w:rFonts w:asciiTheme="majorHAnsi" w:hAnsiTheme="majorHAnsi" w:cs="LiberationSans-Bold"/>
          <w:b/>
          <w:bCs/>
          <w:color w:val="000000"/>
          <w:sz w:val="32"/>
          <w:szCs w:val="32"/>
        </w:rPr>
      </w:pPr>
    </w:p>
    <w:p w:rsidR="003C471C" w:rsidRPr="00CF6F00" w:rsidRDefault="007379C4" w:rsidP="00CF6F00">
      <w:pPr>
        <w:spacing w:line="276" w:lineRule="auto"/>
        <w:rPr>
          <w:rFonts w:asciiTheme="majorHAnsi" w:hAnsiTheme="majorHAnsi" w:cs="LiberationSans-Bold"/>
          <w:b/>
          <w:bCs/>
          <w:color w:val="000000"/>
          <w:sz w:val="32"/>
          <w:szCs w:val="32"/>
        </w:rPr>
      </w:pPr>
      <w:r w:rsidRPr="00CF6F00">
        <w:rPr>
          <w:rFonts w:asciiTheme="majorHAnsi" w:hAnsiTheme="majorHAnsi" w:cs="LiberationSans-Bold"/>
          <w:b/>
          <w:bCs/>
          <w:color w:val="000000"/>
          <w:sz w:val="32"/>
          <w:szCs w:val="32"/>
        </w:rPr>
        <w:t>Overview</w:t>
      </w:r>
    </w:p>
    <w:p w:rsidR="00CF6F00" w:rsidRPr="00CF6F00" w:rsidRDefault="007379C4" w:rsidP="00CF6F00">
      <w:pPr>
        <w:autoSpaceDE w:val="0"/>
        <w:autoSpaceDN w:val="0"/>
        <w:adjustRightInd w:val="0"/>
        <w:spacing w:after="0" w:line="276" w:lineRule="auto"/>
        <w:rPr>
          <w:rFonts w:asciiTheme="majorHAnsi" w:hAnsiTheme="majorHAnsi" w:cs="LiberationSerif"/>
        </w:rPr>
      </w:pPr>
      <w:r w:rsidRPr="00CF6F00">
        <w:rPr>
          <w:rFonts w:asciiTheme="majorHAnsi" w:hAnsiTheme="majorHAnsi" w:cs="LiberationSerif"/>
        </w:rPr>
        <w:t>The purpose of the AMSVU is to simplify the programming a</w:t>
      </w:r>
      <w:r w:rsidRPr="00CF6F00">
        <w:rPr>
          <w:rFonts w:asciiTheme="majorHAnsi" w:hAnsiTheme="majorHAnsi" w:cs="LiberationSerif"/>
        </w:rPr>
        <w:t xml:space="preserve">nd verification procedure. The </w:t>
      </w:r>
      <w:r w:rsidRPr="00CF6F00">
        <w:rPr>
          <w:rFonts w:asciiTheme="majorHAnsi" w:hAnsiTheme="majorHAnsi" w:cs="LiberationSerif"/>
        </w:rPr>
        <w:t>system is capable of detecting the address of an unknown board</w:t>
      </w:r>
      <w:r w:rsidRPr="00CF6F00">
        <w:rPr>
          <w:rFonts w:asciiTheme="majorHAnsi" w:hAnsiTheme="majorHAnsi" w:cs="LiberationSerif"/>
        </w:rPr>
        <w:t xml:space="preserve">, setting a new the address, </w:t>
      </w:r>
      <w:r w:rsidR="00AE3260">
        <w:rPr>
          <w:rFonts w:asciiTheme="majorHAnsi" w:hAnsiTheme="majorHAnsi" w:cs="LiberationSerif"/>
        </w:rPr>
        <w:t xml:space="preserve">setting the voltage calibration factors, setting the serial number, </w:t>
      </w:r>
      <w:r w:rsidRPr="00CF6F00">
        <w:rPr>
          <w:rFonts w:asciiTheme="majorHAnsi" w:hAnsiTheme="majorHAnsi" w:cs="LiberationSerif"/>
        </w:rPr>
        <w:t xml:space="preserve">and </w:t>
      </w:r>
      <w:r w:rsidRPr="00CF6F00">
        <w:rPr>
          <w:rFonts w:asciiTheme="majorHAnsi" w:hAnsiTheme="majorHAnsi" w:cs="LiberationSerif"/>
        </w:rPr>
        <w:t xml:space="preserve">running a board through a predefined test </w:t>
      </w:r>
      <w:r w:rsidRPr="00CF6F00">
        <w:rPr>
          <w:rFonts w:asciiTheme="majorHAnsi" w:hAnsiTheme="majorHAnsi" w:cs="LiberationSerif"/>
        </w:rPr>
        <w:t>procedure</w:t>
      </w:r>
      <w:r w:rsidRPr="00CF6F00">
        <w:rPr>
          <w:rFonts w:asciiTheme="majorHAnsi" w:hAnsiTheme="majorHAnsi" w:cs="LiberationSerif"/>
        </w:rPr>
        <w:t>.</w:t>
      </w:r>
    </w:p>
    <w:p w:rsidR="00AE3260" w:rsidRDefault="00AE3260" w:rsidP="00CF6F00">
      <w:pPr>
        <w:autoSpaceDE w:val="0"/>
        <w:autoSpaceDN w:val="0"/>
        <w:adjustRightInd w:val="0"/>
        <w:spacing w:after="0" w:line="360" w:lineRule="auto"/>
        <w:rPr>
          <w:rFonts w:asciiTheme="majorHAnsi" w:hAnsiTheme="majorHAnsi" w:cs="LiberationSans-Bold"/>
          <w:b/>
          <w:bCs/>
          <w:sz w:val="32"/>
          <w:szCs w:val="32"/>
        </w:rPr>
      </w:pPr>
    </w:p>
    <w:p w:rsidR="00AE3260" w:rsidRDefault="00AE3260" w:rsidP="00CF6F00">
      <w:pPr>
        <w:autoSpaceDE w:val="0"/>
        <w:autoSpaceDN w:val="0"/>
        <w:adjustRightInd w:val="0"/>
        <w:spacing w:after="0" w:line="360" w:lineRule="auto"/>
        <w:rPr>
          <w:rFonts w:asciiTheme="majorHAnsi" w:hAnsiTheme="majorHAnsi" w:cs="LiberationSans-Bold"/>
          <w:b/>
          <w:bCs/>
          <w:sz w:val="32"/>
          <w:szCs w:val="32"/>
        </w:rPr>
      </w:pPr>
    </w:p>
    <w:p w:rsidR="00CF6F00" w:rsidRPr="00CF6F00" w:rsidRDefault="007379C4" w:rsidP="00CF6F00">
      <w:pPr>
        <w:autoSpaceDE w:val="0"/>
        <w:autoSpaceDN w:val="0"/>
        <w:adjustRightInd w:val="0"/>
        <w:spacing w:after="0" w:line="360" w:lineRule="auto"/>
        <w:rPr>
          <w:rFonts w:asciiTheme="majorHAnsi" w:hAnsiTheme="majorHAnsi" w:cs="LiberationSans-Bold"/>
          <w:b/>
          <w:bCs/>
          <w:sz w:val="32"/>
          <w:szCs w:val="32"/>
        </w:rPr>
      </w:pPr>
      <w:r w:rsidRPr="00CF6F00">
        <w:rPr>
          <w:rFonts w:asciiTheme="majorHAnsi" w:hAnsiTheme="majorHAnsi" w:cs="LiberationSans-Bold"/>
          <w:b/>
          <w:bCs/>
          <w:sz w:val="32"/>
          <w:szCs w:val="32"/>
        </w:rPr>
        <w:t>AMS Board Commands</w:t>
      </w:r>
    </w:p>
    <w:tbl>
      <w:tblPr>
        <w:tblStyle w:val="TableGrid"/>
        <w:tblW w:w="10080" w:type="dxa"/>
        <w:tblInd w:w="-365" w:type="dxa"/>
        <w:tblLook w:val="04A0" w:firstRow="1" w:lastRow="0" w:firstColumn="1" w:lastColumn="0" w:noHBand="0" w:noVBand="1"/>
      </w:tblPr>
      <w:tblGrid>
        <w:gridCol w:w="2610"/>
        <w:gridCol w:w="923"/>
        <w:gridCol w:w="6547"/>
      </w:tblGrid>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Bold"/>
                <w:b/>
                <w:bCs/>
              </w:rPr>
              <w:t>COMMAND</w:t>
            </w:r>
          </w:p>
        </w:tc>
        <w:tc>
          <w:tcPr>
            <w:tcW w:w="923" w:type="dxa"/>
          </w:tcPr>
          <w:p w:rsidR="007379C4" w:rsidRPr="00CF6F00" w:rsidRDefault="007379C4" w:rsidP="00CF6F00">
            <w:pPr>
              <w:tabs>
                <w:tab w:val="left" w:pos="2055"/>
              </w:tabs>
              <w:autoSpaceDE w:val="0"/>
              <w:autoSpaceDN w:val="0"/>
              <w:adjustRightInd w:val="0"/>
              <w:spacing w:line="276" w:lineRule="auto"/>
              <w:jc w:val="center"/>
              <w:rPr>
                <w:rFonts w:asciiTheme="majorHAnsi" w:hAnsiTheme="majorHAnsi" w:cs="LiberationSerif"/>
              </w:rPr>
            </w:pPr>
            <w:r w:rsidRPr="00CF6F00">
              <w:rPr>
                <w:rFonts w:asciiTheme="majorHAnsi" w:hAnsiTheme="majorHAnsi" w:cs="LiberationSerif-Bold"/>
                <w:b/>
                <w:bCs/>
              </w:rPr>
              <w:t>ENUM</w:t>
            </w:r>
          </w:p>
        </w:tc>
        <w:tc>
          <w:tcPr>
            <w:tcW w:w="6547" w:type="dxa"/>
          </w:tcPr>
          <w:p w:rsidR="007379C4" w:rsidRPr="00CF6F00" w:rsidRDefault="007379C4" w:rsidP="00CF6F00">
            <w:pPr>
              <w:autoSpaceDE w:val="0"/>
              <w:autoSpaceDN w:val="0"/>
              <w:adjustRightInd w:val="0"/>
              <w:spacing w:line="276" w:lineRule="auto"/>
              <w:jc w:val="center"/>
              <w:rPr>
                <w:rFonts w:asciiTheme="majorHAnsi" w:hAnsiTheme="majorHAnsi" w:cs="LiberationSerif"/>
              </w:rPr>
            </w:pPr>
            <w:r w:rsidRPr="00CF6F00">
              <w:rPr>
                <w:rFonts w:asciiTheme="majorHAnsi" w:hAnsiTheme="majorHAnsi" w:cs="LiberationSerif-Bold"/>
                <w:b/>
                <w:bCs/>
              </w:rPr>
              <w:t>DESCRIPTION</w:t>
            </w:r>
          </w:p>
        </w:tc>
      </w:tr>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RESET_BY</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0x00</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Clear bypass mode, and reset the bypass timer.</w:t>
            </w:r>
          </w:p>
        </w:tc>
      </w:tr>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SET_BY</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0x01</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Place device in bypass mode, and reset the bypass timer.</w:t>
            </w:r>
          </w:p>
        </w:tc>
      </w:tr>
      <w:tr w:rsidR="007379C4" w:rsidRPr="00CF6F00" w:rsidTr="00CF6F00">
        <w:tc>
          <w:tcPr>
            <w:tcW w:w="2610" w:type="dxa"/>
          </w:tcPr>
          <w:p w:rsidR="007379C4" w:rsidRPr="00CF6F00" w:rsidRDefault="007379C4" w:rsidP="00CF6F00">
            <w:pPr>
              <w:tabs>
                <w:tab w:val="left" w:pos="2190"/>
              </w:tabs>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PANIC</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0x02</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Rapidly blink LED at a period of ¼ second.</w:t>
            </w:r>
          </w:p>
        </w:tc>
      </w:tr>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RELAX</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0x03</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Exit panic mode, the ACT led will stop blinking</w:t>
            </w:r>
          </w:p>
        </w:tc>
      </w:tr>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SET_ADDR</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0x04</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Set device I2C address</w:t>
            </w:r>
          </w:p>
        </w:tc>
      </w:tr>
      <w:tr w:rsidR="007379C4" w:rsidRPr="00CF6F00" w:rsidTr="00CF6F00">
        <w:tc>
          <w:tcPr>
            <w:tcW w:w="2610" w:type="dxa"/>
          </w:tcPr>
          <w:p w:rsidR="007379C4" w:rsidRPr="00CF6F00" w:rsidRDefault="007379C4"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SET_BYTIME</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0x05</w:t>
            </w:r>
          </w:p>
        </w:tc>
        <w:tc>
          <w:tcPr>
            <w:tcW w:w="6547"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Set the bypass timer value (Period = ¼ * (timer value) seconds)</w:t>
            </w:r>
          </w:p>
        </w:tc>
      </w:tr>
      <w:tr w:rsidR="007379C4" w:rsidRPr="00CF6F00" w:rsidTr="00CF6F00">
        <w:tc>
          <w:tcPr>
            <w:tcW w:w="2610" w:type="dxa"/>
          </w:tcPr>
          <w:p w:rsidR="007379C4" w:rsidRPr="00CF6F00" w:rsidRDefault="00B735F7" w:rsidP="00CF6F00">
            <w:pPr>
              <w:autoSpaceDE w:val="0"/>
              <w:autoSpaceDN w:val="0"/>
              <w:adjustRightInd w:val="0"/>
              <w:spacing w:line="276" w:lineRule="auto"/>
              <w:rPr>
                <w:rFonts w:asciiTheme="majorHAnsi" w:hAnsiTheme="majorHAnsi" w:cs="LiberationSerif"/>
              </w:rPr>
            </w:pPr>
            <w:r w:rsidRPr="00CF6F00">
              <w:rPr>
                <w:rFonts w:asciiTheme="majorHAnsi" w:hAnsiTheme="majorHAnsi" w:cs="Arial"/>
                <w:color w:val="333333"/>
                <w:shd w:val="clear" w:color="auto" w:fill="FFFFFF"/>
              </w:rPr>
              <w:t>SET_V_CAL</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0x06</w:t>
            </w:r>
          </w:p>
        </w:tc>
        <w:tc>
          <w:tcPr>
            <w:tcW w:w="6547" w:type="dxa"/>
          </w:tcPr>
          <w:p w:rsidR="007379C4" w:rsidRPr="00CF6F00" w:rsidRDefault="00555CF1" w:rsidP="00CF6F00">
            <w:pPr>
              <w:autoSpaceDE w:val="0"/>
              <w:autoSpaceDN w:val="0"/>
              <w:adjustRightInd w:val="0"/>
              <w:spacing w:line="276" w:lineRule="auto"/>
              <w:rPr>
                <w:rFonts w:asciiTheme="majorHAnsi" w:hAnsiTheme="majorHAnsi" w:cs="LiberationSerif"/>
              </w:rPr>
            </w:pPr>
            <w:r>
              <w:rPr>
                <w:rFonts w:asciiTheme="majorHAnsi" w:hAnsiTheme="majorHAnsi" w:cs="LiberationSerif"/>
              </w:rPr>
              <w:t>Set the voltage calibration factors</w:t>
            </w:r>
          </w:p>
        </w:tc>
      </w:tr>
      <w:tr w:rsidR="007379C4" w:rsidRPr="00CF6F00" w:rsidTr="00CF6F00">
        <w:tc>
          <w:tcPr>
            <w:tcW w:w="2610" w:type="dxa"/>
          </w:tcPr>
          <w:p w:rsidR="007379C4" w:rsidRPr="00CF6F00" w:rsidRDefault="00B735F7" w:rsidP="00CF6F00">
            <w:pPr>
              <w:autoSpaceDE w:val="0"/>
              <w:autoSpaceDN w:val="0"/>
              <w:adjustRightInd w:val="0"/>
              <w:spacing w:line="276" w:lineRule="auto"/>
              <w:rPr>
                <w:rFonts w:asciiTheme="majorHAnsi" w:hAnsiTheme="majorHAnsi" w:cs="LiberationSerif"/>
              </w:rPr>
            </w:pPr>
            <w:r w:rsidRPr="00CF6F00">
              <w:rPr>
                <w:rFonts w:asciiTheme="majorHAnsi" w:hAnsiTheme="majorHAnsi" w:cs="Arial"/>
                <w:color w:val="333333"/>
                <w:shd w:val="clear" w:color="auto" w:fill="FFFFFF"/>
              </w:rPr>
              <w:t>SET_SERIAL</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0x07</w:t>
            </w:r>
          </w:p>
        </w:tc>
        <w:tc>
          <w:tcPr>
            <w:tcW w:w="6547" w:type="dxa"/>
          </w:tcPr>
          <w:p w:rsidR="007379C4" w:rsidRPr="00CF6F00" w:rsidRDefault="00555CF1" w:rsidP="00CF6F00">
            <w:pPr>
              <w:autoSpaceDE w:val="0"/>
              <w:autoSpaceDN w:val="0"/>
              <w:adjustRightInd w:val="0"/>
              <w:spacing w:line="276" w:lineRule="auto"/>
              <w:rPr>
                <w:rFonts w:asciiTheme="majorHAnsi" w:hAnsiTheme="majorHAnsi" w:cs="LiberationSerif"/>
              </w:rPr>
            </w:pPr>
            <w:r>
              <w:rPr>
                <w:rFonts w:asciiTheme="majorHAnsi" w:hAnsiTheme="majorHAnsi" w:cs="LiberationSerif"/>
              </w:rPr>
              <w:t>Set the serial number for the AMS board</w:t>
            </w:r>
          </w:p>
        </w:tc>
      </w:tr>
      <w:tr w:rsidR="007379C4" w:rsidRPr="00CF6F00" w:rsidTr="00CF6F00">
        <w:tc>
          <w:tcPr>
            <w:tcW w:w="2610" w:type="dxa"/>
          </w:tcPr>
          <w:p w:rsidR="007379C4" w:rsidRPr="00CF6F00" w:rsidRDefault="00B735F7" w:rsidP="00CF6F00">
            <w:pPr>
              <w:autoSpaceDE w:val="0"/>
              <w:autoSpaceDN w:val="0"/>
              <w:adjustRightInd w:val="0"/>
              <w:spacing w:line="276" w:lineRule="auto"/>
              <w:rPr>
                <w:rFonts w:asciiTheme="majorHAnsi" w:hAnsiTheme="majorHAnsi" w:cs="LiberationSerif"/>
              </w:rPr>
            </w:pPr>
            <w:r w:rsidRPr="00CF6F00">
              <w:rPr>
                <w:rFonts w:asciiTheme="majorHAnsi" w:hAnsiTheme="majorHAnsi" w:cs="Arial"/>
                <w:color w:val="333333"/>
                <w:shd w:val="clear" w:color="auto" w:fill="FFFFFF"/>
              </w:rPr>
              <w:t>CHANGE_READ_TYPE</w:t>
            </w:r>
          </w:p>
        </w:tc>
        <w:tc>
          <w:tcPr>
            <w:tcW w:w="923" w:type="dxa"/>
          </w:tcPr>
          <w:p w:rsidR="007379C4" w:rsidRPr="00CF6F00" w:rsidRDefault="00CF6F00" w:rsidP="00CF6F00">
            <w:pPr>
              <w:autoSpaceDE w:val="0"/>
              <w:autoSpaceDN w:val="0"/>
              <w:adjustRightInd w:val="0"/>
              <w:spacing w:line="276" w:lineRule="auto"/>
              <w:rPr>
                <w:rFonts w:asciiTheme="majorHAnsi" w:hAnsiTheme="majorHAnsi" w:cs="LiberationSerif"/>
              </w:rPr>
            </w:pPr>
            <w:r w:rsidRPr="00CF6F00">
              <w:rPr>
                <w:rFonts w:asciiTheme="majorHAnsi" w:hAnsiTheme="majorHAnsi" w:cs="LiberationSerif"/>
              </w:rPr>
              <w:t>0x3</w:t>
            </w:r>
            <w:r w:rsidRPr="00CF6F00">
              <w:rPr>
                <w:rFonts w:asciiTheme="majorHAnsi" w:hAnsiTheme="majorHAnsi" w:cs="LiberationSerif"/>
              </w:rPr>
              <w:t>0</w:t>
            </w:r>
          </w:p>
        </w:tc>
        <w:tc>
          <w:tcPr>
            <w:tcW w:w="6547" w:type="dxa"/>
          </w:tcPr>
          <w:p w:rsidR="007379C4" w:rsidRPr="00CF6F00" w:rsidRDefault="00555CF1" w:rsidP="00555CF1">
            <w:pPr>
              <w:autoSpaceDE w:val="0"/>
              <w:autoSpaceDN w:val="0"/>
              <w:adjustRightInd w:val="0"/>
              <w:spacing w:line="276" w:lineRule="auto"/>
              <w:rPr>
                <w:rFonts w:asciiTheme="majorHAnsi" w:hAnsiTheme="majorHAnsi" w:cs="LiberationSerif"/>
              </w:rPr>
            </w:pPr>
            <w:r>
              <w:rPr>
                <w:rFonts w:asciiTheme="majorHAnsi" w:hAnsiTheme="majorHAnsi" w:cs="LiberationSerif"/>
              </w:rPr>
              <w:t>Change what info will be sent from the AMS on the next read</w:t>
            </w:r>
          </w:p>
        </w:tc>
      </w:tr>
    </w:tbl>
    <w:p w:rsidR="00AE3260" w:rsidRDefault="00AE3260" w:rsidP="00DA52D9">
      <w:pPr>
        <w:autoSpaceDE w:val="0"/>
        <w:autoSpaceDN w:val="0"/>
        <w:adjustRightInd w:val="0"/>
        <w:spacing w:after="0" w:line="276" w:lineRule="auto"/>
        <w:rPr>
          <w:rFonts w:asciiTheme="majorHAnsi" w:hAnsiTheme="majorHAnsi" w:cs="LiberationSans-Bold"/>
          <w:b/>
          <w:bCs/>
          <w:sz w:val="32"/>
          <w:szCs w:val="32"/>
        </w:rPr>
      </w:pPr>
    </w:p>
    <w:p w:rsidR="00555CF1" w:rsidRDefault="00555CF1" w:rsidP="00DA52D9">
      <w:pPr>
        <w:autoSpaceDE w:val="0"/>
        <w:autoSpaceDN w:val="0"/>
        <w:adjustRightInd w:val="0"/>
        <w:spacing w:after="0" w:line="276" w:lineRule="auto"/>
        <w:rPr>
          <w:rFonts w:asciiTheme="majorHAnsi" w:hAnsiTheme="majorHAnsi" w:cs="LiberationSans-Bold"/>
          <w:b/>
          <w:bCs/>
          <w:sz w:val="32"/>
          <w:szCs w:val="32"/>
        </w:rPr>
      </w:pPr>
      <w:r>
        <w:rPr>
          <w:rFonts w:asciiTheme="majorHAnsi" w:hAnsiTheme="majorHAnsi" w:cs="LiberationSerif"/>
        </w:rPr>
        <w:t xml:space="preserve">See the readme located at </w:t>
      </w:r>
      <w:hyperlink r:id="rId7" w:history="1">
        <w:r w:rsidRPr="001A638E">
          <w:rPr>
            <w:rStyle w:val="Hyperlink"/>
            <w:rFonts w:asciiTheme="majorHAnsi" w:hAnsiTheme="majorHAnsi" w:cs="LiberationSerif"/>
          </w:rPr>
          <w:t>https://bitbucket.org/ece492fall2016/ams</w:t>
        </w:r>
      </w:hyperlink>
      <w:r>
        <w:rPr>
          <w:rFonts w:asciiTheme="majorHAnsi" w:hAnsiTheme="majorHAnsi" w:cs="LiberationSerif"/>
        </w:rPr>
        <w:t xml:space="preserve"> for more details about the commands.</w:t>
      </w:r>
    </w:p>
    <w:p w:rsidR="00AE3260" w:rsidRDefault="00AE3260" w:rsidP="00DA52D9">
      <w:pPr>
        <w:autoSpaceDE w:val="0"/>
        <w:autoSpaceDN w:val="0"/>
        <w:adjustRightInd w:val="0"/>
        <w:spacing w:after="0" w:line="276" w:lineRule="auto"/>
        <w:rPr>
          <w:rFonts w:asciiTheme="majorHAnsi" w:hAnsiTheme="majorHAnsi" w:cs="LiberationSans-Bold"/>
          <w:b/>
          <w:bCs/>
          <w:sz w:val="32"/>
          <w:szCs w:val="32"/>
        </w:rPr>
      </w:pPr>
    </w:p>
    <w:p w:rsidR="00AE3260" w:rsidRDefault="00AE3260" w:rsidP="00DA52D9">
      <w:pPr>
        <w:autoSpaceDE w:val="0"/>
        <w:autoSpaceDN w:val="0"/>
        <w:adjustRightInd w:val="0"/>
        <w:spacing w:after="0" w:line="276" w:lineRule="auto"/>
        <w:rPr>
          <w:rFonts w:asciiTheme="majorHAnsi" w:hAnsiTheme="majorHAnsi" w:cs="LiberationSans-Bold"/>
          <w:b/>
          <w:bCs/>
          <w:sz w:val="32"/>
          <w:szCs w:val="32"/>
        </w:rPr>
      </w:pPr>
    </w:p>
    <w:p w:rsidR="00AE3260" w:rsidRDefault="00AE3260" w:rsidP="00DA52D9">
      <w:pPr>
        <w:autoSpaceDE w:val="0"/>
        <w:autoSpaceDN w:val="0"/>
        <w:adjustRightInd w:val="0"/>
        <w:spacing w:after="0" w:line="276" w:lineRule="auto"/>
        <w:rPr>
          <w:rFonts w:asciiTheme="majorHAnsi" w:hAnsiTheme="majorHAnsi" w:cs="LiberationSans-Bold"/>
          <w:b/>
          <w:bCs/>
          <w:sz w:val="32"/>
          <w:szCs w:val="32"/>
        </w:rPr>
      </w:pPr>
    </w:p>
    <w:p w:rsidR="00AE3260" w:rsidRDefault="00AE3260">
      <w:pPr>
        <w:rPr>
          <w:rFonts w:asciiTheme="majorHAnsi" w:hAnsiTheme="majorHAnsi" w:cs="LiberationSans-Bold"/>
          <w:b/>
          <w:bCs/>
          <w:sz w:val="32"/>
          <w:szCs w:val="32"/>
        </w:rPr>
      </w:pPr>
      <w:bookmarkStart w:id="0" w:name="_GoBack"/>
      <w:bookmarkEnd w:id="0"/>
    </w:p>
    <w:p w:rsidR="00DA52D9" w:rsidRPr="00CF6F00" w:rsidRDefault="00B735F7" w:rsidP="00DA52D9">
      <w:pPr>
        <w:autoSpaceDE w:val="0"/>
        <w:autoSpaceDN w:val="0"/>
        <w:adjustRightInd w:val="0"/>
        <w:spacing w:after="0" w:line="276" w:lineRule="auto"/>
        <w:rPr>
          <w:rFonts w:asciiTheme="majorHAnsi" w:hAnsiTheme="majorHAnsi" w:cs="LiberationSans-Bold"/>
          <w:b/>
          <w:bCs/>
          <w:sz w:val="32"/>
          <w:szCs w:val="32"/>
        </w:rPr>
      </w:pPr>
      <w:r w:rsidRPr="00CF6F00">
        <w:rPr>
          <w:rFonts w:asciiTheme="majorHAnsi" w:hAnsiTheme="majorHAnsi" w:cs="LiberationSans-Bold"/>
          <w:b/>
          <w:bCs/>
          <w:sz w:val="32"/>
          <w:szCs w:val="32"/>
        </w:rPr>
        <w:lastRenderedPageBreak/>
        <w:t>AMS Board Verification</w:t>
      </w:r>
    </w:p>
    <w:p w:rsidR="00B735F7" w:rsidRPr="00CF6F00" w:rsidRDefault="00CF6F00" w:rsidP="00CF6F00">
      <w:pPr>
        <w:autoSpaceDE w:val="0"/>
        <w:autoSpaceDN w:val="0"/>
        <w:adjustRightInd w:val="0"/>
        <w:spacing w:after="0" w:line="276" w:lineRule="auto"/>
        <w:rPr>
          <w:rFonts w:asciiTheme="majorHAnsi" w:hAnsiTheme="majorHAnsi" w:cs="LiberationSans-Bold"/>
          <w:b/>
          <w:bCs/>
          <w:sz w:val="32"/>
          <w:szCs w:val="32"/>
        </w:rPr>
      </w:pPr>
      <w:r w:rsidRPr="00CF6F00">
        <w:rPr>
          <w:rFonts w:asciiTheme="majorHAnsi" w:hAnsiTheme="majorHAnsi" w:cs="LiberationSans-Bold"/>
          <w:b/>
          <w:bCs/>
          <w:sz w:val="28"/>
          <w:szCs w:val="28"/>
        </w:rPr>
        <w:t>S</w:t>
      </w:r>
      <w:r w:rsidR="00B735F7" w:rsidRPr="00CF6F00">
        <w:rPr>
          <w:rFonts w:asciiTheme="majorHAnsi" w:hAnsiTheme="majorHAnsi" w:cs="LiberationSans-Bold"/>
          <w:b/>
          <w:bCs/>
          <w:sz w:val="28"/>
          <w:szCs w:val="28"/>
        </w:rPr>
        <w:t>TEP 1)</w:t>
      </w:r>
    </w:p>
    <w:p w:rsidR="00AE3260" w:rsidRDefault="00AE3260" w:rsidP="00AE3260">
      <w:pPr>
        <w:spacing w:line="276" w:lineRule="auto"/>
        <w:rPr>
          <w:rFonts w:asciiTheme="majorHAnsi" w:hAnsiTheme="majorHAnsi" w:cs="LiberationSans-Bold"/>
          <w:b/>
          <w:bCs/>
          <w:sz w:val="28"/>
          <w:szCs w:val="28"/>
        </w:rPr>
      </w:pPr>
      <w:r w:rsidRPr="00CF6F00">
        <w:rPr>
          <w:rFonts w:asciiTheme="majorHAnsi" w:hAnsiTheme="majorHAnsi" w:cs="LiberationSans-Bold"/>
          <w:b/>
          <w:bCs/>
          <w:noProof/>
          <w:sz w:val="28"/>
          <w:szCs w:val="28"/>
        </w:rPr>
        <w:drawing>
          <wp:anchor distT="0" distB="0" distL="114300" distR="114300" simplePos="0" relativeHeight="251658240" behindDoc="1" locked="0" layoutInCell="1" allowOverlap="1" wp14:anchorId="2474A54C" wp14:editId="29F61B32">
            <wp:simplePos x="0" y="0"/>
            <wp:positionH relativeFrom="margin">
              <wp:align>center</wp:align>
            </wp:positionH>
            <wp:positionV relativeFrom="paragraph">
              <wp:posOffset>10160</wp:posOffset>
            </wp:positionV>
            <wp:extent cx="2876550" cy="21469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F7" w:rsidRPr="00CF6F00">
        <w:rPr>
          <w:rFonts w:asciiTheme="majorHAnsi" w:hAnsiTheme="majorHAnsi" w:cs="LiberationSans-Bold"/>
          <w:b/>
          <w:bCs/>
          <w:noProof/>
          <w:sz w:val="28"/>
          <w:szCs w:val="28"/>
        </w:rPr>
        <w:t xml:space="preserve"> </w:t>
      </w:r>
    </w:p>
    <w:p w:rsidR="007379C4" w:rsidRPr="00AE3260" w:rsidRDefault="00B735F7" w:rsidP="00AE3260">
      <w:pPr>
        <w:spacing w:line="276" w:lineRule="auto"/>
        <w:rPr>
          <w:rFonts w:asciiTheme="majorHAnsi" w:hAnsiTheme="majorHAnsi" w:cs="LiberationSans-Bold"/>
          <w:b/>
          <w:bCs/>
          <w:sz w:val="28"/>
          <w:szCs w:val="28"/>
        </w:rPr>
      </w:pPr>
      <w:r w:rsidRPr="00CF6F00">
        <w:rPr>
          <w:rFonts w:asciiTheme="majorHAnsi" w:hAnsiTheme="majorHAnsi" w:cs="LiberationSerif"/>
        </w:rPr>
        <w:t>The AMSVU must be supplied with power from a bench to</w:t>
      </w:r>
      <w:r w:rsidRPr="00CF6F00">
        <w:rPr>
          <w:rFonts w:asciiTheme="majorHAnsi" w:hAnsiTheme="majorHAnsi" w:cs="LiberationSerif"/>
        </w:rPr>
        <w:t xml:space="preserve">p power supply. The recommended </w:t>
      </w:r>
      <w:r w:rsidRPr="00CF6F00">
        <w:rPr>
          <w:rFonts w:asciiTheme="majorHAnsi" w:hAnsiTheme="majorHAnsi" w:cs="LiberationSerif"/>
        </w:rPr>
        <w:t>voltage and current limits are 3.5V and 3.00A respectively.</w:t>
      </w:r>
    </w:p>
    <w:p w:rsidR="00CF6F00" w:rsidRPr="00CF6F00" w:rsidRDefault="00CF6F00" w:rsidP="00CF6F00">
      <w:pPr>
        <w:autoSpaceDE w:val="0"/>
        <w:autoSpaceDN w:val="0"/>
        <w:adjustRightInd w:val="0"/>
        <w:spacing w:after="0" w:line="276" w:lineRule="auto"/>
        <w:rPr>
          <w:rFonts w:asciiTheme="majorHAnsi" w:hAnsiTheme="majorHAnsi" w:cs="LiberationSerif"/>
          <w:sz w:val="22"/>
          <w:szCs w:val="22"/>
        </w:rPr>
      </w:pPr>
    </w:p>
    <w:p w:rsidR="00CF6F00" w:rsidRPr="00CF6F00" w:rsidRDefault="00CF6F00" w:rsidP="00CF6F00">
      <w:pPr>
        <w:autoSpaceDE w:val="0"/>
        <w:autoSpaceDN w:val="0"/>
        <w:adjustRightInd w:val="0"/>
        <w:spacing w:after="0" w:line="240" w:lineRule="auto"/>
        <w:rPr>
          <w:rFonts w:asciiTheme="majorHAnsi" w:hAnsiTheme="majorHAnsi" w:cs="LiberationSans-Bold"/>
          <w:b/>
          <w:bCs/>
          <w:sz w:val="28"/>
          <w:szCs w:val="28"/>
        </w:rPr>
      </w:pPr>
      <w:r w:rsidRPr="00CF6F00">
        <w:rPr>
          <w:rFonts w:asciiTheme="majorHAnsi" w:hAnsiTheme="majorHAnsi" w:cs="LiberationSans-Bold"/>
          <w:b/>
          <w:bCs/>
          <w:noProof/>
          <w:sz w:val="28"/>
          <w:szCs w:val="28"/>
        </w:rPr>
        <w:drawing>
          <wp:anchor distT="0" distB="0" distL="114300" distR="114300" simplePos="0" relativeHeight="251659264" behindDoc="0" locked="0" layoutInCell="1" allowOverlap="1" wp14:anchorId="285CEA7C" wp14:editId="0F9C6174">
            <wp:simplePos x="0" y="0"/>
            <wp:positionH relativeFrom="margin">
              <wp:align>center</wp:align>
            </wp:positionH>
            <wp:positionV relativeFrom="paragraph">
              <wp:posOffset>266700</wp:posOffset>
            </wp:positionV>
            <wp:extent cx="3562350" cy="2659526"/>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659526"/>
                    </a:xfrm>
                    <a:prstGeom prst="rect">
                      <a:avLst/>
                    </a:prstGeom>
                    <a:noFill/>
                    <a:ln>
                      <a:noFill/>
                    </a:ln>
                  </pic:spPr>
                </pic:pic>
              </a:graphicData>
            </a:graphic>
          </wp:anchor>
        </w:drawing>
      </w:r>
      <w:r w:rsidRPr="00CF6F00">
        <w:rPr>
          <w:rFonts w:asciiTheme="majorHAnsi" w:hAnsiTheme="majorHAnsi" w:cs="LiberationSans-Bold"/>
          <w:b/>
          <w:bCs/>
          <w:sz w:val="28"/>
          <w:szCs w:val="28"/>
        </w:rPr>
        <w:t>STEP 2)</w:t>
      </w:r>
    </w:p>
    <w:p w:rsidR="00CF6F00" w:rsidRPr="00CF6F00" w:rsidRDefault="00CF6F00" w:rsidP="00CF6F00">
      <w:pPr>
        <w:autoSpaceDE w:val="0"/>
        <w:autoSpaceDN w:val="0"/>
        <w:adjustRightInd w:val="0"/>
        <w:spacing w:after="0" w:line="240" w:lineRule="auto"/>
        <w:rPr>
          <w:rFonts w:asciiTheme="majorHAnsi" w:hAnsiTheme="majorHAnsi" w:cs="LiberationSans-Bold"/>
          <w:b/>
          <w:bCs/>
          <w:sz w:val="32"/>
          <w:szCs w:val="32"/>
        </w:rPr>
      </w:pPr>
    </w:p>
    <w:p w:rsidR="00CF6F00" w:rsidRPr="00CF6F00" w:rsidRDefault="00CF6F00" w:rsidP="00AE3260">
      <w:pPr>
        <w:autoSpaceDE w:val="0"/>
        <w:autoSpaceDN w:val="0"/>
        <w:adjustRightInd w:val="0"/>
        <w:spacing w:after="0" w:line="240" w:lineRule="auto"/>
        <w:rPr>
          <w:rFonts w:asciiTheme="majorHAnsi" w:hAnsiTheme="majorHAnsi" w:cs="LiberationSerif"/>
          <w:sz w:val="28"/>
          <w:szCs w:val="28"/>
        </w:rPr>
      </w:pPr>
      <w:r w:rsidRPr="00CF6F00">
        <w:rPr>
          <w:rFonts w:asciiTheme="majorHAnsi" w:hAnsiTheme="majorHAnsi" w:cs="LiberationSerif"/>
        </w:rPr>
        <w:t>The Ardu</w:t>
      </w:r>
      <w:r w:rsidR="00AE3260">
        <w:rPr>
          <w:rFonts w:asciiTheme="majorHAnsi" w:hAnsiTheme="majorHAnsi" w:cs="LiberationSerif"/>
        </w:rPr>
        <w:t>i</w:t>
      </w:r>
      <w:r w:rsidRPr="00CF6F00">
        <w:rPr>
          <w:rFonts w:asciiTheme="majorHAnsi" w:hAnsiTheme="majorHAnsi" w:cs="LiberationSerif"/>
        </w:rPr>
        <w:t>no microcontroller found within the AMSVU must be pow</w:t>
      </w:r>
      <w:r w:rsidRPr="00CF6F00">
        <w:rPr>
          <w:rFonts w:asciiTheme="majorHAnsi" w:hAnsiTheme="majorHAnsi" w:cs="LiberationSerif"/>
        </w:rPr>
        <w:t xml:space="preserve">ered from either a USB port, or </w:t>
      </w:r>
      <w:r w:rsidRPr="00CF6F00">
        <w:rPr>
          <w:rFonts w:asciiTheme="majorHAnsi" w:hAnsiTheme="majorHAnsi" w:cs="LiberationSerif"/>
        </w:rPr>
        <w:t>DC jack. Ensure power is applied to one of these sources before continuing</w:t>
      </w:r>
      <w:r w:rsidRPr="00CF6F00">
        <w:rPr>
          <w:rFonts w:asciiTheme="majorHAnsi" w:hAnsiTheme="majorHAnsi" w:cs="LiberationSerif"/>
          <w:sz w:val="28"/>
          <w:szCs w:val="28"/>
        </w:rPr>
        <w:t>.</w:t>
      </w:r>
    </w:p>
    <w:p w:rsidR="00CF6F00" w:rsidRPr="00CF6F00" w:rsidRDefault="00CF6F00" w:rsidP="00CF6F00">
      <w:pPr>
        <w:autoSpaceDE w:val="0"/>
        <w:autoSpaceDN w:val="0"/>
        <w:adjustRightInd w:val="0"/>
        <w:spacing w:after="0" w:line="240" w:lineRule="auto"/>
        <w:rPr>
          <w:rFonts w:asciiTheme="majorHAnsi" w:hAnsiTheme="majorHAnsi" w:cs="LiberationSerif"/>
        </w:rPr>
      </w:pPr>
    </w:p>
    <w:p w:rsidR="00CF6F00" w:rsidRPr="00CF6F00" w:rsidRDefault="00CF6F00" w:rsidP="00CF6F00">
      <w:pPr>
        <w:autoSpaceDE w:val="0"/>
        <w:autoSpaceDN w:val="0"/>
        <w:adjustRightInd w:val="0"/>
        <w:spacing w:after="0" w:line="240" w:lineRule="auto"/>
        <w:rPr>
          <w:rFonts w:asciiTheme="majorHAnsi" w:hAnsiTheme="majorHAnsi" w:cs="LiberationSans-Bold"/>
          <w:b/>
          <w:bCs/>
          <w:sz w:val="28"/>
          <w:szCs w:val="28"/>
        </w:rPr>
      </w:pPr>
      <w:r w:rsidRPr="00CF6F00">
        <w:rPr>
          <w:rFonts w:asciiTheme="majorHAnsi" w:hAnsiTheme="majorHAnsi" w:cs="LiberationSans-Bold"/>
          <w:b/>
          <w:bCs/>
          <w:noProof/>
          <w:sz w:val="28"/>
          <w:szCs w:val="28"/>
        </w:rPr>
        <w:lastRenderedPageBreak/>
        <w:drawing>
          <wp:anchor distT="0" distB="0" distL="114300" distR="114300" simplePos="0" relativeHeight="251660288" behindDoc="0" locked="0" layoutInCell="1" allowOverlap="1" wp14:anchorId="46514208" wp14:editId="365EF883">
            <wp:simplePos x="0" y="0"/>
            <wp:positionH relativeFrom="margin">
              <wp:align>center</wp:align>
            </wp:positionH>
            <wp:positionV relativeFrom="paragraph">
              <wp:posOffset>300355</wp:posOffset>
            </wp:positionV>
            <wp:extent cx="3495675" cy="2609215"/>
            <wp:effectExtent l="0" t="0" r="9525"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F00">
        <w:rPr>
          <w:rFonts w:asciiTheme="majorHAnsi" w:hAnsiTheme="majorHAnsi" w:cs="LiberationSans-Bold"/>
          <w:b/>
          <w:bCs/>
          <w:sz w:val="28"/>
          <w:szCs w:val="28"/>
        </w:rPr>
        <w:t>STEP 3)</w:t>
      </w:r>
    </w:p>
    <w:p w:rsidR="00CF6F00" w:rsidRPr="00CF6F00" w:rsidRDefault="00CF6F00" w:rsidP="00CF6F00">
      <w:pPr>
        <w:autoSpaceDE w:val="0"/>
        <w:autoSpaceDN w:val="0"/>
        <w:adjustRightInd w:val="0"/>
        <w:spacing w:after="0" w:line="240" w:lineRule="auto"/>
        <w:rPr>
          <w:rFonts w:asciiTheme="majorHAnsi" w:hAnsiTheme="majorHAnsi" w:cs="LiberationSans-Bold"/>
          <w:b/>
          <w:bCs/>
          <w:sz w:val="28"/>
          <w:szCs w:val="28"/>
        </w:rPr>
      </w:pPr>
    </w:p>
    <w:p w:rsidR="00CF6F00" w:rsidRPr="00CF6F00" w:rsidRDefault="00CF6F00" w:rsidP="00CF6F00">
      <w:pPr>
        <w:autoSpaceDE w:val="0"/>
        <w:autoSpaceDN w:val="0"/>
        <w:adjustRightInd w:val="0"/>
        <w:spacing w:after="0" w:line="276" w:lineRule="auto"/>
        <w:rPr>
          <w:rFonts w:asciiTheme="majorHAnsi" w:hAnsiTheme="majorHAnsi" w:cs="LiberationSerif"/>
        </w:rPr>
      </w:pPr>
      <w:r w:rsidRPr="00CF6F00">
        <w:rPr>
          <w:rFonts w:asciiTheme="majorHAnsi" w:hAnsiTheme="majorHAnsi" w:cs="LiberationSerif"/>
        </w:rPr>
        <w:t>Place an AMS board into the banana jacks of the AMSVU. Ensure that the positiv</w:t>
      </w:r>
      <w:r w:rsidRPr="00CF6F00">
        <w:rPr>
          <w:rFonts w:asciiTheme="majorHAnsi" w:hAnsiTheme="majorHAnsi" w:cs="LiberationSerif"/>
        </w:rPr>
        <w:t xml:space="preserve">e and negative </w:t>
      </w:r>
      <w:r w:rsidRPr="00CF6F00">
        <w:rPr>
          <w:rFonts w:asciiTheme="majorHAnsi" w:hAnsiTheme="majorHAnsi" w:cs="LiberationSerif"/>
        </w:rPr>
        <w:t>terminals of the AMS are connected properly. The Molex SL con</w:t>
      </w:r>
      <w:r w:rsidRPr="00CF6F00">
        <w:rPr>
          <w:rFonts w:asciiTheme="majorHAnsi" w:hAnsiTheme="majorHAnsi" w:cs="LiberationSerif"/>
        </w:rPr>
        <w:t xml:space="preserve">nectors on the AMS board should </w:t>
      </w:r>
      <w:r w:rsidRPr="00CF6F00">
        <w:rPr>
          <w:rFonts w:asciiTheme="majorHAnsi" w:hAnsiTheme="majorHAnsi" w:cs="LiberationSerif"/>
        </w:rPr>
        <w:t>be on the side closest to the operator. Connect the I2C connector to the AMS board as shown above.</w:t>
      </w:r>
    </w:p>
    <w:p w:rsidR="00CF6F00" w:rsidRPr="00CF6F00" w:rsidRDefault="00CF6F00" w:rsidP="00CF6F00">
      <w:pPr>
        <w:autoSpaceDE w:val="0"/>
        <w:autoSpaceDN w:val="0"/>
        <w:adjustRightInd w:val="0"/>
        <w:spacing w:after="0" w:line="276" w:lineRule="auto"/>
        <w:rPr>
          <w:rFonts w:asciiTheme="majorHAnsi" w:hAnsiTheme="majorHAnsi" w:cs="LiberationSerif"/>
        </w:rPr>
      </w:pPr>
    </w:p>
    <w:p w:rsidR="00CF6F00" w:rsidRPr="00CF6F00" w:rsidRDefault="00CF6F00" w:rsidP="00CF6F00">
      <w:pPr>
        <w:autoSpaceDE w:val="0"/>
        <w:autoSpaceDN w:val="0"/>
        <w:adjustRightInd w:val="0"/>
        <w:spacing w:after="0" w:line="240" w:lineRule="auto"/>
        <w:rPr>
          <w:rFonts w:asciiTheme="majorHAnsi" w:hAnsiTheme="majorHAnsi" w:cs="LiberationSans-Bold"/>
          <w:b/>
          <w:bCs/>
          <w:sz w:val="28"/>
          <w:szCs w:val="28"/>
        </w:rPr>
      </w:pPr>
      <w:r w:rsidRPr="00CF6F00">
        <w:rPr>
          <w:rFonts w:asciiTheme="majorHAnsi" w:hAnsiTheme="majorHAnsi" w:cs="LiberationSans-Bold"/>
          <w:b/>
          <w:bCs/>
          <w:noProof/>
          <w:sz w:val="28"/>
          <w:szCs w:val="28"/>
        </w:rPr>
        <w:drawing>
          <wp:anchor distT="0" distB="0" distL="114300" distR="114300" simplePos="0" relativeHeight="251661312" behindDoc="0" locked="0" layoutInCell="1" allowOverlap="1" wp14:anchorId="76C8EDB1" wp14:editId="15539F22">
            <wp:simplePos x="0" y="0"/>
            <wp:positionH relativeFrom="margin">
              <wp:align>center</wp:align>
            </wp:positionH>
            <wp:positionV relativeFrom="paragraph">
              <wp:posOffset>238125</wp:posOffset>
            </wp:positionV>
            <wp:extent cx="3571875" cy="2665730"/>
            <wp:effectExtent l="0" t="0" r="9525"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2D9">
        <w:rPr>
          <w:rFonts w:asciiTheme="majorHAnsi" w:hAnsiTheme="majorHAnsi" w:cs="LiberationSans-Bold"/>
          <w:b/>
          <w:bCs/>
          <w:sz w:val="28"/>
          <w:szCs w:val="28"/>
        </w:rPr>
        <w:t>STEP 4</w:t>
      </w:r>
      <w:r w:rsidRPr="00CF6F00">
        <w:rPr>
          <w:rFonts w:asciiTheme="majorHAnsi" w:hAnsiTheme="majorHAnsi" w:cs="LiberationSans-Bold"/>
          <w:b/>
          <w:bCs/>
          <w:sz w:val="28"/>
          <w:szCs w:val="28"/>
        </w:rPr>
        <w:t>)</w:t>
      </w:r>
    </w:p>
    <w:p w:rsidR="00CF6F00" w:rsidRPr="00CF6F00" w:rsidRDefault="00CF6F00" w:rsidP="00CF6F00">
      <w:pPr>
        <w:autoSpaceDE w:val="0"/>
        <w:autoSpaceDN w:val="0"/>
        <w:adjustRightInd w:val="0"/>
        <w:spacing w:after="0" w:line="240" w:lineRule="auto"/>
        <w:rPr>
          <w:rFonts w:asciiTheme="majorHAnsi" w:hAnsiTheme="majorHAnsi" w:cs="LiberationSans-Bold"/>
          <w:b/>
          <w:bCs/>
          <w:sz w:val="28"/>
          <w:szCs w:val="28"/>
        </w:rPr>
      </w:pPr>
    </w:p>
    <w:p w:rsidR="00CF6F00" w:rsidRDefault="00CF6F00" w:rsidP="00CF6F00">
      <w:pPr>
        <w:autoSpaceDE w:val="0"/>
        <w:autoSpaceDN w:val="0"/>
        <w:adjustRightInd w:val="0"/>
        <w:spacing w:after="0" w:line="276" w:lineRule="auto"/>
        <w:rPr>
          <w:rFonts w:asciiTheme="majorHAnsi" w:hAnsiTheme="majorHAnsi" w:cs="LiberationSerif"/>
        </w:rPr>
      </w:pPr>
      <w:r w:rsidRPr="00CF6F00">
        <w:rPr>
          <w:rFonts w:asciiTheme="majorHAnsi" w:hAnsiTheme="majorHAnsi" w:cs="LiberationSerif"/>
        </w:rPr>
        <w:t>Connect the I2C connector to the AMS board as shown above.</w:t>
      </w:r>
    </w:p>
    <w:p w:rsidR="00DA52D9" w:rsidRDefault="00221978" w:rsidP="00AE3260">
      <w:pPr>
        <w:autoSpaceDE w:val="0"/>
        <w:autoSpaceDN w:val="0"/>
        <w:adjustRightInd w:val="0"/>
        <w:spacing w:after="0" w:line="240" w:lineRule="auto"/>
        <w:rPr>
          <w:rFonts w:asciiTheme="majorHAnsi" w:hAnsiTheme="majorHAnsi" w:cs="LiberationSans-Bold"/>
          <w:b/>
          <w:bCs/>
          <w:sz w:val="28"/>
          <w:szCs w:val="28"/>
        </w:rPr>
      </w:pPr>
      <w:r w:rsidRPr="00DA52D9">
        <w:rPr>
          <w:rFonts w:asciiTheme="majorHAnsi" w:hAnsiTheme="majorHAnsi" w:cs="LiberationSans-Bold"/>
          <w:b/>
          <w:bCs/>
          <w:noProof/>
          <w:sz w:val="28"/>
          <w:szCs w:val="28"/>
        </w:rPr>
        <w:lastRenderedPageBreak/>
        <w:drawing>
          <wp:anchor distT="0" distB="0" distL="114300" distR="114300" simplePos="0" relativeHeight="251662336" behindDoc="0" locked="0" layoutInCell="1" allowOverlap="1" wp14:anchorId="0804D6C4" wp14:editId="3CAFC7EA">
            <wp:simplePos x="0" y="0"/>
            <wp:positionH relativeFrom="margin">
              <wp:align>center</wp:align>
            </wp:positionH>
            <wp:positionV relativeFrom="paragraph">
              <wp:posOffset>435610</wp:posOffset>
            </wp:positionV>
            <wp:extent cx="3505200" cy="26168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2D9">
        <w:rPr>
          <w:rFonts w:asciiTheme="majorHAnsi" w:hAnsiTheme="majorHAnsi" w:cs="LiberationSans-Bold"/>
          <w:b/>
          <w:bCs/>
          <w:sz w:val="28"/>
          <w:szCs w:val="28"/>
        </w:rPr>
        <w:t>STEP 5</w:t>
      </w:r>
      <w:r w:rsidR="00DA52D9" w:rsidRPr="00DA52D9">
        <w:rPr>
          <w:rFonts w:asciiTheme="majorHAnsi" w:hAnsiTheme="majorHAnsi" w:cs="LiberationSans-Bold"/>
          <w:b/>
          <w:bCs/>
          <w:sz w:val="28"/>
          <w:szCs w:val="28"/>
        </w:rPr>
        <w:t>)</w:t>
      </w:r>
    </w:p>
    <w:p w:rsidR="00AE3260" w:rsidRDefault="00AE3260" w:rsidP="00DA52D9">
      <w:pPr>
        <w:autoSpaceDE w:val="0"/>
        <w:autoSpaceDN w:val="0"/>
        <w:adjustRightInd w:val="0"/>
        <w:spacing w:after="0" w:line="240" w:lineRule="auto"/>
        <w:rPr>
          <w:rFonts w:asciiTheme="majorHAnsi" w:hAnsiTheme="majorHAnsi" w:cs="LiberationSerif"/>
        </w:rPr>
      </w:pPr>
    </w:p>
    <w:p w:rsidR="00AE3260" w:rsidRDefault="00AE3260" w:rsidP="00DA52D9">
      <w:pPr>
        <w:autoSpaceDE w:val="0"/>
        <w:autoSpaceDN w:val="0"/>
        <w:adjustRightInd w:val="0"/>
        <w:spacing w:after="0" w:line="240" w:lineRule="auto"/>
        <w:rPr>
          <w:rFonts w:asciiTheme="majorHAnsi" w:hAnsiTheme="majorHAnsi" w:cs="LiberationSerif"/>
        </w:rPr>
      </w:pPr>
    </w:p>
    <w:p w:rsid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 xml:space="preserve">You should now see the text “AMS 0x__ VERIFY?” displayed on the </w:t>
      </w:r>
      <w:proofErr w:type="spellStart"/>
      <w:proofErr w:type="gramStart"/>
      <w:r w:rsidRPr="00DA52D9">
        <w:rPr>
          <w:rFonts w:asciiTheme="majorHAnsi" w:hAnsiTheme="majorHAnsi" w:cs="LiberationSerif"/>
        </w:rPr>
        <w:t>lcd</w:t>
      </w:r>
      <w:proofErr w:type="spellEnd"/>
      <w:proofErr w:type="gramEnd"/>
      <w:r w:rsidRPr="00DA52D9">
        <w:rPr>
          <w:rFonts w:asciiTheme="majorHAnsi" w:hAnsiTheme="majorHAnsi" w:cs="LiberationSerif"/>
        </w:rPr>
        <w:t xml:space="preserve"> s</w:t>
      </w:r>
      <w:r>
        <w:rPr>
          <w:rFonts w:asciiTheme="majorHAnsi" w:hAnsiTheme="majorHAnsi" w:cs="LiberationSerif"/>
        </w:rPr>
        <w:t xml:space="preserve">creen, and the ACT led </w:t>
      </w:r>
      <w:r w:rsidRPr="00DA52D9">
        <w:rPr>
          <w:rFonts w:asciiTheme="majorHAnsi" w:hAnsiTheme="majorHAnsi" w:cs="LiberationSerif"/>
        </w:rPr>
        <w:t>blinking rapidly. The address displayed on the screen correspo</w:t>
      </w:r>
      <w:r>
        <w:rPr>
          <w:rFonts w:asciiTheme="majorHAnsi" w:hAnsiTheme="majorHAnsi" w:cs="LiberationSerif"/>
        </w:rPr>
        <w:t xml:space="preserve">nds to the address of the board currently attached. </w:t>
      </w:r>
    </w:p>
    <w:p w:rsidR="00DA52D9" w:rsidRDefault="00DA52D9" w:rsidP="00DA52D9">
      <w:pPr>
        <w:autoSpaceDE w:val="0"/>
        <w:autoSpaceDN w:val="0"/>
        <w:adjustRightInd w:val="0"/>
        <w:spacing w:after="0" w:line="240" w:lineRule="auto"/>
        <w:rPr>
          <w:rFonts w:asciiTheme="majorHAnsi" w:hAnsiTheme="majorHAnsi" w:cs="LiberationSerif"/>
        </w:rPr>
      </w:pPr>
    </w:p>
    <w:p w:rsid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If you would like to verify the AMS board, press the “Y” button, and follow the directions</w:t>
      </w:r>
      <w:r>
        <w:rPr>
          <w:rFonts w:asciiTheme="majorHAnsi" w:hAnsiTheme="majorHAnsi" w:cs="LiberationSerif"/>
        </w:rPr>
        <w:t xml:space="preserve"> </w:t>
      </w:r>
      <w:r w:rsidRPr="00DA52D9">
        <w:rPr>
          <w:rFonts w:asciiTheme="majorHAnsi" w:hAnsiTheme="majorHAnsi" w:cs="LiberationSerif"/>
        </w:rPr>
        <w:t>on the screen. Answer each question with Y for YES, and N for NO.</w:t>
      </w:r>
    </w:p>
    <w:p w:rsidR="00221978" w:rsidRDefault="00221978" w:rsidP="00DA52D9">
      <w:pPr>
        <w:autoSpaceDE w:val="0"/>
        <w:autoSpaceDN w:val="0"/>
        <w:adjustRightInd w:val="0"/>
        <w:spacing w:after="0" w:line="240" w:lineRule="auto"/>
        <w:rPr>
          <w:rFonts w:asciiTheme="majorHAnsi" w:hAnsiTheme="majorHAnsi" w:cs="LiberationSerif"/>
        </w:rPr>
      </w:pPr>
    </w:p>
    <w:p w:rsidR="00221978" w:rsidRPr="00221978" w:rsidRDefault="00221978" w:rsidP="00221978">
      <w:pPr>
        <w:pStyle w:val="ListParagraph"/>
        <w:numPr>
          <w:ilvl w:val="0"/>
          <w:numId w:val="1"/>
        </w:numPr>
        <w:autoSpaceDE w:val="0"/>
        <w:autoSpaceDN w:val="0"/>
        <w:adjustRightInd w:val="0"/>
        <w:spacing w:after="0" w:line="240" w:lineRule="auto"/>
        <w:rPr>
          <w:rFonts w:asciiTheme="majorHAnsi" w:hAnsiTheme="majorHAnsi" w:cs="LiberationSerif"/>
        </w:rPr>
      </w:pPr>
      <w:r w:rsidRPr="00221978">
        <w:rPr>
          <w:rFonts w:asciiTheme="majorHAnsi" w:hAnsiTheme="majorHAnsi" w:cs="LiberationSerif"/>
        </w:rPr>
        <w:t>It might be beneficial to calibrate the voltage and set the serial number before testing, to do so see optional steps 8 &amp; 9 below.</w:t>
      </w:r>
    </w:p>
    <w:p w:rsidR="00DA52D9" w:rsidRDefault="00DA52D9" w:rsidP="00DA52D9">
      <w:pPr>
        <w:autoSpaceDE w:val="0"/>
        <w:autoSpaceDN w:val="0"/>
        <w:adjustRightInd w:val="0"/>
        <w:spacing w:after="0" w:line="240" w:lineRule="auto"/>
        <w:rPr>
          <w:rFonts w:asciiTheme="majorHAnsi" w:hAnsiTheme="majorHAnsi" w:cs="LiberationSerif"/>
        </w:rPr>
      </w:pPr>
    </w:p>
    <w:p w:rsidR="00DA52D9" w:rsidRDefault="00DA52D9" w:rsidP="00DA52D9">
      <w:pPr>
        <w:autoSpaceDE w:val="0"/>
        <w:autoSpaceDN w:val="0"/>
        <w:adjustRightInd w:val="0"/>
        <w:spacing w:after="0" w:line="240" w:lineRule="auto"/>
        <w:rPr>
          <w:rFonts w:asciiTheme="majorHAnsi" w:hAnsiTheme="majorHAnsi" w:cs="LiberationSerif"/>
        </w:rPr>
      </w:pPr>
    </w:p>
    <w:p w:rsidR="00DA52D9" w:rsidRDefault="00DA52D9" w:rsidP="00DA52D9">
      <w:pPr>
        <w:autoSpaceDE w:val="0"/>
        <w:autoSpaceDN w:val="0"/>
        <w:adjustRightInd w:val="0"/>
        <w:spacing w:after="0" w:line="240" w:lineRule="auto"/>
        <w:rPr>
          <w:rFonts w:asciiTheme="majorHAnsi" w:hAnsiTheme="majorHAnsi" w:cs="LiberationSans-Bold"/>
          <w:b/>
          <w:bCs/>
          <w:sz w:val="28"/>
          <w:szCs w:val="28"/>
        </w:rPr>
      </w:pPr>
      <w:r>
        <w:rPr>
          <w:rFonts w:asciiTheme="majorHAnsi" w:hAnsiTheme="majorHAnsi" w:cs="LiberationSans-Bold"/>
          <w:b/>
          <w:bCs/>
          <w:sz w:val="28"/>
          <w:szCs w:val="28"/>
        </w:rPr>
        <w:t>STEP 6</w:t>
      </w:r>
      <w:r w:rsidRPr="00DA52D9">
        <w:rPr>
          <w:rFonts w:asciiTheme="majorHAnsi" w:hAnsiTheme="majorHAnsi" w:cs="LiberationSans-Bold"/>
          <w:b/>
          <w:bCs/>
          <w:sz w:val="28"/>
          <w:szCs w:val="28"/>
        </w:rPr>
        <w:t>)</w:t>
      </w:r>
    </w:p>
    <w:p w:rsidR="00DA52D9" w:rsidRPr="00DA52D9" w:rsidRDefault="00DA52D9" w:rsidP="00DA52D9">
      <w:pPr>
        <w:autoSpaceDE w:val="0"/>
        <w:autoSpaceDN w:val="0"/>
        <w:adjustRightInd w:val="0"/>
        <w:spacing w:after="0" w:line="240" w:lineRule="auto"/>
        <w:rPr>
          <w:rFonts w:asciiTheme="majorHAnsi" w:hAnsiTheme="majorHAnsi" w:cs="LiberationSans-Bold"/>
          <w:b/>
          <w:bCs/>
          <w:sz w:val="28"/>
          <w:szCs w:val="28"/>
        </w:rPr>
      </w:pPr>
    </w:p>
    <w:p w:rsidR="00DA52D9" w:rsidRP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 xml:space="preserve">Once </w:t>
      </w:r>
      <w:r w:rsidR="00850D3A">
        <w:rPr>
          <w:rFonts w:asciiTheme="majorHAnsi" w:hAnsiTheme="majorHAnsi" w:cs="LiberationSerif"/>
        </w:rPr>
        <w:t xml:space="preserve">the </w:t>
      </w:r>
      <w:r w:rsidRPr="00DA52D9">
        <w:rPr>
          <w:rFonts w:asciiTheme="majorHAnsi" w:hAnsiTheme="majorHAnsi" w:cs="LiberationSerif"/>
        </w:rPr>
        <w:t>tests are complete, you will be returned to the main screen, which displays “AMS 0x__</w:t>
      </w:r>
    </w:p>
    <w:p w:rsidR="00DA52D9" w:rsidRDefault="00850D3A" w:rsidP="00DA52D9">
      <w:pPr>
        <w:autoSpaceDE w:val="0"/>
        <w:autoSpaceDN w:val="0"/>
        <w:adjustRightInd w:val="0"/>
        <w:spacing w:after="0" w:line="240" w:lineRule="auto"/>
        <w:rPr>
          <w:rFonts w:asciiTheme="majorHAnsi" w:hAnsiTheme="majorHAnsi" w:cs="LiberationSerif"/>
        </w:rPr>
      </w:pPr>
      <w:r>
        <w:rPr>
          <w:rFonts w:asciiTheme="majorHAnsi" w:hAnsiTheme="majorHAnsi" w:cs="LiberationSerif"/>
        </w:rPr>
        <w:t>VERIFY?”</w:t>
      </w:r>
      <w:r w:rsidR="00DA52D9" w:rsidRPr="00DA52D9">
        <w:rPr>
          <w:rFonts w:asciiTheme="majorHAnsi" w:hAnsiTheme="majorHAnsi" w:cs="LiberationSerif"/>
        </w:rPr>
        <w:t xml:space="preserve"> You can either run tests again by pressing the Y button, or by p</w:t>
      </w:r>
      <w:r w:rsidR="00DA52D9" w:rsidRPr="00DA52D9">
        <w:rPr>
          <w:rFonts w:asciiTheme="majorHAnsi" w:hAnsiTheme="majorHAnsi" w:cs="LiberationSerif"/>
        </w:rPr>
        <w:t xml:space="preserve">ressing the N button you </w:t>
      </w:r>
      <w:r w:rsidR="00DA52D9" w:rsidRPr="00DA52D9">
        <w:rPr>
          <w:rFonts w:asciiTheme="majorHAnsi" w:hAnsiTheme="majorHAnsi" w:cs="LiberationSerif"/>
        </w:rPr>
        <w:t>can change the address of the board</w:t>
      </w:r>
      <w:r>
        <w:rPr>
          <w:rFonts w:asciiTheme="majorHAnsi" w:hAnsiTheme="majorHAnsi" w:cs="LiberationSerif"/>
        </w:rPr>
        <w:t xml:space="preserve"> or set the calibration factors</w:t>
      </w:r>
      <w:r w:rsidR="00DA52D9" w:rsidRPr="00DA52D9">
        <w:rPr>
          <w:rFonts w:asciiTheme="majorHAnsi" w:hAnsiTheme="majorHAnsi" w:cs="LiberationSerif"/>
        </w:rPr>
        <w:t>.</w:t>
      </w:r>
    </w:p>
    <w:p w:rsidR="00DA52D9" w:rsidRPr="00DA52D9" w:rsidRDefault="00DA52D9" w:rsidP="00DA52D9">
      <w:pPr>
        <w:autoSpaceDE w:val="0"/>
        <w:autoSpaceDN w:val="0"/>
        <w:adjustRightInd w:val="0"/>
        <w:spacing w:after="0" w:line="240" w:lineRule="auto"/>
        <w:rPr>
          <w:rFonts w:asciiTheme="majorHAnsi" w:hAnsiTheme="majorHAnsi" w:cs="LiberationSerif"/>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AE3260" w:rsidRDefault="00AE3260" w:rsidP="00DA52D9">
      <w:pPr>
        <w:autoSpaceDE w:val="0"/>
        <w:autoSpaceDN w:val="0"/>
        <w:adjustRightInd w:val="0"/>
        <w:spacing w:after="0" w:line="240" w:lineRule="auto"/>
        <w:rPr>
          <w:rFonts w:asciiTheme="majorHAnsi" w:hAnsiTheme="majorHAnsi" w:cs="LiberationSans-Bold"/>
          <w:b/>
          <w:bCs/>
          <w:sz w:val="28"/>
          <w:szCs w:val="28"/>
        </w:rPr>
      </w:pPr>
    </w:p>
    <w:p w:rsidR="00DA52D9" w:rsidRDefault="00DA52D9" w:rsidP="00DA52D9">
      <w:pPr>
        <w:autoSpaceDE w:val="0"/>
        <w:autoSpaceDN w:val="0"/>
        <w:adjustRightInd w:val="0"/>
        <w:spacing w:after="0" w:line="240" w:lineRule="auto"/>
        <w:rPr>
          <w:rFonts w:asciiTheme="majorHAnsi" w:hAnsiTheme="majorHAnsi" w:cs="LiberationSans-Bold"/>
          <w:b/>
          <w:bCs/>
          <w:sz w:val="28"/>
          <w:szCs w:val="28"/>
        </w:rPr>
      </w:pPr>
      <w:r>
        <w:rPr>
          <w:rFonts w:asciiTheme="majorHAnsi" w:hAnsiTheme="majorHAnsi" w:cs="LiberationSans-Bold"/>
          <w:b/>
          <w:bCs/>
          <w:sz w:val="28"/>
          <w:szCs w:val="28"/>
        </w:rPr>
        <w:lastRenderedPageBreak/>
        <w:t>OPTIONAL STEP 7</w:t>
      </w:r>
      <w:r w:rsidRPr="00DA52D9">
        <w:rPr>
          <w:rFonts w:asciiTheme="majorHAnsi" w:hAnsiTheme="majorHAnsi" w:cs="LiberationSans-Bold"/>
          <w:b/>
          <w:bCs/>
          <w:sz w:val="28"/>
          <w:szCs w:val="28"/>
        </w:rPr>
        <w:t>)</w:t>
      </w:r>
    </w:p>
    <w:p w:rsidR="00DA52D9" w:rsidRDefault="00E0245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noProof/>
        </w:rPr>
        <w:drawing>
          <wp:anchor distT="0" distB="0" distL="114300" distR="114300" simplePos="0" relativeHeight="251663360" behindDoc="0" locked="0" layoutInCell="1" allowOverlap="1" wp14:anchorId="448398C1" wp14:editId="0787FCE8">
            <wp:simplePos x="0" y="0"/>
            <wp:positionH relativeFrom="margin">
              <wp:align>center</wp:align>
            </wp:positionH>
            <wp:positionV relativeFrom="paragraph">
              <wp:posOffset>224155</wp:posOffset>
            </wp:positionV>
            <wp:extent cx="5020310" cy="3752850"/>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031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2D9" w:rsidRP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To change the address of the AMS board, press the Y button when the screen shows “CHANGE</w:t>
      </w:r>
    </w:p>
    <w:p w:rsid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ADDR?</w:t>
      </w:r>
      <w:proofErr w:type="gramStart"/>
      <w:r w:rsidRPr="00DA52D9">
        <w:rPr>
          <w:rFonts w:asciiTheme="majorHAnsi" w:hAnsiTheme="majorHAnsi" w:cs="LiberationSerif"/>
        </w:rPr>
        <w:t>”.</w:t>
      </w:r>
      <w:proofErr w:type="gramEnd"/>
    </w:p>
    <w:p w:rsidR="00DA52D9" w:rsidRPr="00DA52D9" w:rsidRDefault="00DA52D9" w:rsidP="00DA52D9">
      <w:pPr>
        <w:autoSpaceDE w:val="0"/>
        <w:autoSpaceDN w:val="0"/>
        <w:adjustRightInd w:val="0"/>
        <w:spacing w:after="0" w:line="240" w:lineRule="auto"/>
        <w:rPr>
          <w:rFonts w:asciiTheme="majorHAnsi" w:hAnsiTheme="majorHAnsi" w:cs="LiberationSerif"/>
        </w:rPr>
      </w:pPr>
    </w:p>
    <w:p w:rsidR="00DA52D9" w:rsidRP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This will cause a new screen to appear displaying “SET ADDR NEW 0x__”</w:t>
      </w:r>
    </w:p>
    <w:p w:rsidR="00E02459" w:rsidRDefault="00E02459" w:rsidP="00DA52D9">
      <w:pPr>
        <w:autoSpaceDE w:val="0"/>
        <w:autoSpaceDN w:val="0"/>
        <w:adjustRightInd w:val="0"/>
        <w:spacing w:after="0" w:line="240" w:lineRule="auto"/>
        <w:ind w:firstLine="720"/>
        <w:rPr>
          <w:rFonts w:asciiTheme="majorHAnsi" w:hAnsiTheme="majorHAnsi" w:cs="LiberationSerif"/>
        </w:rPr>
      </w:pPr>
    </w:p>
    <w:p w:rsidR="00DA52D9" w:rsidRPr="00DA52D9" w:rsidRDefault="00DA52D9" w:rsidP="00DA52D9">
      <w:pPr>
        <w:autoSpaceDE w:val="0"/>
        <w:autoSpaceDN w:val="0"/>
        <w:adjustRightInd w:val="0"/>
        <w:spacing w:after="0" w:line="240" w:lineRule="auto"/>
        <w:ind w:firstLine="720"/>
        <w:rPr>
          <w:rFonts w:asciiTheme="majorHAnsi" w:hAnsiTheme="majorHAnsi" w:cs="LiberationSerif"/>
        </w:rPr>
      </w:pPr>
      <w:r w:rsidRPr="00DA52D9">
        <w:rPr>
          <w:rFonts w:asciiTheme="majorHAnsi" w:hAnsiTheme="majorHAnsi" w:cs="LiberationSerif"/>
        </w:rPr>
        <w:t>Pressing the N button will increment the address value</w:t>
      </w:r>
    </w:p>
    <w:p w:rsidR="00DA52D9" w:rsidRDefault="00DA52D9" w:rsidP="00DA52D9">
      <w:pPr>
        <w:autoSpaceDE w:val="0"/>
        <w:autoSpaceDN w:val="0"/>
        <w:adjustRightInd w:val="0"/>
        <w:spacing w:after="0" w:line="240" w:lineRule="auto"/>
        <w:ind w:firstLine="720"/>
        <w:rPr>
          <w:rFonts w:asciiTheme="majorHAnsi" w:hAnsiTheme="majorHAnsi" w:cs="LiberationSerif"/>
        </w:rPr>
      </w:pPr>
      <w:r w:rsidRPr="00DA52D9">
        <w:rPr>
          <w:rFonts w:asciiTheme="majorHAnsi" w:hAnsiTheme="majorHAnsi" w:cs="LiberationSerif"/>
        </w:rPr>
        <w:t>Pressing the Y button will write the address to the board</w:t>
      </w:r>
    </w:p>
    <w:p w:rsidR="00DA52D9" w:rsidRPr="00DA52D9" w:rsidRDefault="00DA52D9" w:rsidP="00DA52D9">
      <w:pPr>
        <w:autoSpaceDE w:val="0"/>
        <w:autoSpaceDN w:val="0"/>
        <w:adjustRightInd w:val="0"/>
        <w:spacing w:after="0" w:line="240" w:lineRule="auto"/>
        <w:ind w:firstLine="720"/>
        <w:rPr>
          <w:rFonts w:asciiTheme="majorHAnsi" w:hAnsiTheme="majorHAnsi" w:cs="LiberationSerif"/>
        </w:rPr>
      </w:pPr>
    </w:p>
    <w:p w:rsidR="00DA52D9" w:rsidRDefault="00DA52D9" w:rsidP="00DA52D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Once the operation is complete you should see the new address on the main screen.</w:t>
      </w:r>
    </w:p>
    <w:p w:rsidR="00DA52D9" w:rsidRDefault="00DA52D9" w:rsidP="00DA52D9">
      <w:pPr>
        <w:autoSpaceDE w:val="0"/>
        <w:autoSpaceDN w:val="0"/>
        <w:adjustRightInd w:val="0"/>
        <w:spacing w:after="0" w:line="240" w:lineRule="auto"/>
        <w:rPr>
          <w:rFonts w:asciiTheme="majorHAnsi" w:hAnsiTheme="majorHAnsi" w:cs="LiberationSerif"/>
        </w:rPr>
      </w:pPr>
    </w:p>
    <w:p w:rsidR="00DA52D9" w:rsidRDefault="00983E55" w:rsidP="00221978">
      <w:pPr>
        <w:rPr>
          <w:rFonts w:asciiTheme="majorHAnsi" w:hAnsiTheme="majorHAnsi" w:cs="LiberationSans-Bold"/>
          <w:b/>
          <w:bCs/>
          <w:sz w:val="28"/>
          <w:szCs w:val="28"/>
        </w:rPr>
      </w:pPr>
      <w:r>
        <w:rPr>
          <w:rFonts w:asciiTheme="majorHAnsi" w:hAnsiTheme="majorHAnsi" w:cs="LiberationSerif"/>
          <w:noProof/>
        </w:rPr>
        <w:lastRenderedPageBreak/>
        <w:drawing>
          <wp:anchor distT="0" distB="0" distL="114300" distR="114300" simplePos="0" relativeHeight="251664384" behindDoc="0" locked="0" layoutInCell="1" allowOverlap="1" wp14:anchorId="7B15E05C" wp14:editId="114D3611">
            <wp:simplePos x="0" y="0"/>
            <wp:positionH relativeFrom="margin">
              <wp:align>center</wp:align>
            </wp:positionH>
            <wp:positionV relativeFrom="paragraph">
              <wp:posOffset>247650</wp:posOffset>
            </wp:positionV>
            <wp:extent cx="2415540" cy="2377440"/>
            <wp:effectExtent l="0" t="0" r="3810" b="3810"/>
            <wp:wrapTopAndBottom/>
            <wp:docPr id="7" name="Picture 7" descr="C:\Users\bejabenp\Desktop\AMS VU Photos\IMG_20160928_17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jabenp\Desktop\AMS VU Photos\IMG_20160928_1715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99" b="19602"/>
                    <a:stretch/>
                  </pic:blipFill>
                  <pic:spPr bwMode="auto">
                    <a:xfrm>
                      <a:off x="0" y="0"/>
                      <a:ext cx="241554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2D9">
        <w:rPr>
          <w:rFonts w:asciiTheme="majorHAnsi" w:hAnsiTheme="majorHAnsi" w:cs="LiberationSans-Bold"/>
          <w:b/>
          <w:bCs/>
          <w:sz w:val="28"/>
          <w:szCs w:val="28"/>
        </w:rPr>
        <w:t>OPTIONAL STEP 8</w:t>
      </w:r>
      <w:r w:rsidR="00DA52D9" w:rsidRPr="00DA52D9">
        <w:rPr>
          <w:rFonts w:asciiTheme="majorHAnsi" w:hAnsiTheme="majorHAnsi" w:cs="LiberationSans-Bold"/>
          <w:b/>
          <w:bCs/>
          <w:sz w:val="28"/>
          <w:szCs w:val="28"/>
        </w:rPr>
        <w:t>)</w:t>
      </w:r>
    </w:p>
    <w:p w:rsidR="00DA52D9" w:rsidRDefault="00DA52D9" w:rsidP="00DA52D9">
      <w:pPr>
        <w:autoSpaceDE w:val="0"/>
        <w:autoSpaceDN w:val="0"/>
        <w:adjustRightInd w:val="0"/>
        <w:spacing w:after="0" w:line="240" w:lineRule="auto"/>
        <w:rPr>
          <w:rFonts w:asciiTheme="majorHAnsi" w:hAnsiTheme="majorHAnsi" w:cs="LiberationSans-Bold"/>
          <w:b/>
          <w:bCs/>
          <w:sz w:val="28"/>
          <w:szCs w:val="28"/>
        </w:rPr>
      </w:pPr>
    </w:p>
    <w:p w:rsidR="00E02459" w:rsidRDefault="00DA52D9" w:rsidP="00E02459">
      <w:pPr>
        <w:autoSpaceDE w:val="0"/>
        <w:autoSpaceDN w:val="0"/>
        <w:adjustRightInd w:val="0"/>
        <w:spacing w:after="0" w:line="240" w:lineRule="auto"/>
        <w:rPr>
          <w:rFonts w:asciiTheme="majorHAnsi" w:hAnsiTheme="majorHAnsi" w:cs="LiberationSerif"/>
        </w:rPr>
      </w:pPr>
      <w:r w:rsidRPr="00DA52D9">
        <w:rPr>
          <w:rFonts w:asciiTheme="majorHAnsi" w:hAnsiTheme="majorHAnsi" w:cs="LiberationSerif"/>
        </w:rPr>
        <w:t xml:space="preserve">To </w:t>
      </w:r>
      <w:r>
        <w:rPr>
          <w:rFonts w:asciiTheme="majorHAnsi" w:hAnsiTheme="majorHAnsi" w:cs="LiberationSerif"/>
        </w:rPr>
        <w:t xml:space="preserve">calibrate the voltage hit N twice from the </w:t>
      </w:r>
      <w:r w:rsidRPr="00DA52D9">
        <w:rPr>
          <w:rFonts w:asciiTheme="majorHAnsi" w:hAnsiTheme="majorHAnsi" w:cs="LiberationSerif"/>
        </w:rPr>
        <w:t>“AMS 0x__ VERIFY?”</w:t>
      </w:r>
      <w:r>
        <w:rPr>
          <w:rFonts w:asciiTheme="majorHAnsi" w:hAnsiTheme="majorHAnsi" w:cs="LiberationSerif"/>
        </w:rPr>
        <w:t xml:space="preserve"> menu option. You should see “</w:t>
      </w:r>
      <w:r w:rsidR="00E02459">
        <w:rPr>
          <w:rFonts w:asciiTheme="majorHAnsi" w:hAnsiTheme="majorHAnsi" w:cs="LiberationSerif"/>
        </w:rPr>
        <w:t>CAL VOLTAGE?</w:t>
      </w:r>
      <w:r>
        <w:rPr>
          <w:rFonts w:asciiTheme="majorHAnsi" w:hAnsiTheme="majorHAnsi" w:cs="LiberationSerif"/>
        </w:rPr>
        <w:t>”</w:t>
      </w:r>
      <w:r w:rsidR="00E02459">
        <w:rPr>
          <w:rFonts w:asciiTheme="majorHAnsi" w:hAnsiTheme="majorHAnsi" w:cs="LiberationSerif"/>
        </w:rPr>
        <w:t xml:space="preserve"> Hit Y to begin the calibration process or hit N to return to the first menu option.</w:t>
      </w:r>
    </w:p>
    <w:p w:rsidR="00850D3A" w:rsidRDefault="00850D3A" w:rsidP="00221978">
      <w:pPr>
        <w:autoSpaceDE w:val="0"/>
        <w:autoSpaceDN w:val="0"/>
        <w:adjustRightInd w:val="0"/>
        <w:spacing w:after="0" w:line="240" w:lineRule="auto"/>
        <w:rPr>
          <w:rFonts w:asciiTheme="majorHAnsi" w:hAnsiTheme="majorHAnsi" w:cs="LiberationSerif"/>
        </w:rPr>
      </w:pPr>
    </w:p>
    <w:p w:rsidR="00221978" w:rsidRDefault="00983E55" w:rsidP="00221978">
      <w:pPr>
        <w:autoSpaceDE w:val="0"/>
        <w:autoSpaceDN w:val="0"/>
        <w:adjustRightInd w:val="0"/>
        <w:spacing w:after="0" w:line="240" w:lineRule="auto"/>
        <w:rPr>
          <w:rFonts w:asciiTheme="majorHAnsi" w:hAnsiTheme="majorHAnsi" w:cs="LiberationSerif"/>
        </w:rPr>
      </w:pPr>
      <w:r>
        <w:rPr>
          <w:rFonts w:asciiTheme="majorHAnsi" w:hAnsiTheme="majorHAnsi" w:cs="LiberationSerif"/>
          <w:noProof/>
        </w:rPr>
        <w:drawing>
          <wp:anchor distT="0" distB="0" distL="114300" distR="114300" simplePos="0" relativeHeight="251665408" behindDoc="0" locked="0" layoutInCell="1" allowOverlap="1" wp14:anchorId="6C462484" wp14:editId="59F3C0F5">
            <wp:simplePos x="0" y="0"/>
            <wp:positionH relativeFrom="margin">
              <wp:align>center</wp:align>
            </wp:positionH>
            <wp:positionV relativeFrom="paragraph">
              <wp:posOffset>586740</wp:posOffset>
            </wp:positionV>
            <wp:extent cx="2362200" cy="3149600"/>
            <wp:effectExtent l="0" t="0" r="0" b="0"/>
            <wp:wrapTopAndBottom/>
            <wp:docPr id="8" name="Picture 8" descr="C:\Users\bejabenp\Desktop\AMS VU Photos\IMG_20160921_17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jabenp\Desktop\AMS VU Photos\IMG_20160921_1748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459">
        <w:rPr>
          <w:rFonts w:asciiTheme="majorHAnsi" w:hAnsiTheme="majorHAnsi" w:cs="LiberationSerif"/>
        </w:rPr>
        <w:t xml:space="preserve">If you hit yes the unit will prompt you to set the voltage to </w:t>
      </w:r>
      <w:r>
        <w:rPr>
          <w:rFonts w:asciiTheme="majorHAnsi" w:hAnsiTheme="majorHAnsi" w:cs="LiberationSerif"/>
        </w:rPr>
        <w:t>2.7 V. Connect a Fluke or another voltage measurement device to make sure the power supply is outputting 2.7 V as shown in the picture below.</w:t>
      </w:r>
      <w:r w:rsidR="00221978">
        <w:rPr>
          <w:rFonts w:asciiTheme="majorHAnsi" w:hAnsiTheme="majorHAnsi" w:cs="LiberationSerif"/>
        </w:rPr>
        <w:t xml:space="preserve"> </w:t>
      </w:r>
    </w:p>
    <w:p w:rsidR="00221978" w:rsidRDefault="00221978" w:rsidP="00221978">
      <w:pPr>
        <w:autoSpaceDE w:val="0"/>
        <w:autoSpaceDN w:val="0"/>
        <w:adjustRightInd w:val="0"/>
        <w:spacing w:after="0" w:line="240" w:lineRule="auto"/>
        <w:rPr>
          <w:rFonts w:asciiTheme="majorHAnsi" w:hAnsiTheme="majorHAnsi" w:cs="LiberationSerif"/>
        </w:rPr>
      </w:pPr>
    </w:p>
    <w:p w:rsidR="00221978" w:rsidRDefault="00983E55" w:rsidP="00850D3A">
      <w:pPr>
        <w:autoSpaceDE w:val="0"/>
        <w:autoSpaceDN w:val="0"/>
        <w:adjustRightInd w:val="0"/>
        <w:spacing w:after="0" w:line="240" w:lineRule="auto"/>
        <w:rPr>
          <w:rFonts w:asciiTheme="majorHAnsi" w:hAnsiTheme="majorHAnsi" w:cs="LiberationSerif"/>
        </w:rPr>
      </w:pPr>
      <w:r>
        <w:rPr>
          <w:rFonts w:asciiTheme="majorHAnsi" w:hAnsiTheme="majorHAnsi" w:cs="LiberationSerif"/>
        </w:rPr>
        <w:t xml:space="preserve">Once you have the power supply set to 2.7 V hit Y. The unit should now prompt you to set the voltage supply to 3.7 V. </w:t>
      </w:r>
      <w:proofErr w:type="gramStart"/>
      <w:r>
        <w:rPr>
          <w:rFonts w:asciiTheme="majorHAnsi" w:hAnsiTheme="majorHAnsi" w:cs="LiberationSerif"/>
        </w:rPr>
        <w:t>Follow</w:t>
      </w:r>
      <w:proofErr w:type="gramEnd"/>
      <w:r>
        <w:rPr>
          <w:rFonts w:asciiTheme="majorHAnsi" w:hAnsiTheme="majorHAnsi" w:cs="LiberationSerif"/>
        </w:rPr>
        <w:t xml:space="preserve"> the same procedure as before to set the power supply to 3.7 V.</w:t>
      </w:r>
      <w:r w:rsidR="00221978">
        <w:rPr>
          <w:rFonts w:asciiTheme="majorHAnsi" w:hAnsiTheme="majorHAnsi" w:cs="LiberationSerif"/>
        </w:rPr>
        <w:t xml:space="preserve"> T</w:t>
      </w:r>
      <w:r>
        <w:rPr>
          <w:rFonts w:asciiTheme="majorHAnsi" w:hAnsiTheme="majorHAnsi" w:cs="LiberationSerif"/>
        </w:rPr>
        <w:t xml:space="preserve">hen hit the Y button, the verification unit should display “CAL COMPLETE”. </w:t>
      </w:r>
      <w:proofErr w:type="gramStart"/>
      <w:r w:rsidR="00850D3A">
        <w:rPr>
          <w:rFonts w:asciiTheme="majorHAnsi" w:hAnsiTheme="majorHAnsi" w:cs="LiberationSerif"/>
        </w:rPr>
        <w:t>test</w:t>
      </w:r>
      <w:proofErr w:type="gramEnd"/>
      <w:r>
        <w:rPr>
          <w:rFonts w:asciiTheme="majorHAnsi" w:hAnsiTheme="majorHAnsi" w:cs="LiberationSerif"/>
        </w:rPr>
        <w:t xml:space="preserve"> </w:t>
      </w:r>
      <w:r w:rsidR="00850D3A">
        <w:rPr>
          <w:rFonts w:asciiTheme="majorHAnsi" w:hAnsiTheme="majorHAnsi" w:cs="LiberationSerif"/>
        </w:rPr>
        <w:t xml:space="preserve">the device </w:t>
      </w:r>
      <w:r>
        <w:rPr>
          <w:rFonts w:asciiTheme="majorHAnsi" w:hAnsiTheme="majorHAnsi" w:cs="LiberationSerif"/>
        </w:rPr>
        <w:t xml:space="preserve">and verify </w:t>
      </w:r>
      <w:r w:rsidR="00850D3A">
        <w:rPr>
          <w:rFonts w:asciiTheme="majorHAnsi" w:hAnsiTheme="majorHAnsi" w:cs="LiberationSerif"/>
        </w:rPr>
        <w:t xml:space="preserve">that </w:t>
      </w:r>
      <w:r>
        <w:rPr>
          <w:rFonts w:asciiTheme="majorHAnsi" w:hAnsiTheme="majorHAnsi" w:cs="LiberationSerif"/>
        </w:rPr>
        <w:t>the calibrated voltage in the final test (test 9) is correct.</w:t>
      </w:r>
    </w:p>
    <w:p w:rsidR="00983E55" w:rsidRPr="00221978" w:rsidRDefault="00221978" w:rsidP="00850D3A">
      <w:pPr>
        <w:rPr>
          <w:rFonts w:asciiTheme="majorHAnsi" w:hAnsiTheme="majorHAnsi" w:cs="LiberationSerif"/>
        </w:rPr>
      </w:pPr>
      <w:r>
        <w:rPr>
          <w:rFonts w:asciiTheme="majorHAnsi" w:hAnsiTheme="majorHAnsi" w:cs="LiberationSans-Bold"/>
          <w:b/>
          <w:bCs/>
          <w:sz w:val="28"/>
          <w:szCs w:val="28"/>
        </w:rPr>
        <w:br w:type="page"/>
      </w:r>
      <w:r w:rsidR="00983E55">
        <w:rPr>
          <w:rFonts w:asciiTheme="majorHAnsi" w:hAnsiTheme="majorHAnsi" w:cs="LiberationSans-Bold"/>
          <w:b/>
          <w:bCs/>
          <w:sz w:val="28"/>
          <w:szCs w:val="28"/>
        </w:rPr>
        <w:lastRenderedPageBreak/>
        <w:t>OPTIONAL STEP 9</w:t>
      </w:r>
      <w:r w:rsidR="00983E55" w:rsidRPr="00DA52D9">
        <w:rPr>
          <w:rFonts w:asciiTheme="majorHAnsi" w:hAnsiTheme="majorHAnsi" w:cs="LiberationSans-Bold"/>
          <w:b/>
          <w:bCs/>
          <w:sz w:val="28"/>
          <w:szCs w:val="28"/>
        </w:rPr>
        <w:t>)</w:t>
      </w:r>
    </w:p>
    <w:p w:rsidR="00172EC6" w:rsidRDefault="00172EC6" w:rsidP="00172EC6">
      <w:pPr>
        <w:autoSpaceDE w:val="0"/>
        <w:autoSpaceDN w:val="0"/>
        <w:adjustRightInd w:val="0"/>
        <w:spacing w:after="0" w:line="240" w:lineRule="auto"/>
        <w:rPr>
          <w:rFonts w:asciiTheme="majorHAnsi" w:hAnsiTheme="majorHAnsi" w:cs="LiberationSerif"/>
        </w:rPr>
      </w:pPr>
      <w:r>
        <w:rPr>
          <w:rFonts w:asciiTheme="majorHAnsi" w:hAnsiTheme="majorHAnsi" w:cs="LiberationSerif"/>
          <w:noProof/>
        </w:rPr>
        <w:drawing>
          <wp:anchor distT="0" distB="0" distL="114300" distR="114300" simplePos="0" relativeHeight="251668480" behindDoc="0" locked="0" layoutInCell="1" allowOverlap="1" wp14:anchorId="340BA866" wp14:editId="3E480F9F">
            <wp:simplePos x="0" y="0"/>
            <wp:positionH relativeFrom="margin">
              <wp:align>center</wp:align>
            </wp:positionH>
            <wp:positionV relativeFrom="paragraph">
              <wp:posOffset>996315</wp:posOffset>
            </wp:positionV>
            <wp:extent cx="4543425" cy="2769870"/>
            <wp:effectExtent l="0" t="0" r="9525" b="0"/>
            <wp:wrapTopAndBottom/>
            <wp:docPr id="11" name="Picture 11" descr="C:\Users\bejabenp\Desktop\AMS VU Photos\IMG_20160928_1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jabenp\Desktop\AMS VU Photos\IMG_20160928_17402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581" b="32692"/>
                    <a:stretch/>
                  </pic:blipFill>
                  <pic:spPr bwMode="auto">
                    <a:xfrm>
                      <a:off x="0" y="0"/>
                      <a:ext cx="4543425" cy="276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978">
        <w:rPr>
          <w:rFonts w:asciiTheme="majorHAnsi" w:hAnsiTheme="majorHAnsi" w:cs="LiberationSerif"/>
        </w:rPr>
        <w:t>To set the serial number for the AMS board you must have the Arduino IDE open and connected to the AMS Verification Unit</w:t>
      </w:r>
      <w:r w:rsidR="00221978">
        <w:rPr>
          <w:rFonts w:asciiTheme="majorHAnsi" w:hAnsiTheme="majorHAnsi" w:cs="LiberationSerif"/>
        </w:rPr>
        <w:t>.</w:t>
      </w:r>
      <w:r w:rsidR="00221978">
        <w:rPr>
          <w:rFonts w:asciiTheme="majorHAnsi" w:hAnsiTheme="majorHAnsi" w:cs="LiberationSerif"/>
        </w:rPr>
        <w:t xml:space="preserve"> </w:t>
      </w:r>
      <w:r>
        <w:rPr>
          <w:rFonts w:asciiTheme="majorHAnsi" w:hAnsiTheme="majorHAnsi" w:cs="LiberationSerif"/>
        </w:rPr>
        <w:t xml:space="preserve">Also the serial can only be changed from the first menu option </w:t>
      </w:r>
      <w:r w:rsidRPr="00DA52D9">
        <w:rPr>
          <w:rFonts w:asciiTheme="majorHAnsi" w:hAnsiTheme="majorHAnsi" w:cs="LiberationSerif"/>
        </w:rPr>
        <w:t>“AMS 0x__ VERIFY?”</w:t>
      </w:r>
      <w:r w:rsidR="00AE3260">
        <w:rPr>
          <w:rFonts w:asciiTheme="majorHAnsi" w:hAnsiTheme="majorHAnsi" w:cs="LiberationSerif"/>
        </w:rPr>
        <w:t xml:space="preserve"> If you are not already at that menu option press the N button until it is displayed. </w:t>
      </w:r>
      <w:r w:rsidR="00221978">
        <w:rPr>
          <w:rFonts w:asciiTheme="majorHAnsi" w:hAnsiTheme="majorHAnsi" w:cs="LiberationSerif"/>
        </w:rPr>
        <w:t>From the IDE hit Tools &gt; Port (Arduino/</w:t>
      </w:r>
      <w:proofErr w:type="spellStart"/>
      <w:r w:rsidR="00221978">
        <w:rPr>
          <w:rFonts w:asciiTheme="majorHAnsi" w:hAnsiTheme="majorHAnsi" w:cs="LiberationSerif"/>
        </w:rPr>
        <w:t>Genuino</w:t>
      </w:r>
      <w:proofErr w:type="spellEnd"/>
      <w:r w:rsidR="00221978">
        <w:rPr>
          <w:rFonts w:asciiTheme="majorHAnsi" w:hAnsiTheme="majorHAnsi" w:cs="LiberationSerif"/>
        </w:rPr>
        <w:t xml:space="preserve"> Uno) should be checked. If it is not displayed </w:t>
      </w:r>
      <w:r>
        <w:rPr>
          <w:rFonts w:asciiTheme="majorHAnsi" w:hAnsiTheme="majorHAnsi" w:cs="LiberationSerif"/>
        </w:rPr>
        <w:t>disconnect</w:t>
      </w:r>
      <w:r w:rsidR="00221978">
        <w:rPr>
          <w:rFonts w:asciiTheme="majorHAnsi" w:hAnsiTheme="majorHAnsi" w:cs="LiberationSerif"/>
        </w:rPr>
        <w:t xml:space="preserve"> </w:t>
      </w:r>
      <w:r>
        <w:rPr>
          <w:rFonts w:asciiTheme="majorHAnsi" w:hAnsiTheme="majorHAnsi" w:cs="LiberationSerif"/>
        </w:rPr>
        <w:t>then</w:t>
      </w:r>
      <w:r w:rsidR="00221978">
        <w:rPr>
          <w:rFonts w:asciiTheme="majorHAnsi" w:hAnsiTheme="majorHAnsi" w:cs="LiberationSerif"/>
        </w:rPr>
        <w:t xml:space="preserve"> re</w:t>
      </w:r>
      <w:r>
        <w:rPr>
          <w:rFonts w:asciiTheme="majorHAnsi" w:hAnsiTheme="majorHAnsi" w:cs="LiberationSerif"/>
        </w:rPr>
        <w:t>connect</w:t>
      </w:r>
      <w:r w:rsidR="00221978">
        <w:rPr>
          <w:rFonts w:asciiTheme="majorHAnsi" w:hAnsiTheme="majorHAnsi" w:cs="LiberationSerif"/>
        </w:rPr>
        <w:t xml:space="preserve"> the USB cord</w:t>
      </w:r>
      <w:r w:rsidR="00850D3A">
        <w:rPr>
          <w:rFonts w:asciiTheme="majorHAnsi" w:hAnsiTheme="majorHAnsi" w:cs="LiberationSerif"/>
        </w:rPr>
        <w:t>/power cord</w:t>
      </w:r>
      <w:r w:rsidR="00221978">
        <w:rPr>
          <w:rFonts w:asciiTheme="majorHAnsi" w:hAnsiTheme="majorHAnsi" w:cs="LiberationSerif"/>
        </w:rPr>
        <w:t xml:space="preserve"> from the back of the unit.</w:t>
      </w:r>
    </w:p>
    <w:p w:rsidR="00172EC6" w:rsidRPr="00172EC6" w:rsidRDefault="00172EC6" w:rsidP="00172EC6">
      <w:pPr>
        <w:rPr>
          <w:rFonts w:asciiTheme="majorHAnsi" w:hAnsiTheme="majorHAnsi" w:cs="LiberationSerif"/>
        </w:rPr>
      </w:pPr>
    </w:p>
    <w:p w:rsidR="00AE3260" w:rsidRDefault="00AE3260" w:rsidP="00172EC6">
      <w:pPr>
        <w:rPr>
          <w:rFonts w:asciiTheme="majorHAnsi" w:hAnsiTheme="majorHAnsi" w:cs="LiberationSerif"/>
        </w:rPr>
      </w:pPr>
      <w:r>
        <w:rPr>
          <w:rFonts w:asciiTheme="majorHAnsi" w:hAnsiTheme="majorHAnsi" w:cs="LiberationSans-Bold"/>
          <w:b/>
          <w:bCs/>
          <w:noProof/>
          <w:sz w:val="28"/>
          <w:szCs w:val="28"/>
        </w:rPr>
        <w:drawing>
          <wp:anchor distT="0" distB="0" distL="114300" distR="114300" simplePos="0" relativeHeight="251672576" behindDoc="0" locked="0" layoutInCell="1" allowOverlap="1" wp14:anchorId="0DAFCACA" wp14:editId="2C036367">
            <wp:simplePos x="0" y="0"/>
            <wp:positionH relativeFrom="margin">
              <wp:align>center</wp:align>
            </wp:positionH>
            <wp:positionV relativeFrom="paragraph">
              <wp:posOffset>1092835</wp:posOffset>
            </wp:positionV>
            <wp:extent cx="3438525" cy="2722846"/>
            <wp:effectExtent l="0" t="0" r="0" b="1905"/>
            <wp:wrapTopAndBottom/>
            <wp:docPr id="9" name="Picture 9" descr="C:\Users\bejabenp\Desktop\AMS VU Photos\IMG_20160921_17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jabenp\Desktop\AMS VU Photos\IMG_20160921_1747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038" b="12558"/>
                    <a:stretch/>
                  </pic:blipFill>
                  <pic:spPr bwMode="auto">
                    <a:xfrm>
                      <a:off x="0" y="0"/>
                      <a:ext cx="3438525" cy="2722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EC6">
        <w:rPr>
          <w:rFonts w:asciiTheme="majorHAnsi" w:hAnsiTheme="majorHAnsi" w:cs="LiberationSerif"/>
        </w:rPr>
        <w:t>Open the Serial Monitor (Tools &gt; Serial Monitor or Ctrl + Shift + M). Make sure the Serial Monitor is set to No Line Encoding and 9600 baud. Type “SERIAL” and hit send. The monitor should display “Please slowly enter the 4-digit serial number one digit at a time:” Enter the first digit of the serial number displayed on the AMS board (by the J2 connector) and hit send. Wait until the digit you entered is displayed before entering the next digit.</w:t>
      </w:r>
    </w:p>
    <w:p w:rsidR="00AE3260" w:rsidRDefault="00AE3260" w:rsidP="00AE3260">
      <w:pPr>
        <w:rPr>
          <w:rFonts w:asciiTheme="majorHAnsi" w:hAnsiTheme="majorHAnsi" w:cs="LiberationSerif"/>
        </w:rPr>
      </w:pPr>
      <w:r>
        <w:rPr>
          <w:rFonts w:asciiTheme="majorHAnsi" w:hAnsiTheme="majorHAnsi" w:cs="LiberationSans-Bold"/>
          <w:b/>
          <w:bCs/>
          <w:noProof/>
          <w:sz w:val="28"/>
          <w:szCs w:val="28"/>
        </w:rPr>
        <w:lastRenderedPageBreak/>
        <w:drawing>
          <wp:anchor distT="0" distB="0" distL="114300" distR="114300" simplePos="0" relativeHeight="251670528" behindDoc="0" locked="0" layoutInCell="1" allowOverlap="1" wp14:anchorId="781206F5" wp14:editId="66A1D120">
            <wp:simplePos x="0" y="0"/>
            <wp:positionH relativeFrom="margin">
              <wp:align>center</wp:align>
            </wp:positionH>
            <wp:positionV relativeFrom="paragraph">
              <wp:posOffset>0</wp:posOffset>
            </wp:positionV>
            <wp:extent cx="4362450" cy="2101850"/>
            <wp:effectExtent l="0" t="0" r="0" b="0"/>
            <wp:wrapTopAndBottom/>
            <wp:docPr id="10" name="Picture 10" descr="C:\Users\bejabenp\Desktop\AMS VU Photos\IMG_20160921_17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jabenp\Desktop\AMS VU Photos\IMG_20160921_1747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865"/>
                    <a:stretch/>
                  </pic:blipFill>
                  <pic:spPr bwMode="auto">
                    <a:xfrm>
                      <a:off x="0" y="0"/>
                      <a:ext cx="4362450" cy="2101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72EC6">
        <w:rPr>
          <w:rFonts w:asciiTheme="majorHAnsi" w:hAnsiTheme="majorHAnsi" w:cs="LiberationSerif"/>
        </w:rPr>
        <w:t xml:space="preserve"> </w:t>
      </w:r>
    </w:p>
    <w:p w:rsidR="00172EC6" w:rsidRPr="00172EC6" w:rsidRDefault="00172EC6" w:rsidP="00AE3260">
      <w:pPr>
        <w:rPr>
          <w:rFonts w:asciiTheme="majorHAnsi" w:hAnsiTheme="majorHAnsi" w:cs="LiberationSerif"/>
        </w:rPr>
      </w:pPr>
      <w:r>
        <w:rPr>
          <w:rFonts w:asciiTheme="majorHAnsi" w:hAnsiTheme="majorHAnsi" w:cs="LiberationSerif"/>
        </w:rPr>
        <w:t xml:space="preserve">Once all 4 digits are entered the </w:t>
      </w:r>
      <w:r w:rsidR="00AE3260">
        <w:rPr>
          <w:rFonts w:asciiTheme="majorHAnsi" w:hAnsiTheme="majorHAnsi" w:cs="LiberationSerif"/>
        </w:rPr>
        <w:t>serial monitor should display the serial you entered and “SET SERIAL 0x__” Test the device and verify the serial number displayed in test 7 is correct.</w:t>
      </w: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172EC6" w:rsidRPr="00172EC6" w:rsidRDefault="00172EC6" w:rsidP="00172EC6">
      <w:pPr>
        <w:rPr>
          <w:rFonts w:asciiTheme="majorHAnsi" w:hAnsiTheme="majorHAnsi" w:cs="LiberationSerif"/>
        </w:rPr>
      </w:pPr>
    </w:p>
    <w:p w:rsidR="00221978" w:rsidRPr="00172EC6" w:rsidRDefault="00221978" w:rsidP="00172EC6">
      <w:pPr>
        <w:rPr>
          <w:rFonts w:asciiTheme="majorHAnsi" w:hAnsiTheme="majorHAnsi" w:cs="LiberationSerif"/>
        </w:rPr>
      </w:pPr>
    </w:p>
    <w:sectPr w:rsidR="00221978" w:rsidRPr="00172E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8DB" w:rsidRDefault="008C08DB" w:rsidP="00983E55">
      <w:pPr>
        <w:spacing w:after="0" w:line="240" w:lineRule="auto"/>
      </w:pPr>
      <w:r>
        <w:separator/>
      </w:r>
    </w:p>
  </w:endnote>
  <w:endnote w:type="continuationSeparator" w:id="0">
    <w:p w:rsidR="008C08DB" w:rsidRDefault="008C08DB" w:rsidP="0098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Serif">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iberationSans-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8DB" w:rsidRDefault="008C08DB" w:rsidP="00983E55">
      <w:pPr>
        <w:spacing w:after="0" w:line="240" w:lineRule="auto"/>
      </w:pPr>
      <w:r>
        <w:separator/>
      </w:r>
    </w:p>
  </w:footnote>
  <w:footnote w:type="continuationSeparator" w:id="0">
    <w:p w:rsidR="008C08DB" w:rsidRDefault="008C08DB" w:rsidP="00983E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D1E11"/>
    <w:multiLevelType w:val="hybridMultilevel"/>
    <w:tmpl w:val="A192FB88"/>
    <w:lvl w:ilvl="0" w:tplc="FFC6E6B0">
      <w:numFmt w:val="bullet"/>
      <w:lvlText w:val=""/>
      <w:lvlJc w:val="left"/>
      <w:pPr>
        <w:ind w:left="720" w:hanging="360"/>
      </w:pPr>
      <w:rPr>
        <w:rFonts w:ascii="Symbol" w:eastAsiaTheme="minorEastAsia" w:hAnsi="Symbol" w:cs="Liberation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C4"/>
    <w:rsid w:val="00172EC6"/>
    <w:rsid w:val="00221978"/>
    <w:rsid w:val="003C471C"/>
    <w:rsid w:val="00555CF1"/>
    <w:rsid w:val="007379C4"/>
    <w:rsid w:val="00850D3A"/>
    <w:rsid w:val="008C08DB"/>
    <w:rsid w:val="00983E55"/>
    <w:rsid w:val="00AE3260"/>
    <w:rsid w:val="00B735F7"/>
    <w:rsid w:val="00CF6F00"/>
    <w:rsid w:val="00DA52D9"/>
    <w:rsid w:val="00E024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9A7537-66AF-4E42-A8F0-71907C49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3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E55"/>
  </w:style>
  <w:style w:type="paragraph" w:styleId="Footer">
    <w:name w:val="footer"/>
    <w:basedOn w:val="Normal"/>
    <w:link w:val="FooterChar"/>
    <w:uiPriority w:val="99"/>
    <w:unhideWhenUsed/>
    <w:rsid w:val="00983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E55"/>
  </w:style>
  <w:style w:type="paragraph" w:styleId="ListParagraph">
    <w:name w:val="List Paragraph"/>
    <w:basedOn w:val="Normal"/>
    <w:uiPriority w:val="34"/>
    <w:qFormat/>
    <w:rsid w:val="00221978"/>
    <w:pPr>
      <w:ind w:left="720"/>
      <w:contextualSpacing/>
    </w:pPr>
  </w:style>
  <w:style w:type="character" w:styleId="Hyperlink">
    <w:name w:val="Hyperlink"/>
    <w:basedOn w:val="DefaultParagraphFont"/>
    <w:uiPriority w:val="99"/>
    <w:unhideWhenUsed/>
    <w:rsid w:val="00555C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bitbucket.org/ece492fall2016/ams" TargetMode="Externa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8</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Lafayette College</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2016-09-28T19:55:00Z</dcterms:created>
  <dcterms:modified xsi:type="dcterms:W3CDTF">2016-09-28T22:06:00Z</dcterms:modified>
</cp:coreProperties>
</file>