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C5" w:rsidRDefault="008D1CC5" w:rsidP="008D1CC5">
      <w:pPr>
        <w:tabs>
          <w:tab w:val="left" w:pos="4680"/>
        </w:tabs>
        <w:rPr>
          <w:rFonts w:ascii="High Tower Text" w:hAnsi="High Tower Text"/>
          <w:sz w:val="72"/>
          <w:szCs w:val="72"/>
        </w:rPr>
      </w:pPr>
      <w:r>
        <w:rPr>
          <w:rFonts w:ascii="High Tower Text" w:hAnsi="High Tower Text"/>
          <w:noProof/>
          <w:sz w:val="72"/>
          <w:szCs w:val="72"/>
          <w:lang w:bidi="he-IL"/>
        </w:rPr>
        <w:drawing>
          <wp:anchor distT="0" distB="0" distL="114300" distR="114300" simplePos="0" relativeHeight="251658240" behindDoc="0" locked="0" layoutInCell="1" allowOverlap="1">
            <wp:simplePos x="0" y="0"/>
            <wp:positionH relativeFrom="column">
              <wp:posOffset>2096770</wp:posOffset>
            </wp:positionH>
            <wp:positionV relativeFrom="paragraph">
              <wp:posOffset>5715</wp:posOffset>
            </wp:positionV>
            <wp:extent cx="1773555" cy="1911350"/>
            <wp:effectExtent l="19050" t="0" r="0" b="0"/>
            <wp:wrapSquare wrapText="bothSides"/>
            <wp:docPr id="2" name="Picture 1" descr="http://sites.lafayette.edu/stugovt/files/2011/07/SEAL-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lafayette.edu/stugovt/files/2011/07/SEAL-small.png"/>
                    <pic:cNvPicPr>
                      <a:picLocks noChangeAspect="1" noChangeArrowheads="1"/>
                    </pic:cNvPicPr>
                  </pic:nvPicPr>
                  <pic:blipFill>
                    <a:blip r:embed="rId7" cstate="print"/>
                    <a:srcRect/>
                    <a:stretch>
                      <a:fillRect/>
                    </a:stretch>
                  </pic:blipFill>
                  <pic:spPr bwMode="auto">
                    <a:xfrm>
                      <a:off x="0" y="0"/>
                      <a:ext cx="1773555" cy="1911350"/>
                    </a:xfrm>
                    <a:prstGeom prst="rect">
                      <a:avLst/>
                    </a:prstGeom>
                    <a:noFill/>
                    <a:ln w="9525">
                      <a:noFill/>
                      <a:miter lim="800000"/>
                      <a:headEnd/>
                      <a:tailEnd/>
                    </a:ln>
                  </pic:spPr>
                </pic:pic>
              </a:graphicData>
            </a:graphic>
          </wp:anchor>
        </w:drawing>
      </w:r>
      <w:r>
        <w:rPr>
          <w:rFonts w:ascii="High Tower Text" w:hAnsi="High Tower Text"/>
          <w:sz w:val="72"/>
          <w:szCs w:val="72"/>
        </w:rPr>
        <w:t xml:space="preserve">     </w:t>
      </w:r>
    </w:p>
    <w:p w:rsidR="008D1CC5" w:rsidRDefault="008D1CC5" w:rsidP="008D1CC5">
      <w:pPr>
        <w:tabs>
          <w:tab w:val="left" w:pos="4680"/>
        </w:tabs>
        <w:rPr>
          <w:rFonts w:ascii="High Tower Text" w:hAnsi="High Tower Text"/>
          <w:sz w:val="72"/>
          <w:szCs w:val="72"/>
        </w:rPr>
      </w:pPr>
    </w:p>
    <w:p w:rsidR="008D1CC5" w:rsidRDefault="008D1CC5" w:rsidP="008D1CC5">
      <w:pPr>
        <w:tabs>
          <w:tab w:val="left" w:pos="4680"/>
        </w:tabs>
        <w:rPr>
          <w:rFonts w:ascii="High Tower Text" w:hAnsi="High Tower Text"/>
          <w:sz w:val="72"/>
          <w:szCs w:val="72"/>
        </w:rPr>
      </w:pPr>
    </w:p>
    <w:p w:rsidR="008D1CC5" w:rsidRDefault="008D1CC5" w:rsidP="008D1CC5">
      <w:pPr>
        <w:jc w:val="center"/>
        <w:rPr>
          <w:rFonts w:ascii="High Tower Text" w:hAnsi="High Tower Text"/>
          <w:sz w:val="36"/>
          <w:szCs w:val="36"/>
        </w:rPr>
      </w:pPr>
      <w:r>
        <w:rPr>
          <w:rFonts w:ascii="High Tower Text" w:hAnsi="High Tower Text"/>
          <w:sz w:val="36"/>
          <w:szCs w:val="36"/>
        </w:rPr>
        <w:t>The Student Government</w:t>
      </w:r>
    </w:p>
    <w:p w:rsidR="008D1CC5" w:rsidRDefault="008D1CC5" w:rsidP="008D1CC5">
      <w:pPr>
        <w:jc w:val="center"/>
        <w:rPr>
          <w:rFonts w:ascii="High Tower Text" w:hAnsi="High Tower Text"/>
          <w:sz w:val="36"/>
          <w:szCs w:val="36"/>
        </w:rPr>
      </w:pPr>
      <w:r>
        <w:rPr>
          <w:rFonts w:ascii="High Tower Text" w:hAnsi="High Tower Text"/>
          <w:sz w:val="36"/>
          <w:szCs w:val="36"/>
        </w:rPr>
        <w:t>Exploratory Committee on Programming Facilitation</w:t>
      </w:r>
    </w:p>
    <w:p w:rsidR="008D1CC5" w:rsidRPr="008D1CC5" w:rsidRDefault="008D1CC5" w:rsidP="008D1CC5">
      <w:pPr>
        <w:jc w:val="center"/>
        <w:rPr>
          <w:rFonts w:ascii="High Tower Text" w:hAnsi="High Tower Text"/>
          <w:sz w:val="36"/>
          <w:szCs w:val="36"/>
          <w:lang w:val="de-DE"/>
        </w:rPr>
      </w:pPr>
      <w:r w:rsidRPr="008D1CC5">
        <w:rPr>
          <w:rFonts w:ascii="High Tower Text" w:hAnsi="High Tower Text"/>
          <w:sz w:val="36"/>
          <w:szCs w:val="36"/>
          <w:lang w:val="de-DE"/>
        </w:rPr>
        <w:t>2013-2014</w:t>
      </w:r>
    </w:p>
    <w:p w:rsidR="008D1CC5" w:rsidRPr="008D1CC5" w:rsidRDefault="008D1CC5" w:rsidP="008D1CC5">
      <w:pPr>
        <w:tabs>
          <w:tab w:val="left" w:pos="3876"/>
          <w:tab w:val="center" w:pos="5040"/>
        </w:tabs>
        <w:ind w:firstLine="720"/>
        <w:jc w:val="center"/>
        <w:rPr>
          <w:rFonts w:ascii="High Tower Text" w:hAnsi="High Tower Text"/>
          <w:sz w:val="36"/>
          <w:szCs w:val="36"/>
          <w:lang w:val="de-DE"/>
        </w:rPr>
      </w:pPr>
    </w:p>
    <w:p w:rsidR="008D1CC5" w:rsidRPr="008D1CC5" w:rsidRDefault="008D1CC5" w:rsidP="008D1CC5">
      <w:pPr>
        <w:tabs>
          <w:tab w:val="left" w:pos="3003"/>
          <w:tab w:val="left" w:pos="3045"/>
          <w:tab w:val="left" w:pos="3075"/>
          <w:tab w:val="left" w:pos="3150"/>
          <w:tab w:val="left" w:pos="3360"/>
          <w:tab w:val="left" w:pos="3876"/>
          <w:tab w:val="center" w:pos="5040"/>
        </w:tabs>
        <w:jc w:val="center"/>
        <w:rPr>
          <w:rFonts w:ascii="High Tower Text" w:hAnsi="High Tower Text"/>
          <w:sz w:val="36"/>
          <w:szCs w:val="36"/>
          <w:lang w:val="de-DE"/>
        </w:rPr>
      </w:pPr>
      <w:r w:rsidRPr="008D1CC5">
        <w:rPr>
          <w:rFonts w:ascii="High Tower Text" w:hAnsi="High Tower Text"/>
          <w:sz w:val="36"/>
          <w:szCs w:val="36"/>
          <w:lang w:val="de-DE"/>
        </w:rPr>
        <w:t>Connor J. Heinlein</w:t>
      </w:r>
    </w:p>
    <w:p w:rsidR="008D1CC5" w:rsidRPr="008D1CC5" w:rsidRDefault="008D1CC5" w:rsidP="008D1CC5">
      <w:pPr>
        <w:tabs>
          <w:tab w:val="left" w:pos="3003"/>
          <w:tab w:val="left" w:pos="3225"/>
          <w:tab w:val="left" w:pos="3375"/>
          <w:tab w:val="left" w:pos="3405"/>
          <w:tab w:val="left" w:pos="3876"/>
          <w:tab w:val="center" w:pos="5040"/>
        </w:tabs>
        <w:jc w:val="center"/>
        <w:rPr>
          <w:rFonts w:ascii="High Tower Text" w:hAnsi="High Tower Text"/>
          <w:sz w:val="36"/>
          <w:szCs w:val="36"/>
          <w:lang w:val="de-DE"/>
        </w:rPr>
      </w:pPr>
      <w:r w:rsidRPr="008D1CC5">
        <w:rPr>
          <w:rFonts w:ascii="High Tower Text" w:hAnsi="High Tower Text"/>
          <w:sz w:val="36"/>
          <w:szCs w:val="36"/>
          <w:lang w:val="de-DE"/>
        </w:rPr>
        <w:t>Ryan F. Monahan</w:t>
      </w:r>
    </w:p>
    <w:p w:rsidR="008D1CC5" w:rsidRPr="008D1CC5" w:rsidRDefault="008D1CC5" w:rsidP="008D1CC5">
      <w:pPr>
        <w:tabs>
          <w:tab w:val="left" w:pos="3003"/>
          <w:tab w:val="left" w:pos="3405"/>
          <w:tab w:val="left" w:pos="3876"/>
          <w:tab w:val="center" w:pos="5040"/>
        </w:tabs>
        <w:jc w:val="center"/>
        <w:rPr>
          <w:rFonts w:ascii="High Tower Text" w:hAnsi="High Tower Text"/>
          <w:sz w:val="36"/>
          <w:szCs w:val="36"/>
          <w:lang w:val="de-DE"/>
        </w:rPr>
      </w:pPr>
      <w:r w:rsidRPr="008D1CC5">
        <w:rPr>
          <w:rFonts w:ascii="High Tower Text" w:hAnsi="High Tower Text"/>
          <w:sz w:val="36"/>
          <w:szCs w:val="36"/>
          <w:lang w:val="de-DE"/>
        </w:rPr>
        <w:t>Madeleine E. Hart</w:t>
      </w:r>
    </w:p>
    <w:p w:rsidR="008D1CC5" w:rsidRPr="008D1CC5" w:rsidRDefault="008D1CC5" w:rsidP="008D1CC5">
      <w:pPr>
        <w:tabs>
          <w:tab w:val="left" w:pos="3003"/>
          <w:tab w:val="left" w:pos="3390"/>
          <w:tab w:val="left" w:pos="3420"/>
          <w:tab w:val="left" w:pos="3876"/>
          <w:tab w:val="center" w:pos="5040"/>
        </w:tabs>
        <w:jc w:val="center"/>
        <w:rPr>
          <w:rFonts w:ascii="High Tower Text" w:hAnsi="High Tower Text"/>
          <w:sz w:val="36"/>
          <w:szCs w:val="36"/>
          <w:lang w:val="de-DE"/>
        </w:rPr>
      </w:pPr>
      <w:r w:rsidRPr="008D1CC5">
        <w:rPr>
          <w:rFonts w:ascii="High Tower Text" w:hAnsi="High Tower Text"/>
          <w:sz w:val="36"/>
          <w:szCs w:val="36"/>
          <w:lang w:val="de-DE"/>
        </w:rPr>
        <w:t>Katria A. Tomko</w:t>
      </w:r>
    </w:p>
    <w:p w:rsidR="008D1CC5" w:rsidRDefault="008D1CC5" w:rsidP="008D1CC5">
      <w:pPr>
        <w:tabs>
          <w:tab w:val="left" w:pos="3003"/>
          <w:tab w:val="left" w:pos="3390"/>
          <w:tab w:val="left" w:pos="3420"/>
          <w:tab w:val="left" w:pos="3480"/>
          <w:tab w:val="left" w:pos="3876"/>
          <w:tab w:val="center" w:pos="5040"/>
        </w:tabs>
        <w:jc w:val="center"/>
        <w:rPr>
          <w:rFonts w:ascii="High Tower Text" w:hAnsi="High Tower Text"/>
          <w:sz w:val="36"/>
          <w:szCs w:val="36"/>
        </w:rPr>
      </w:pPr>
      <w:r>
        <w:rPr>
          <w:rFonts w:ascii="High Tower Text" w:hAnsi="High Tower Text"/>
          <w:sz w:val="36"/>
          <w:szCs w:val="36"/>
        </w:rPr>
        <w:t>Aaron R. Little</w:t>
      </w:r>
    </w:p>
    <w:p w:rsidR="008D1CC5" w:rsidRDefault="008D1CC5" w:rsidP="008D1CC5">
      <w:pPr>
        <w:tabs>
          <w:tab w:val="left" w:pos="3003"/>
          <w:tab w:val="left" w:pos="3435"/>
          <w:tab w:val="left" w:pos="3876"/>
          <w:tab w:val="center" w:pos="5040"/>
        </w:tabs>
        <w:jc w:val="center"/>
        <w:rPr>
          <w:rFonts w:ascii="High Tower Text" w:hAnsi="High Tower Text"/>
          <w:sz w:val="36"/>
          <w:szCs w:val="36"/>
        </w:rPr>
      </w:pPr>
      <w:r>
        <w:rPr>
          <w:rFonts w:ascii="High Tower Text" w:hAnsi="High Tower Text"/>
          <w:sz w:val="36"/>
          <w:szCs w:val="36"/>
        </w:rPr>
        <w:t>John W. Walker</w:t>
      </w:r>
    </w:p>
    <w:p w:rsidR="008D1CC5" w:rsidRDefault="008D1CC5" w:rsidP="008D1CC5">
      <w:pPr>
        <w:tabs>
          <w:tab w:val="left" w:pos="3003"/>
          <w:tab w:val="left" w:pos="3045"/>
          <w:tab w:val="left" w:pos="3390"/>
          <w:tab w:val="left" w:pos="3876"/>
          <w:tab w:val="center" w:pos="5040"/>
        </w:tabs>
        <w:jc w:val="center"/>
        <w:rPr>
          <w:rFonts w:ascii="High Tower Text" w:hAnsi="High Tower Text"/>
          <w:sz w:val="36"/>
          <w:szCs w:val="36"/>
        </w:rPr>
      </w:pPr>
      <w:r>
        <w:rPr>
          <w:rFonts w:ascii="High Tower Text" w:hAnsi="High Tower Text"/>
          <w:sz w:val="36"/>
          <w:szCs w:val="36"/>
        </w:rPr>
        <w:t xml:space="preserve">Richard J. </w:t>
      </w:r>
      <w:proofErr w:type="spellStart"/>
      <w:r>
        <w:rPr>
          <w:rFonts w:ascii="High Tower Text" w:hAnsi="High Tower Text"/>
          <w:sz w:val="36"/>
          <w:szCs w:val="36"/>
        </w:rPr>
        <w:t>Lanzilotti</w:t>
      </w:r>
      <w:proofErr w:type="spellEnd"/>
    </w:p>
    <w:p w:rsidR="008D1CC5" w:rsidRDefault="008D1CC5" w:rsidP="008D1CC5">
      <w:pPr>
        <w:tabs>
          <w:tab w:val="left" w:pos="3003"/>
          <w:tab w:val="left" w:pos="3045"/>
          <w:tab w:val="left" w:pos="3390"/>
          <w:tab w:val="left" w:pos="3876"/>
          <w:tab w:val="center" w:pos="5040"/>
        </w:tabs>
        <w:jc w:val="center"/>
        <w:rPr>
          <w:rFonts w:ascii="High Tower Text" w:hAnsi="High Tower Text"/>
          <w:sz w:val="36"/>
          <w:szCs w:val="36"/>
        </w:rPr>
      </w:pPr>
    </w:p>
    <w:p w:rsidR="008D1CC5" w:rsidRDefault="008D1CC5" w:rsidP="008D1CC5">
      <w:pPr>
        <w:tabs>
          <w:tab w:val="left" w:pos="3003"/>
          <w:tab w:val="left" w:pos="3045"/>
          <w:tab w:val="left" w:pos="3390"/>
          <w:tab w:val="left" w:pos="3876"/>
          <w:tab w:val="center" w:pos="5040"/>
        </w:tabs>
        <w:jc w:val="center"/>
        <w:rPr>
          <w:rFonts w:ascii="High Tower Text" w:hAnsi="High Tower Text"/>
          <w:sz w:val="36"/>
          <w:szCs w:val="36"/>
        </w:rPr>
      </w:pPr>
    </w:p>
    <w:p w:rsidR="008D1CC5" w:rsidRDefault="008D1CC5" w:rsidP="008D1CC5">
      <w:pPr>
        <w:tabs>
          <w:tab w:val="left" w:pos="3003"/>
          <w:tab w:val="left" w:pos="3045"/>
          <w:tab w:val="left" w:pos="3390"/>
          <w:tab w:val="left" w:pos="3876"/>
          <w:tab w:val="center" w:pos="5040"/>
        </w:tabs>
        <w:jc w:val="center"/>
        <w:rPr>
          <w:rFonts w:ascii="High Tower Text" w:hAnsi="High Tower Text"/>
          <w:sz w:val="36"/>
          <w:szCs w:val="36"/>
        </w:rPr>
      </w:pPr>
    </w:p>
    <w:p w:rsidR="0005163C" w:rsidRPr="002C7526" w:rsidRDefault="0005163C" w:rsidP="0005163C">
      <w:pPr>
        <w:rPr>
          <w:rFonts w:ascii="High Tower Text" w:hAnsi="High Tower Text"/>
          <w:i/>
          <w:iCs/>
          <w:u w:val="single"/>
        </w:rPr>
      </w:pPr>
      <w:r w:rsidRPr="002C7526">
        <w:rPr>
          <w:rFonts w:ascii="High Tower Text" w:hAnsi="High Tower Text"/>
          <w:i/>
          <w:iCs/>
          <w:u w:val="single"/>
        </w:rPr>
        <w:lastRenderedPageBreak/>
        <w:t>Mission</w:t>
      </w:r>
    </w:p>
    <w:p w:rsidR="0005163C" w:rsidRDefault="0005163C" w:rsidP="0005163C">
      <w:pPr>
        <w:rPr>
          <w:rFonts w:ascii="High Tower Text" w:hAnsi="High Tower Text"/>
        </w:rPr>
      </w:pPr>
      <w:r w:rsidRPr="00AE59C9">
        <w:rPr>
          <w:rFonts w:ascii="High Tower Text" w:hAnsi="High Tower Text"/>
        </w:rPr>
        <w:t xml:space="preserve">The Exploratory Committee on Programming Facilitation (ECPF) </w:t>
      </w:r>
      <w:r>
        <w:rPr>
          <w:rFonts w:ascii="High Tower Text" w:hAnsi="High Tower Text"/>
        </w:rPr>
        <w:t>was</w:t>
      </w:r>
      <w:r w:rsidRPr="00AE59C9">
        <w:rPr>
          <w:rFonts w:ascii="High Tower Text" w:hAnsi="High Tower Text"/>
        </w:rPr>
        <w:t xml:space="preserve"> responsible for </w:t>
      </w:r>
      <w:r>
        <w:rPr>
          <w:rFonts w:ascii="High Tower Text" w:hAnsi="High Tower Text"/>
        </w:rPr>
        <w:t xml:space="preserve">reviewing </w:t>
      </w:r>
      <w:r w:rsidRPr="00AE59C9">
        <w:rPr>
          <w:rFonts w:ascii="High Tower Text" w:hAnsi="High Tower Text"/>
        </w:rPr>
        <w:t>Student Government’s current policies and procedures for the facilitation of Lafayette campus programming</w:t>
      </w:r>
      <w:r>
        <w:rPr>
          <w:rFonts w:ascii="High Tower Text" w:hAnsi="High Tower Text"/>
        </w:rPr>
        <w:t xml:space="preserve">. The mission of </w:t>
      </w:r>
      <w:r w:rsidR="002A0AC4">
        <w:rPr>
          <w:rFonts w:ascii="High Tower Text" w:hAnsi="High Tower Text"/>
        </w:rPr>
        <w:t xml:space="preserve">the </w:t>
      </w:r>
      <w:r>
        <w:rPr>
          <w:rFonts w:ascii="High Tower Text" w:hAnsi="High Tower Text"/>
        </w:rPr>
        <w:t>ECPF was to recommend a comprehensive reform of the current budgeting, scheduling, and managing of student programming facilitation to The Student Government.</w:t>
      </w:r>
    </w:p>
    <w:p w:rsidR="00545A9F" w:rsidRDefault="00545A9F" w:rsidP="0005163C">
      <w:pPr>
        <w:rPr>
          <w:rFonts w:ascii="High Tower Text" w:hAnsi="High Tower Text"/>
        </w:rPr>
      </w:pPr>
    </w:p>
    <w:p w:rsidR="002A0AC4" w:rsidRPr="0005163C" w:rsidRDefault="002A0AC4" w:rsidP="0005163C">
      <w:pPr>
        <w:rPr>
          <w:rFonts w:ascii="High Tower Text" w:hAnsi="High Tower Text"/>
        </w:rPr>
      </w:pPr>
    </w:p>
    <w:p w:rsidR="0005163C" w:rsidRPr="00C72405" w:rsidRDefault="0005163C" w:rsidP="0005163C">
      <w:pPr>
        <w:rPr>
          <w:rFonts w:ascii="High Tower Text" w:hAnsi="High Tower Text"/>
          <w:i/>
          <w:iCs/>
          <w:u w:val="single"/>
        </w:rPr>
      </w:pPr>
      <w:r w:rsidRPr="00C72405">
        <w:rPr>
          <w:rFonts w:ascii="High Tower Text" w:hAnsi="High Tower Text"/>
          <w:i/>
          <w:iCs/>
          <w:u w:val="single"/>
        </w:rPr>
        <w:t>Procedure</w:t>
      </w:r>
    </w:p>
    <w:p w:rsidR="0005163C" w:rsidRPr="00C72405" w:rsidRDefault="0005163C" w:rsidP="0005163C">
      <w:pPr>
        <w:rPr>
          <w:rFonts w:ascii="High Tower Text" w:hAnsi="High Tower Text"/>
        </w:rPr>
      </w:pPr>
      <w:r w:rsidRPr="00C72405">
        <w:rPr>
          <w:rFonts w:ascii="High Tower Text" w:hAnsi="High Tower Text"/>
        </w:rPr>
        <w:t>The ECPF was compromised of seven members of the Student Government. It conducted its business primarily over the winter interim, over which time members reviewed and assessed the programming policies and procedures at Lafayette. The ECPF also explored and reported on other models of campus programming across similar liberal arts colleges, in great depth and detail. Finally, the ECPF convened at the end of interim to compile its findings and recommend new policies to the Lafayette Student Government for adoption. The committee met for a total of 36 hours over three days, ultimately producing the assessments and recommendations given below.</w:t>
      </w:r>
    </w:p>
    <w:p w:rsidR="00545A9F" w:rsidRPr="00C72405" w:rsidRDefault="00545A9F" w:rsidP="0005163C">
      <w:pPr>
        <w:rPr>
          <w:rFonts w:ascii="High Tower Text" w:hAnsi="High Tower Text"/>
        </w:rPr>
      </w:pPr>
    </w:p>
    <w:p w:rsidR="00545A9F" w:rsidRPr="00C72405" w:rsidRDefault="00545A9F" w:rsidP="0005163C">
      <w:pPr>
        <w:rPr>
          <w:rFonts w:ascii="High Tower Text" w:hAnsi="High Tower Text"/>
        </w:rPr>
      </w:pPr>
    </w:p>
    <w:p w:rsidR="00545A9F" w:rsidRPr="00C72405" w:rsidRDefault="00545A9F" w:rsidP="0005163C">
      <w:pPr>
        <w:rPr>
          <w:rFonts w:ascii="High Tower Text" w:hAnsi="High Tower Text"/>
        </w:rPr>
      </w:pPr>
    </w:p>
    <w:p w:rsidR="0005163C" w:rsidRPr="00C72405" w:rsidRDefault="0005163C" w:rsidP="0005163C">
      <w:pPr>
        <w:rPr>
          <w:rFonts w:ascii="High Tower Text" w:hAnsi="High Tower Text"/>
        </w:rPr>
      </w:pPr>
      <w:r w:rsidRPr="00C72405">
        <w:rPr>
          <w:rFonts w:ascii="High Tower Text" w:hAnsi="High Tower Text"/>
          <w:i/>
          <w:iCs/>
          <w:u w:val="single"/>
        </w:rPr>
        <w:t xml:space="preserve">List of Schools Reviewed </w:t>
      </w:r>
    </w:p>
    <w:p w:rsidR="0005163C" w:rsidRPr="00C72405" w:rsidRDefault="0005163C" w:rsidP="0005163C">
      <w:pPr>
        <w:pStyle w:val="NormalWeb"/>
        <w:shd w:val="clear" w:color="auto" w:fill="FFFFFF"/>
        <w:spacing w:before="0" w:beforeAutospacing="0" w:after="0" w:afterAutospacing="0"/>
        <w:textAlignment w:val="baseline"/>
        <w:rPr>
          <w:rFonts w:ascii="High Tower Text" w:hAnsi="High Tower Text"/>
          <w:sz w:val="22"/>
          <w:szCs w:val="22"/>
          <w:u w:val="single"/>
        </w:rPr>
        <w:sectPr w:rsidR="0005163C" w:rsidRPr="00C72405" w:rsidSect="008D1CC5">
          <w:footerReference w:type="default" r:id="rId8"/>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lastRenderedPageBreak/>
        <w:t>Lehigh University</w:t>
      </w:r>
    </w:p>
    <w:p w:rsidR="00545A9F" w:rsidRPr="00C72405" w:rsidRDefault="00545A9F" w:rsidP="00545A9F">
      <w:pPr>
        <w:pStyle w:val="NormalWeb"/>
        <w:shd w:val="clear" w:color="auto" w:fill="FFFFFF"/>
        <w:tabs>
          <w:tab w:val="left" w:pos="2610"/>
        </w:tabs>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Loyola University Maryland</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proofErr w:type="spellStart"/>
      <w:r w:rsidRPr="00C72405">
        <w:rPr>
          <w:rFonts w:ascii="High Tower Text" w:hAnsi="High Tower Text"/>
          <w:sz w:val="22"/>
          <w:szCs w:val="22"/>
        </w:rPr>
        <w:t>Bucknell</w:t>
      </w:r>
      <w:proofErr w:type="spellEnd"/>
      <w:r w:rsidRPr="00C72405">
        <w:rPr>
          <w:rFonts w:ascii="High Tower Text" w:hAnsi="High Tower Text"/>
          <w:sz w:val="22"/>
          <w:szCs w:val="22"/>
        </w:rPr>
        <w:t xml:space="preserve">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American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United States Military Academy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Holy Cross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Colgate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United States Naval Academy</w:t>
      </w:r>
    </w:p>
    <w:p w:rsidR="00A24088" w:rsidRDefault="00A24088" w:rsidP="00A24088">
      <w:pPr>
        <w:pStyle w:val="NormalWeb"/>
        <w:shd w:val="clear" w:color="auto" w:fill="FFFFFF"/>
        <w:spacing w:before="0" w:beforeAutospacing="0" w:after="0" w:afterAutospacing="0"/>
        <w:textAlignment w:val="baseline"/>
        <w:rPr>
          <w:rFonts w:ascii="High Tower Text" w:hAnsi="High Tower Text"/>
          <w:sz w:val="22"/>
          <w:szCs w:val="22"/>
        </w:rPr>
      </w:pPr>
    </w:p>
    <w:p w:rsidR="00545A9F" w:rsidRPr="00A24088" w:rsidRDefault="00545A9F" w:rsidP="00A24088">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lastRenderedPageBreak/>
        <w:t>Amherst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Bowdoin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Colby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Connecticut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Hamilton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Middlebury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Trinity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Tufts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Wesleyan University</w:t>
      </w:r>
    </w:p>
    <w:p w:rsidR="00545A9F"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Williams College</w:t>
      </w:r>
    </w:p>
    <w:p w:rsidR="00A24088" w:rsidRDefault="00A24088" w:rsidP="00A24088">
      <w:pPr>
        <w:pStyle w:val="NormalWeb"/>
        <w:shd w:val="clear" w:color="auto" w:fill="FFFFFF"/>
        <w:spacing w:before="0" w:beforeAutospacing="0" w:after="0" w:afterAutospacing="0"/>
        <w:textAlignment w:val="baseline"/>
        <w:rPr>
          <w:rFonts w:ascii="High Tower Text" w:hAnsi="High Tower Text"/>
          <w:sz w:val="22"/>
          <w:szCs w:val="22"/>
        </w:rPr>
      </w:pPr>
      <w:r>
        <w:rPr>
          <w:rFonts w:ascii="High Tower Text" w:hAnsi="High Tower Text"/>
          <w:sz w:val="22"/>
          <w:szCs w:val="22"/>
        </w:rPr>
        <w:t>Haverford College</w:t>
      </w:r>
    </w:p>
    <w:p w:rsidR="00A24088" w:rsidRDefault="00A24088" w:rsidP="00545A9F">
      <w:pPr>
        <w:pStyle w:val="NormalWeb"/>
        <w:shd w:val="clear" w:color="auto" w:fill="FFFFFF"/>
        <w:spacing w:before="0" w:beforeAutospacing="0" w:after="0" w:afterAutospacing="0"/>
        <w:textAlignment w:val="baseline"/>
        <w:rPr>
          <w:rFonts w:ascii="High Tower Text" w:hAnsi="High Tower Text"/>
          <w:sz w:val="22"/>
          <w:szCs w:val="22"/>
        </w:rPr>
      </w:pPr>
    </w:p>
    <w:p w:rsidR="00545A9F" w:rsidRPr="00C72405" w:rsidRDefault="00545A9F" w:rsidP="00A24088">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lastRenderedPageBreak/>
        <w:t>Brown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Columbia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Cornell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Dartmouth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Harvard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Princeton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Yale University</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University of Pennsylvania</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Skidmore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pPr>
      <w:r w:rsidRPr="00C72405">
        <w:rPr>
          <w:rFonts w:ascii="High Tower Text" w:hAnsi="High Tower Text"/>
          <w:sz w:val="22"/>
          <w:szCs w:val="22"/>
        </w:rPr>
        <w:t>Union College</w:t>
      </w:r>
    </w:p>
    <w:p w:rsidR="00545A9F" w:rsidRPr="00C72405" w:rsidRDefault="00545A9F" w:rsidP="00545A9F">
      <w:pPr>
        <w:pStyle w:val="NormalWeb"/>
        <w:shd w:val="clear" w:color="auto" w:fill="FFFFFF"/>
        <w:spacing w:before="0" w:beforeAutospacing="0" w:after="0" w:afterAutospacing="0"/>
        <w:textAlignment w:val="baseline"/>
        <w:rPr>
          <w:rFonts w:ascii="High Tower Text" w:hAnsi="High Tower Text"/>
          <w:sz w:val="22"/>
          <w:szCs w:val="22"/>
        </w:rPr>
        <w:sectPr w:rsidR="00545A9F" w:rsidRPr="00C72405" w:rsidSect="0005163C">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num="3" w:space="720"/>
          <w:docGrid w:linePitch="360"/>
        </w:sectPr>
      </w:pPr>
    </w:p>
    <w:p w:rsidR="00545A9F" w:rsidRPr="00C72405" w:rsidRDefault="00545A9F" w:rsidP="0005163C">
      <w:pPr>
        <w:rPr>
          <w:rFonts w:ascii="High Tower Text" w:hAnsi="High Tower Text"/>
        </w:rPr>
      </w:pPr>
    </w:p>
    <w:p w:rsidR="00545A9F" w:rsidRPr="00C72405" w:rsidRDefault="00545A9F" w:rsidP="00545A9F">
      <w:pPr>
        <w:jc w:val="center"/>
        <w:rPr>
          <w:rFonts w:ascii="High Tower Text" w:hAnsi="High Tower Text"/>
        </w:rPr>
      </w:pPr>
    </w:p>
    <w:p w:rsidR="00545A9F" w:rsidRDefault="00545A9F" w:rsidP="0005163C">
      <w:pPr>
        <w:rPr>
          <w:rFonts w:ascii="High Tower Text" w:hAnsi="High Tower Text"/>
        </w:rPr>
      </w:pPr>
    </w:p>
    <w:p w:rsidR="00A24088" w:rsidRPr="00C72405" w:rsidRDefault="00A24088" w:rsidP="0005163C">
      <w:pPr>
        <w:rPr>
          <w:rFonts w:ascii="High Tower Text" w:hAnsi="High Tower Text"/>
        </w:rPr>
      </w:pPr>
    </w:p>
    <w:p w:rsidR="00AC5466" w:rsidRPr="00747B5F" w:rsidRDefault="00C72405">
      <w:pPr>
        <w:rPr>
          <w:rFonts w:ascii="High Tower Text" w:hAnsi="High Tower Text"/>
          <w:b/>
          <w:bCs/>
        </w:rPr>
      </w:pPr>
      <w:r w:rsidRPr="00747B5F">
        <w:rPr>
          <w:rFonts w:ascii="High Tower Text" w:hAnsi="High Tower Text"/>
          <w:b/>
          <w:bCs/>
          <w:i/>
          <w:iCs/>
          <w:u w:val="single"/>
        </w:rPr>
        <w:lastRenderedPageBreak/>
        <w:t>Assessment of Lafayette’s System</w:t>
      </w:r>
    </w:p>
    <w:p w:rsidR="00C72405" w:rsidRDefault="00C72405" w:rsidP="00B20D6F">
      <w:pPr>
        <w:rPr>
          <w:rFonts w:ascii="High Tower Text" w:hAnsi="High Tower Text"/>
        </w:rPr>
      </w:pPr>
      <w:r w:rsidRPr="00C72405">
        <w:rPr>
          <w:rFonts w:ascii="High Tower Text" w:hAnsi="High Tower Text"/>
        </w:rPr>
        <w:t xml:space="preserve">The members of the ECPF </w:t>
      </w:r>
      <w:r>
        <w:rPr>
          <w:rFonts w:ascii="High Tower Text" w:hAnsi="High Tower Text"/>
        </w:rPr>
        <w:t>broke down Student Government</w:t>
      </w:r>
      <w:r w:rsidR="00B20D6F">
        <w:rPr>
          <w:rFonts w:ascii="High Tower Text" w:hAnsi="High Tower Text"/>
        </w:rPr>
        <w:t>’s</w:t>
      </w:r>
      <w:r>
        <w:rPr>
          <w:rFonts w:ascii="High Tower Text" w:hAnsi="High Tower Text"/>
        </w:rPr>
        <w:t xml:space="preserve"> current facilitation of clubs into three areas: Starting and </w:t>
      </w:r>
      <w:proofErr w:type="gramStart"/>
      <w:r>
        <w:rPr>
          <w:rFonts w:ascii="High Tower Text" w:hAnsi="High Tower Text"/>
        </w:rPr>
        <w:t>Thriving</w:t>
      </w:r>
      <w:proofErr w:type="gramEnd"/>
      <w:r>
        <w:rPr>
          <w:rFonts w:ascii="High Tower Text" w:hAnsi="High Tower Text"/>
        </w:rPr>
        <w:t xml:space="preserve"> as a New Organization, Community Outreach and SG Accessibility, and Organization Funding and Budgeting. </w:t>
      </w:r>
    </w:p>
    <w:p w:rsidR="00C72405" w:rsidRDefault="00B20D6F" w:rsidP="00B20D6F">
      <w:pPr>
        <w:rPr>
          <w:rFonts w:ascii="High Tower Text" w:hAnsi="High Tower Text"/>
        </w:rPr>
      </w:pPr>
      <w:r>
        <w:rPr>
          <w:rFonts w:ascii="High Tower Text" w:hAnsi="High Tower Text"/>
        </w:rPr>
        <w:t xml:space="preserve">The conclusion of the ECPF’s report is that our system is not broken, but can be improved. By addressing each issue listed below, the ECPF believes the Lafayette community would be better served, now and in the future. Please see the identified issues listed below. </w:t>
      </w:r>
    </w:p>
    <w:p w:rsidR="00EC13D8" w:rsidRDefault="00EC13D8" w:rsidP="00EC13D8">
      <w:pPr>
        <w:rPr>
          <w:rFonts w:ascii="High Tower Text" w:hAnsi="High Tower Text"/>
        </w:rPr>
      </w:pPr>
      <w:r>
        <w:rPr>
          <w:rFonts w:ascii="High Tower Text" w:hAnsi="High Tower Text"/>
          <w:i/>
          <w:iCs/>
          <w:u w:val="single"/>
        </w:rPr>
        <w:t>Starting and Thriving as a New Organization</w:t>
      </w:r>
    </w:p>
    <w:p w:rsidR="00EC13D8" w:rsidRDefault="00EC13D8" w:rsidP="00EC13D8">
      <w:pPr>
        <w:pStyle w:val="ListParagraph"/>
        <w:numPr>
          <w:ilvl w:val="0"/>
          <w:numId w:val="1"/>
        </w:numPr>
        <w:rPr>
          <w:rFonts w:ascii="High Tower Text" w:hAnsi="High Tower Text"/>
        </w:rPr>
      </w:pPr>
      <w:r>
        <w:rPr>
          <w:rFonts w:ascii="High Tower Text" w:hAnsi="High Tower Text"/>
        </w:rPr>
        <w:t xml:space="preserve">New Organizations, upon activation, are left to navigate policy and how to take further action as an organization on their own. </w:t>
      </w:r>
    </w:p>
    <w:p w:rsidR="00EC13D8" w:rsidRDefault="00EC13D8" w:rsidP="00EC13D8">
      <w:pPr>
        <w:pStyle w:val="ListParagraph"/>
        <w:ind w:left="758"/>
        <w:rPr>
          <w:rFonts w:ascii="High Tower Text" w:hAnsi="High Tower Text"/>
        </w:rPr>
      </w:pPr>
    </w:p>
    <w:p w:rsidR="00EC13D8" w:rsidRDefault="00EC13D8" w:rsidP="00EC13D8">
      <w:pPr>
        <w:pStyle w:val="ListParagraph"/>
        <w:numPr>
          <w:ilvl w:val="0"/>
          <w:numId w:val="1"/>
        </w:numPr>
        <w:rPr>
          <w:rFonts w:ascii="High Tower Text" w:hAnsi="High Tower Text"/>
        </w:rPr>
      </w:pPr>
      <w:r>
        <w:rPr>
          <w:rFonts w:ascii="High Tower Text" w:hAnsi="High Tower Text"/>
        </w:rPr>
        <w:t>To start an organization, a constitution and 20 signatures are required. The 20 signatures is meant to be demonstrative of genuine student interest, but any student will sign a start-up list</w:t>
      </w:r>
    </w:p>
    <w:p w:rsidR="00EC13D8" w:rsidRPr="002A0AC4" w:rsidRDefault="00EC13D8" w:rsidP="00EC13D8">
      <w:pPr>
        <w:pStyle w:val="ListParagraph"/>
        <w:rPr>
          <w:rFonts w:ascii="High Tower Text" w:hAnsi="High Tower Text"/>
        </w:rPr>
      </w:pPr>
    </w:p>
    <w:p w:rsidR="00EC13D8" w:rsidRDefault="00EC13D8" w:rsidP="00EC13D8">
      <w:pPr>
        <w:pStyle w:val="ListParagraph"/>
        <w:numPr>
          <w:ilvl w:val="0"/>
          <w:numId w:val="1"/>
        </w:numPr>
        <w:rPr>
          <w:rFonts w:ascii="High Tower Text" w:hAnsi="High Tower Text"/>
        </w:rPr>
      </w:pPr>
      <w:r>
        <w:rPr>
          <w:rFonts w:ascii="High Tower Text" w:hAnsi="High Tower Text"/>
        </w:rPr>
        <w:t>Organizations have varied levels of communication with Student Government and the office of Student Involvement. Some clubs are always in contact, most are not and consequently hard to reach if need be</w:t>
      </w:r>
    </w:p>
    <w:p w:rsidR="00EC13D8" w:rsidRPr="002A0AC4" w:rsidRDefault="00EC13D8" w:rsidP="00EC13D8">
      <w:pPr>
        <w:pStyle w:val="ListParagraph"/>
        <w:rPr>
          <w:rFonts w:ascii="High Tower Text" w:hAnsi="High Tower Text"/>
        </w:rPr>
      </w:pPr>
    </w:p>
    <w:p w:rsidR="00EC13D8" w:rsidRDefault="00EC13D8" w:rsidP="00EC13D8">
      <w:pPr>
        <w:rPr>
          <w:rFonts w:ascii="High Tower Text" w:hAnsi="High Tower Text"/>
          <w:i/>
          <w:iCs/>
          <w:u w:val="single"/>
        </w:rPr>
      </w:pPr>
      <w:r>
        <w:rPr>
          <w:rFonts w:ascii="High Tower Text" w:hAnsi="High Tower Text"/>
          <w:i/>
          <w:iCs/>
          <w:u w:val="single"/>
        </w:rPr>
        <w:t>Community Outreach and SG Accessibility</w:t>
      </w:r>
    </w:p>
    <w:p w:rsidR="00EC13D8" w:rsidRDefault="00EC13D8" w:rsidP="00EC13D8">
      <w:pPr>
        <w:pStyle w:val="ListParagraph"/>
        <w:numPr>
          <w:ilvl w:val="0"/>
          <w:numId w:val="2"/>
        </w:numPr>
        <w:rPr>
          <w:rFonts w:ascii="High Tower Text" w:hAnsi="High Tower Text"/>
        </w:rPr>
      </w:pPr>
      <w:r>
        <w:rPr>
          <w:rFonts w:ascii="High Tower Text" w:hAnsi="High Tower Text"/>
        </w:rPr>
        <w:t>Student Government documents are redundant and confusing. It is difficult to tell which document to consult when looking to learn information</w:t>
      </w:r>
    </w:p>
    <w:p w:rsidR="00EC13D8" w:rsidRDefault="00EC13D8" w:rsidP="00EC13D8">
      <w:pPr>
        <w:pStyle w:val="ListParagraph"/>
        <w:rPr>
          <w:rFonts w:ascii="High Tower Text" w:hAnsi="High Tower Text"/>
        </w:rPr>
      </w:pPr>
    </w:p>
    <w:p w:rsidR="00EC13D8" w:rsidRDefault="00EC13D8" w:rsidP="00EC13D8">
      <w:pPr>
        <w:pStyle w:val="ListParagraph"/>
        <w:numPr>
          <w:ilvl w:val="0"/>
          <w:numId w:val="2"/>
        </w:numPr>
        <w:rPr>
          <w:rFonts w:ascii="High Tower Text" w:hAnsi="High Tower Text"/>
        </w:rPr>
      </w:pPr>
      <w:r>
        <w:rPr>
          <w:rFonts w:ascii="High Tower Text" w:hAnsi="High Tower Text"/>
        </w:rPr>
        <w:t xml:space="preserve">Website is outdated, </w:t>
      </w:r>
      <w:proofErr w:type="spellStart"/>
      <w:r>
        <w:rPr>
          <w:rFonts w:ascii="High Tower Text" w:hAnsi="High Tower Text"/>
        </w:rPr>
        <w:t>misorganized</w:t>
      </w:r>
      <w:proofErr w:type="spellEnd"/>
      <w:r>
        <w:rPr>
          <w:rFonts w:ascii="High Tower Text" w:hAnsi="High Tower Text"/>
        </w:rPr>
        <w:t>, and overall inaccessible</w:t>
      </w:r>
    </w:p>
    <w:p w:rsidR="00EC13D8" w:rsidRPr="00EC13D8" w:rsidRDefault="00EC13D8" w:rsidP="00EC13D8">
      <w:pPr>
        <w:rPr>
          <w:rFonts w:ascii="High Tower Text" w:hAnsi="High Tower Text"/>
        </w:rPr>
      </w:pPr>
    </w:p>
    <w:p w:rsidR="00EC13D8" w:rsidRDefault="00EC13D8" w:rsidP="00EC13D8">
      <w:pPr>
        <w:rPr>
          <w:rFonts w:ascii="High Tower Text" w:hAnsi="High Tower Text"/>
        </w:rPr>
      </w:pPr>
      <w:r>
        <w:rPr>
          <w:rFonts w:ascii="High Tower Text" w:hAnsi="High Tower Text"/>
          <w:i/>
          <w:iCs/>
          <w:u w:val="single"/>
        </w:rPr>
        <w:t>Organization Funding and Budgeting</w:t>
      </w:r>
    </w:p>
    <w:p w:rsidR="00EC13D8" w:rsidRDefault="00EC13D8" w:rsidP="00EC13D8">
      <w:pPr>
        <w:pStyle w:val="ListParagraph"/>
        <w:numPr>
          <w:ilvl w:val="0"/>
          <w:numId w:val="3"/>
        </w:numPr>
        <w:rPr>
          <w:rFonts w:ascii="High Tower Text" w:hAnsi="High Tower Text"/>
        </w:rPr>
      </w:pPr>
      <w:r>
        <w:rPr>
          <w:rFonts w:ascii="High Tower Text" w:hAnsi="High Tower Text"/>
        </w:rPr>
        <w:t>Clubs are limited with their funding. Clubs must work within their means, and sometimes are unable to receive funds for what would be successful events, because resources for them are limited. At the same time, clubs throw end of the year parties to use up the surplus they find themselves with, as a result of some failed/</w:t>
      </w:r>
      <w:proofErr w:type="spellStart"/>
      <w:r>
        <w:rPr>
          <w:rFonts w:ascii="High Tower Text" w:hAnsi="High Tower Text"/>
        </w:rPr>
        <w:t>unattempted</w:t>
      </w:r>
      <w:proofErr w:type="spellEnd"/>
      <w:r>
        <w:rPr>
          <w:rFonts w:ascii="High Tower Text" w:hAnsi="High Tower Text"/>
        </w:rPr>
        <w:t xml:space="preserve"> program that was asked for the year before</w:t>
      </w:r>
    </w:p>
    <w:p w:rsidR="00EC13D8" w:rsidRDefault="00EC13D8" w:rsidP="00EC13D8">
      <w:pPr>
        <w:pStyle w:val="ListParagraph"/>
        <w:rPr>
          <w:rFonts w:ascii="High Tower Text" w:hAnsi="High Tower Text"/>
        </w:rPr>
      </w:pPr>
    </w:p>
    <w:p w:rsidR="00EC13D8" w:rsidRDefault="00EC13D8" w:rsidP="00EC13D8">
      <w:pPr>
        <w:pStyle w:val="ListParagraph"/>
        <w:numPr>
          <w:ilvl w:val="0"/>
          <w:numId w:val="3"/>
        </w:numPr>
        <w:rPr>
          <w:rFonts w:ascii="High Tower Text" w:hAnsi="High Tower Text"/>
        </w:rPr>
      </w:pPr>
      <w:r>
        <w:rPr>
          <w:rFonts w:ascii="High Tower Text" w:hAnsi="High Tower Text"/>
        </w:rPr>
        <w:t xml:space="preserve">Organization events take place on the same day. There is no shared space for students to consult about available times to program. In theory, Student Government is spending double on certain days which results in half attendance at each event. </w:t>
      </w:r>
    </w:p>
    <w:p w:rsidR="00EC13D8" w:rsidRPr="00747B5F" w:rsidRDefault="00EC13D8" w:rsidP="00EC13D8">
      <w:pPr>
        <w:pStyle w:val="ListParagraph"/>
        <w:rPr>
          <w:rFonts w:ascii="High Tower Text" w:hAnsi="High Tower Text"/>
        </w:rPr>
      </w:pPr>
    </w:p>
    <w:p w:rsidR="00EC13D8" w:rsidRDefault="00EC13D8" w:rsidP="00EC13D8">
      <w:pPr>
        <w:pStyle w:val="ListParagraph"/>
        <w:numPr>
          <w:ilvl w:val="0"/>
          <w:numId w:val="3"/>
        </w:numPr>
        <w:rPr>
          <w:rFonts w:ascii="High Tower Text" w:hAnsi="High Tower Text"/>
        </w:rPr>
      </w:pPr>
      <w:r>
        <w:rPr>
          <w:rFonts w:ascii="High Tower Text" w:hAnsi="High Tower Text"/>
        </w:rPr>
        <w:t xml:space="preserve">Club officers, before transitioning for the next year, craft their vision for the future of the club, which they outline in their annual budget request. Then, once the club has transitioned, </w:t>
      </w:r>
      <w:r>
        <w:rPr>
          <w:rFonts w:ascii="High Tower Text" w:hAnsi="High Tower Text"/>
        </w:rPr>
        <w:lastRenderedPageBreak/>
        <w:t xml:space="preserve">new club officers are not always fully cognizant of the plans agreed upon by the last board. This causes messy transitions and is the source of a great deal of miscommunications. </w:t>
      </w:r>
    </w:p>
    <w:p w:rsidR="00EC13D8" w:rsidRPr="00EC13D8" w:rsidRDefault="00EC13D8" w:rsidP="00EC13D8">
      <w:pPr>
        <w:rPr>
          <w:rFonts w:ascii="High Tower Text" w:hAnsi="High Tower Text"/>
        </w:rPr>
      </w:pPr>
    </w:p>
    <w:p w:rsidR="00EC13D8" w:rsidRPr="00EC13D8" w:rsidRDefault="00EC13D8" w:rsidP="00EC13D8">
      <w:pPr>
        <w:rPr>
          <w:rFonts w:ascii="High Tower Text" w:hAnsi="High Tower Text"/>
        </w:rPr>
      </w:pPr>
      <w:r w:rsidRPr="00EC13D8">
        <w:rPr>
          <w:rFonts w:ascii="High Tower Text" w:hAnsi="High Tower Text"/>
          <w:b/>
          <w:bCs/>
          <w:i/>
          <w:iCs/>
          <w:u w:val="single"/>
        </w:rPr>
        <w:t>Recommendations</w:t>
      </w:r>
    </w:p>
    <w:p w:rsidR="00EC13D8" w:rsidRDefault="00EC13D8" w:rsidP="00EC13D8">
      <w:pPr>
        <w:rPr>
          <w:rFonts w:ascii="High Tower Text" w:hAnsi="High Tower Text"/>
        </w:rPr>
      </w:pPr>
      <w:r w:rsidRPr="00EC13D8">
        <w:rPr>
          <w:rFonts w:ascii="High Tower Text" w:hAnsi="High Tower Text"/>
        </w:rPr>
        <w:t xml:space="preserve">After determining and considering the issues listed above, the ECPF moved to address as many of these concerns as possible. While some solutions are simple, others are more transformative. Please see the solutions below, which correspond with the bulled concerns listed above. </w:t>
      </w:r>
    </w:p>
    <w:p w:rsidR="00C72405" w:rsidRDefault="00C72405">
      <w:pPr>
        <w:rPr>
          <w:rFonts w:ascii="High Tower Text" w:hAnsi="High Tower Text"/>
        </w:rPr>
      </w:pPr>
      <w:r>
        <w:rPr>
          <w:rFonts w:ascii="High Tower Text" w:hAnsi="High Tower Text"/>
          <w:i/>
          <w:iCs/>
          <w:u w:val="single"/>
        </w:rPr>
        <w:t>Starting and Thriving as a New Organization</w:t>
      </w:r>
    </w:p>
    <w:p w:rsidR="00C72405" w:rsidRDefault="002A0AC4" w:rsidP="001F70BE">
      <w:pPr>
        <w:pStyle w:val="ListParagraph"/>
        <w:numPr>
          <w:ilvl w:val="0"/>
          <w:numId w:val="1"/>
        </w:numPr>
        <w:rPr>
          <w:rFonts w:ascii="High Tower Text" w:hAnsi="High Tower Text"/>
        </w:rPr>
      </w:pPr>
      <w:r>
        <w:rPr>
          <w:rFonts w:ascii="High Tower Text" w:hAnsi="High Tower Text"/>
        </w:rPr>
        <w:t xml:space="preserve">New Organizations, upon activation, </w:t>
      </w:r>
      <w:r w:rsidR="001F70BE">
        <w:rPr>
          <w:rFonts w:ascii="High Tower Text" w:hAnsi="High Tower Text"/>
        </w:rPr>
        <w:t>will receive a basic, easy to process packet, to help teach them about the options available to them and the policies they must adhere to</w:t>
      </w:r>
      <w:r>
        <w:rPr>
          <w:rFonts w:ascii="High Tower Text" w:hAnsi="High Tower Text"/>
        </w:rPr>
        <w:t xml:space="preserve">. </w:t>
      </w:r>
      <w:r w:rsidR="001F70BE">
        <w:rPr>
          <w:rFonts w:ascii="High Tower Text" w:hAnsi="High Tower Text"/>
        </w:rPr>
        <w:t>(Appendix A : “Running a Successful Club 101”)</w:t>
      </w:r>
    </w:p>
    <w:p w:rsidR="002A0AC4" w:rsidRDefault="002A0AC4" w:rsidP="002A0AC4">
      <w:pPr>
        <w:pStyle w:val="ListParagraph"/>
        <w:ind w:left="758"/>
        <w:rPr>
          <w:rFonts w:ascii="High Tower Text" w:hAnsi="High Tower Text"/>
        </w:rPr>
      </w:pPr>
    </w:p>
    <w:p w:rsidR="002A0AC4" w:rsidRDefault="002A0AC4" w:rsidP="00FD3759">
      <w:pPr>
        <w:pStyle w:val="ListParagraph"/>
        <w:numPr>
          <w:ilvl w:val="0"/>
          <w:numId w:val="1"/>
        </w:numPr>
        <w:rPr>
          <w:rFonts w:ascii="High Tower Text" w:hAnsi="High Tower Text"/>
        </w:rPr>
      </w:pPr>
      <w:r>
        <w:rPr>
          <w:rFonts w:ascii="High Tower Text" w:hAnsi="High Tower Text"/>
        </w:rPr>
        <w:t xml:space="preserve">To start an organization, a constitution and </w:t>
      </w:r>
      <w:r w:rsidR="001F70BE">
        <w:rPr>
          <w:rFonts w:ascii="High Tower Text" w:hAnsi="High Tower Text"/>
        </w:rPr>
        <w:t xml:space="preserve">an exec board will be required. The exec board will show Student Government </w:t>
      </w:r>
      <w:r w:rsidR="00676C91">
        <w:rPr>
          <w:rFonts w:ascii="High Tower Text" w:hAnsi="High Tower Text"/>
        </w:rPr>
        <w:t xml:space="preserve">genuinely interested members, if only a few.  </w:t>
      </w:r>
      <w:r w:rsidR="007624F2">
        <w:rPr>
          <w:rFonts w:ascii="High Tower Text" w:hAnsi="High Tower Text"/>
        </w:rPr>
        <w:t xml:space="preserve">(An idea derived from Amherst College) </w:t>
      </w:r>
      <w:r w:rsidR="00676C91">
        <w:rPr>
          <w:rFonts w:ascii="High Tower Text" w:hAnsi="High Tower Text"/>
        </w:rPr>
        <w:t xml:space="preserve">(Appendix </w:t>
      </w:r>
      <w:r w:rsidR="00FD3759">
        <w:rPr>
          <w:rFonts w:ascii="High Tower Text" w:hAnsi="High Tower Text"/>
        </w:rPr>
        <w:t>B: “New Exec Board”)</w:t>
      </w:r>
    </w:p>
    <w:p w:rsidR="002A0AC4" w:rsidRPr="002A0AC4" w:rsidRDefault="002A0AC4" w:rsidP="002A0AC4">
      <w:pPr>
        <w:pStyle w:val="ListParagraph"/>
        <w:rPr>
          <w:rFonts w:ascii="High Tower Text" w:hAnsi="High Tower Text"/>
        </w:rPr>
      </w:pPr>
    </w:p>
    <w:p w:rsidR="00FD3759" w:rsidRDefault="00FD3759" w:rsidP="00FD3759">
      <w:pPr>
        <w:pStyle w:val="ListParagraph"/>
        <w:numPr>
          <w:ilvl w:val="0"/>
          <w:numId w:val="1"/>
        </w:numPr>
        <w:rPr>
          <w:rFonts w:ascii="High Tower Text" w:hAnsi="High Tower Text"/>
        </w:rPr>
      </w:pPr>
      <w:r>
        <w:rPr>
          <w:rFonts w:ascii="High Tower Text" w:hAnsi="High Tower Text"/>
        </w:rPr>
        <w:t xml:space="preserve">Exec boards will now include a “Program Chair” as well, who will serve as the primary contact between the Office of Student Involvement and the student organization. </w:t>
      </w:r>
      <w:r w:rsidR="007624F2">
        <w:rPr>
          <w:rFonts w:ascii="High Tower Text" w:hAnsi="High Tower Text"/>
        </w:rPr>
        <w:t xml:space="preserve">(An idea derived from Amherst College and Columbia University) </w:t>
      </w:r>
      <w:r>
        <w:rPr>
          <w:rFonts w:ascii="High Tower Text" w:hAnsi="High Tower Text"/>
        </w:rPr>
        <w:t xml:space="preserve"> (Appendix B: “New Exec Board”)</w:t>
      </w:r>
    </w:p>
    <w:p w:rsidR="002A0AC4" w:rsidRPr="002A0AC4" w:rsidRDefault="002A0AC4" w:rsidP="002A0AC4">
      <w:pPr>
        <w:pStyle w:val="ListParagraph"/>
        <w:rPr>
          <w:rFonts w:ascii="High Tower Text" w:hAnsi="High Tower Text"/>
        </w:rPr>
      </w:pPr>
    </w:p>
    <w:p w:rsidR="002A0AC4" w:rsidRDefault="002A0AC4" w:rsidP="002A0AC4">
      <w:pPr>
        <w:rPr>
          <w:rFonts w:ascii="High Tower Text" w:hAnsi="High Tower Text"/>
          <w:i/>
          <w:iCs/>
          <w:u w:val="single"/>
        </w:rPr>
      </w:pPr>
      <w:r>
        <w:rPr>
          <w:rFonts w:ascii="High Tower Text" w:hAnsi="High Tower Text"/>
          <w:i/>
          <w:iCs/>
          <w:u w:val="single"/>
        </w:rPr>
        <w:t>Community Outreach and SG Accessibility</w:t>
      </w:r>
    </w:p>
    <w:p w:rsidR="00747B5F" w:rsidRDefault="00747B5F" w:rsidP="00EC13D8">
      <w:pPr>
        <w:pStyle w:val="ListParagraph"/>
        <w:numPr>
          <w:ilvl w:val="0"/>
          <w:numId w:val="2"/>
        </w:numPr>
        <w:rPr>
          <w:rFonts w:ascii="High Tower Text" w:hAnsi="High Tower Text"/>
        </w:rPr>
      </w:pPr>
      <w:r>
        <w:rPr>
          <w:rFonts w:ascii="High Tower Text" w:hAnsi="High Tower Text"/>
        </w:rPr>
        <w:t xml:space="preserve">Student Government documents </w:t>
      </w:r>
      <w:r w:rsidR="00FD3759">
        <w:rPr>
          <w:rFonts w:ascii="High Tower Text" w:hAnsi="High Tower Text"/>
        </w:rPr>
        <w:t xml:space="preserve">have been consolidated. This is now only one document for budgeting information and policy, complete with all of Student Government’s policies and expectations. This document is to be used in conjunction with </w:t>
      </w:r>
      <w:r w:rsidR="00EC13D8">
        <w:rPr>
          <w:rFonts w:ascii="High Tower Text" w:hAnsi="High Tower Text"/>
        </w:rPr>
        <w:t xml:space="preserve">Appendix </w:t>
      </w:r>
      <w:proofErr w:type="gramStart"/>
      <w:r w:rsidR="00EC13D8">
        <w:rPr>
          <w:rFonts w:ascii="High Tower Text" w:hAnsi="High Tower Text"/>
        </w:rPr>
        <w:t>A</w:t>
      </w:r>
      <w:proofErr w:type="gramEnd"/>
      <w:r w:rsidR="00EC13D8">
        <w:rPr>
          <w:rFonts w:ascii="High Tower Text" w:hAnsi="High Tower Text"/>
        </w:rPr>
        <w:t xml:space="preserve"> (Running a Successful Club 101) to give two options for understanding policy: a dense document and a simple document. (Appendix C : “Student Government Budget Policy Guidelines”)</w:t>
      </w:r>
    </w:p>
    <w:p w:rsidR="00A24088" w:rsidRDefault="00A24088" w:rsidP="00A24088">
      <w:pPr>
        <w:pStyle w:val="ListParagraph"/>
        <w:rPr>
          <w:rFonts w:ascii="High Tower Text" w:hAnsi="High Tower Text"/>
        </w:rPr>
      </w:pPr>
    </w:p>
    <w:p w:rsidR="00A24088" w:rsidRPr="00A24088" w:rsidRDefault="00A24088" w:rsidP="00A24088">
      <w:pPr>
        <w:pStyle w:val="ListParagraph"/>
        <w:numPr>
          <w:ilvl w:val="1"/>
          <w:numId w:val="2"/>
        </w:numPr>
        <w:rPr>
          <w:rFonts w:ascii="High Tower Text" w:hAnsi="High Tower Text"/>
        </w:rPr>
      </w:pPr>
      <w:r>
        <w:rPr>
          <w:rFonts w:ascii="High Tower Text" w:hAnsi="High Tower Text"/>
        </w:rPr>
        <w:t xml:space="preserve">Worth noting within the comprehensive budget guidelines packet is a “Policy Exemptions Clause” which allows for Student Organizations to appeal any policy with an asterisk (*) to Student Government for an exemption. Exemptions are given for extenuating circumstances and are meant to empower Student Organizations. </w:t>
      </w:r>
      <w:r w:rsidR="007624F2">
        <w:rPr>
          <w:rFonts w:ascii="High Tower Text" w:hAnsi="High Tower Text"/>
        </w:rPr>
        <w:t xml:space="preserve"> (An idea derived from Bates College)</w:t>
      </w:r>
    </w:p>
    <w:p w:rsidR="00747B5F" w:rsidRDefault="00747B5F" w:rsidP="00747B5F">
      <w:pPr>
        <w:pStyle w:val="ListParagraph"/>
        <w:rPr>
          <w:rFonts w:ascii="High Tower Text" w:hAnsi="High Tower Text"/>
        </w:rPr>
      </w:pPr>
    </w:p>
    <w:p w:rsidR="00EC13D8" w:rsidRDefault="00EC13D8" w:rsidP="00A95FD4">
      <w:pPr>
        <w:pStyle w:val="ListParagraph"/>
        <w:numPr>
          <w:ilvl w:val="0"/>
          <w:numId w:val="2"/>
        </w:numPr>
        <w:rPr>
          <w:rFonts w:ascii="High Tower Text" w:hAnsi="High Tower Text"/>
        </w:rPr>
      </w:pPr>
      <w:r>
        <w:rPr>
          <w:rFonts w:ascii="High Tower Text" w:hAnsi="High Tower Text"/>
        </w:rPr>
        <w:t xml:space="preserve">The Website has had some major changes, and will continue to be updated upon adoption of the proposed changes of this document. Please visit </w:t>
      </w:r>
      <w:hyperlink r:id="rId9" w:history="1">
        <w:r w:rsidRPr="002E5A66">
          <w:rPr>
            <w:rStyle w:val="Hyperlink"/>
            <w:rFonts w:ascii="High Tower Text" w:hAnsi="High Tower Text"/>
          </w:rPr>
          <w:t>http://sites.lafayette.edu/stugovt/</w:t>
        </w:r>
      </w:hyperlink>
      <w:r>
        <w:rPr>
          <w:rFonts w:ascii="High Tower Text" w:hAnsi="High Tower Text"/>
        </w:rPr>
        <w:t xml:space="preserve"> to see the progress and Appendix D for the intended structure. </w:t>
      </w:r>
      <w:r w:rsidR="007624F2">
        <w:rPr>
          <w:rFonts w:ascii="High Tower Text" w:hAnsi="High Tower Text"/>
        </w:rPr>
        <w:t xml:space="preserve">(An idea derived from </w:t>
      </w:r>
      <w:proofErr w:type="spellStart"/>
      <w:r w:rsidR="007624F2">
        <w:rPr>
          <w:rFonts w:ascii="High Tower Text" w:hAnsi="High Tower Text"/>
        </w:rPr>
        <w:t>Bucknell</w:t>
      </w:r>
      <w:proofErr w:type="spellEnd"/>
      <w:r w:rsidR="007624F2">
        <w:rPr>
          <w:rFonts w:ascii="High Tower Text" w:hAnsi="High Tower Text"/>
        </w:rPr>
        <w:t xml:space="preserve"> University) </w:t>
      </w:r>
      <w:r>
        <w:rPr>
          <w:rFonts w:ascii="High Tower Text" w:hAnsi="High Tower Text"/>
        </w:rPr>
        <w:t>(Appendix D : Website Structure)</w:t>
      </w:r>
    </w:p>
    <w:p w:rsidR="00A95FD4" w:rsidRDefault="00A95FD4" w:rsidP="00A95FD4">
      <w:pPr>
        <w:rPr>
          <w:rFonts w:ascii="High Tower Text" w:hAnsi="High Tower Text"/>
        </w:rPr>
      </w:pPr>
    </w:p>
    <w:p w:rsidR="00A24088" w:rsidRPr="00A95FD4" w:rsidRDefault="00A24088" w:rsidP="00A95FD4">
      <w:pPr>
        <w:rPr>
          <w:rFonts w:ascii="High Tower Text" w:hAnsi="High Tower Text"/>
        </w:rPr>
      </w:pPr>
    </w:p>
    <w:p w:rsidR="00747B5F" w:rsidRDefault="00747B5F" w:rsidP="00747B5F">
      <w:pPr>
        <w:rPr>
          <w:rFonts w:ascii="High Tower Text" w:hAnsi="High Tower Text"/>
        </w:rPr>
      </w:pPr>
      <w:r>
        <w:rPr>
          <w:rFonts w:ascii="High Tower Text" w:hAnsi="High Tower Text"/>
          <w:i/>
          <w:iCs/>
          <w:u w:val="single"/>
        </w:rPr>
        <w:t>Organization Funding and Budgeting</w:t>
      </w:r>
    </w:p>
    <w:p w:rsidR="00ED418F" w:rsidRDefault="00EC13D8" w:rsidP="00B333ED">
      <w:pPr>
        <w:pStyle w:val="ListParagraph"/>
        <w:numPr>
          <w:ilvl w:val="0"/>
          <w:numId w:val="3"/>
        </w:numPr>
        <w:rPr>
          <w:rFonts w:ascii="High Tower Text" w:hAnsi="High Tower Text"/>
        </w:rPr>
      </w:pPr>
      <w:r>
        <w:rPr>
          <w:rFonts w:ascii="High Tower Text" w:hAnsi="High Tower Text"/>
        </w:rPr>
        <w:t>To counteract the limiting of funds for reasonable requests, the ECPF recommends that organizations that host on-campus programs not be funded for those events annually but on a rolling basis request system</w:t>
      </w:r>
      <w:r w:rsidR="00B333ED">
        <w:rPr>
          <w:rFonts w:ascii="High Tower Text" w:hAnsi="High Tower Text"/>
        </w:rPr>
        <w:t xml:space="preserve"> (see third bullet for more information)</w:t>
      </w:r>
      <w:r>
        <w:rPr>
          <w:rFonts w:ascii="High Tower Text" w:hAnsi="High Tower Text"/>
        </w:rPr>
        <w:t xml:space="preserve">. </w:t>
      </w:r>
      <w:r w:rsidR="007624F2">
        <w:rPr>
          <w:rFonts w:ascii="High Tower Text" w:hAnsi="High Tower Text"/>
        </w:rPr>
        <w:t xml:space="preserve">(An idea derived in part from University of Pennsylvania, Bowdoin College, American University, and Colgate University. </w:t>
      </w:r>
    </w:p>
    <w:p w:rsidR="00ED418F" w:rsidRDefault="00ED418F" w:rsidP="00ED418F">
      <w:pPr>
        <w:pStyle w:val="ListParagraph"/>
        <w:rPr>
          <w:rFonts w:ascii="High Tower Text" w:hAnsi="High Tower Text"/>
        </w:rPr>
      </w:pPr>
    </w:p>
    <w:p w:rsidR="00ED418F" w:rsidRDefault="00ED418F" w:rsidP="00ED418F">
      <w:pPr>
        <w:pStyle w:val="ListParagraph"/>
        <w:numPr>
          <w:ilvl w:val="1"/>
          <w:numId w:val="3"/>
        </w:numPr>
        <w:rPr>
          <w:rFonts w:ascii="High Tower Text" w:hAnsi="High Tower Text"/>
        </w:rPr>
      </w:pPr>
      <w:r>
        <w:rPr>
          <w:rFonts w:ascii="High Tower Text" w:hAnsi="High Tower Text"/>
        </w:rPr>
        <w:t>T</w:t>
      </w:r>
      <w:r w:rsidR="00B333ED">
        <w:rPr>
          <w:rFonts w:ascii="High Tower Text" w:hAnsi="High Tower Text"/>
        </w:rPr>
        <w:t>hose groups that program on-campus will receive only their operating costs, such as the marketin</w:t>
      </w:r>
      <w:r>
        <w:rPr>
          <w:rFonts w:ascii="High Tower Text" w:hAnsi="High Tower Text"/>
        </w:rPr>
        <w:t xml:space="preserve">g for the overall club, </w:t>
      </w:r>
      <w:r w:rsidR="00A95FD4">
        <w:rPr>
          <w:rFonts w:ascii="High Tower Text" w:hAnsi="High Tower Text"/>
        </w:rPr>
        <w:t>by completing a new qualtrics survey</w:t>
      </w:r>
      <w:r w:rsidR="00B333ED">
        <w:rPr>
          <w:rFonts w:ascii="High Tower Text" w:hAnsi="High Tower Text"/>
        </w:rPr>
        <w:t>. This does not affect clubs that program off campus such as club sports, which will continue to be funded annually. (Appendix E : Basic Annual Budget</w:t>
      </w:r>
      <w:r w:rsidR="00A95FD4">
        <w:rPr>
          <w:rFonts w:ascii="High Tower Text" w:hAnsi="High Tower Text"/>
        </w:rPr>
        <w:t xml:space="preserve"> Qualtrics Design</w:t>
      </w:r>
      <w:r w:rsidR="00B333ED">
        <w:rPr>
          <w:rFonts w:ascii="High Tower Text" w:hAnsi="High Tower Text"/>
        </w:rPr>
        <w:t>)</w:t>
      </w:r>
      <w:r w:rsidR="001D4F28">
        <w:rPr>
          <w:rFonts w:ascii="High Tower Text" w:hAnsi="High Tower Text"/>
        </w:rPr>
        <w:t xml:space="preserve"> </w:t>
      </w:r>
    </w:p>
    <w:p w:rsidR="00ED418F" w:rsidRDefault="00ED418F" w:rsidP="00ED418F">
      <w:pPr>
        <w:pStyle w:val="ListParagraph"/>
        <w:ind w:left="1440"/>
        <w:rPr>
          <w:rFonts w:ascii="High Tower Text" w:hAnsi="High Tower Text"/>
        </w:rPr>
      </w:pPr>
    </w:p>
    <w:p w:rsidR="00ED418F" w:rsidRPr="00ED418F" w:rsidRDefault="00ED418F" w:rsidP="00ED418F">
      <w:pPr>
        <w:pStyle w:val="ListParagraph"/>
        <w:numPr>
          <w:ilvl w:val="1"/>
          <w:numId w:val="3"/>
        </w:numPr>
        <w:rPr>
          <w:rFonts w:ascii="High Tower Text" w:hAnsi="High Tower Text"/>
        </w:rPr>
      </w:pPr>
      <w:r>
        <w:rPr>
          <w:rFonts w:ascii="High Tower Text" w:hAnsi="High Tower Text"/>
        </w:rPr>
        <w:t xml:space="preserve">Contained within the Basic Annual Budget is a provision soliciting comprehensive descriptions of activity from each organization. This will allow Student Government to compile an Organization mission database for prospective students and interested members of the Lafayette community. </w:t>
      </w:r>
      <w:r w:rsidR="007624F2">
        <w:rPr>
          <w:rFonts w:ascii="High Tower Text" w:hAnsi="High Tower Text"/>
        </w:rPr>
        <w:t>(An idea derived from Middlebury College)</w:t>
      </w:r>
    </w:p>
    <w:p w:rsidR="00ED418F" w:rsidRDefault="00ED418F" w:rsidP="00ED418F">
      <w:pPr>
        <w:pStyle w:val="ListParagraph"/>
        <w:ind w:left="1440"/>
        <w:rPr>
          <w:rFonts w:ascii="High Tower Text" w:hAnsi="High Tower Text"/>
        </w:rPr>
      </w:pPr>
    </w:p>
    <w:p w:rsidR="00ED418F" w:rsidRPr="00ED418F" w:rsidRDefault="001D4F28" w:rsidP="00ED418F">
      <w:pPr>
        <w:pStyle w:val="ListParagraph"/>
        <w:numPr>
          <w:ilvl w:val="1"/>
          <w:numId w:val="3"/>
        </w:numPr>
        <w:rPr>
          <w:rFonts w:ascii="High Tower Text" w:hAnsi="High Tower Text"/>
        </w:rPr>
      </w:pPr>
      <w:r>
        <w:rPr>
          <w:rFonts w:ascii="High Tower Text" w:hAnsi="High Tower Text"/>
        </w:rPr>
        <w:t>New clubs can receive basic yearly budgets by completing a similar form as well. (Appendix F : Emergency Annual Budget Qualtrics Design)</w:t>
      </w:r>
    </w:p>
    <w:p w:rsidR="00747B5F" w:rsidRDefault="00747B5F" w:rsidP="00747B5F">
      <w:pPr>
        <w:pStyle w:val="ListParagraph"/>
        <w:rPr>
          <w:rFonts w:ascii="High Tower Text" w:hAnsi="High Tower Text"/>
        </w:rPr>
      </w:pPr>
    </w:p>
    <w:p w:rsidR="00B333ED" w:rsidRDefault="00B333ED" w:rsidP="00B333ED">
      <w:pPr>
        <w:pStyle w:val="ListParagraph"/>
        <w:numPr>
          <w:ilvl w:val="0"/>
          <w:numId w:val="3"/>
        </w:numPr>
        <w:rPr>
          <w:rFonts w:ascii="High Tower Text" w:hAnsi="High Tower Text"/>
        </w:rPr>
      </w:pPr>
      <w:r w:rsidRPr="00B333ED">
        <w:rPr>
          <w:rFonts w:ascii="High Tower Text" w:hAnsi="High Tower Text"/>
        </w:rPr>
        <w:t>To counteract the cross-scheduling of club events, clubs will now, before receiving money from Student Government, register their event with Student Gove</w:t>
      </w:r>
      <w:r>
        <w:rPr>
          <w:rFonts w:ascii="High Tower Text" w:hAnsi="High Tower Text"/>
        </w:rPr>
        <w:t>rnment, at which time</w:t>
      </w:r>
      <w:r w:rsidRPr="00B333ED">
        <w:rPr>
          <w:rFonts w:ascii="High Tower Text" w:hAnsi="High Tower Text"/>
        </w:rPr>
        <w:t xml:space="preserve"> Student Government will confirm or deny the date of the event and prevent </w:t>
      </w:r>
      <w:r w:rsidR="00233817">
        <w:rPr>
          <w:rFonts w:ascii="High Tower Text" w:hAnsi="High Tower Text"/>
        </w:rPr>
        <w:t>over-scheduling. Exceptions can</w:t>
      </w:r>
      <w:r w:rsidRPr="00B333ED">
        <w:rPr>
          <w:rFonts w:ascii="High Tower Text" w:hAnsi="High Tower Text"/>
        </w:rPr>
        <w:t xml:space="preserve"> be made, especially in the case of multiple events which draw from distinctly different demographics. </w:t>
      </w:r>
      <w:r>
        <w:rPr>
          <w:rFonts w:ascii="High Tower Text" w:hAnsi="High Tower Text"/>
        </w:rPr>
        <w:t xml:space="preserve">The </w:t>
      </w:r>
      <w:r w:rsidR="00233817">
        <w:rPr>
          <w:rFonts w:ascii="High Tower Text" w:hAnsi="High Tower Text"/>
        </w:rPr>
        <w:t>c</w:t>
      </w:r>
      <w:r>
        <w:rPr>
          <w:rFonts w:ascii="High Tower Text" w:hAnsi="High Tower Text"/>
        </w:rPr>
        <w:t xml:space="preserve">alendar </w:t>
      </w:r>
      <w:r w:rsidR="00233817">
        <w:rPr>
          <w:rFonts w:ascii="High Tower Text" w:hAnsi="High Tower Text"/>
        </w:rPr>
        <w:t>of student e</w:t>
      </w:r>
      <w:r>
        <w:rPr>
          <w:rFonts w:ascii="High Tower Text" w:hAnsi="High Tower Text"/>
        </w:rPr>
        <w:t xml:space="preserve">vents will be maintained by Student Government on </w:t>
      </w:r>
      <w:r w:rsidR="007624F2">
        <w:rPr>
          <w:rFonts w:ascii="High Tower Text" w:hAnsi="High Tower Text"/>
        </w:rPr>
        <w:t>the Student Government website. (An idea derived and subsequently improved upon from Lehigh University)</w:t>
      </w:r>
    </w:p>
    <w:p w:rsidR="00B333ED" w:rsidRPr="00B333ED" w:rsidRDefault="00B333ED" w:rsidP="00B333ED">
      <w:pPr>
        <w:pStyle w:val="ListParagraph"/>
        <w:rPr>
          <w:rFonts w:ascii="High Tower Text" w:hAnsi="High Tower Text"/>
        </w:rPr>
      </w:pPr>
    </w:p>
    <w:p w:rsidR="00B333ED" w:rsidRPr="00B333ED" w:rsidRDefault="00B333ED" w:rsidP="00B333ED">
      <w:pPr>
        <w:pStyle w:val="ListParagraph"/>
        <w:rPr>
          <w:rFonts w:ascii="High Tower Text" w:hAnsi="High Tower Text"/>
        </w:rPr>
      </w:pPr>
    </w:p>
    <w:p w:rsidR="00A95FD4" w:rsidRDefault="00233817" w:rsidP="00A95FD4">
      <w:pPr>
        <w:pStyle w:val="ListParagraph"/>
        <w:numPr>
          <w:ilvl w:val="0"/>
          <w:numId w:val="3"/>
        </w:numPr>
        <w:rPr>
          <w:rFonts w:ascii="High Tower Text" w:hAnsi="High Tower Text"/>
        </w:rPr>
      </w:pPr>
      <w:r>
        <w:rPr>
          <w:rFonts w:ascii="High Tower Text" w:hAnsi="High Tower Text"/>
        </w:rPr>
        <w:t xml:space="preserve">To give the current leaders of a club the necessary freedom to craft their own vision and direction for their club, the ECPF recommends that on campus events be funded on a rolling basis budget system. </w:t>
      </w:r>
    </w:p>
    <w:p w:rsidR="00A95FD4" w:rsidRPr="00A95FD4" w:rsidRDefault="00A95FD4" w:rsidP="00A95FD4">
      <w:pPr>
        <w:pStyle w:val="ListParagraph"/>
        <w:rPr>
          <w:rFonts w:ascii="High Tower Text" w:hAnsi="High Tower Text"/>
        </w:rPr>
      </w:pPr>
    </w:p>
    <w:p w:rsidR="00233817" w:rsidRDefault="00233817" w:rsidP="00A95FD4">
      <w:pPr>
        <w:pStyle w:val="ListParagraph"/>
        <w:numPr>
          <w:ilvl w:val="1"/>
          <w:numId w:val="3"/>
        </w:numPr>
        <w:rPr>
          <w:rFonts w:ascii="High Tower Text" w:hAnsi="High Tower Text"/>
        </w:rPr>
      </w:pPr>
      <w:r>
        <w:rPr>
          <w:rFonts w:ascii="High Tower Text" w:hAnsi="High Tower Text"/>
        </w:rPr>
        <w:t>Or</w:t>
      </w:r>
      <w:r w:rsidR="00A95FD4">
        <w:rPr>
          <w:rFonts w:ascii="High Tower Text" w:hAnsi="High Tower Text"/>
        </w:rPr>
        <w:t>ganizations will fill out qualtrics surveys requesting the funding and date of their event on campus. Organizations will not be limited to a specific numbers of requests, and may program as many events as they seems fit</w:t>
      </w:r>
      <w:r w:rsidR="00A24088">
        <w:rPr>
          <w:rFonts w:ascii="High Tower Text" w:hAnsi="High Tower Text"/>
        </w:rPr>
        <w:t>, and by extension can receive as much money as is necessary</w:t>
      </w:r>
      <w:r w:rsidR="00A95FD4">
        <w:rPr>
          <w:rFonts w:ascii="High Tower Text" w:hAnsi="High Tower Text"/>
        </w:rPr>
        <w:t xml:space="preserve"> (a point in response to the first bullet</w:t>
      </w:r>
      <w:r w:rsidR="001D4F28">
        <w:rPr>
          <w:rFonts w:ascii="High Tower Text" w:hAnsi="High Tower Text"/>
        </w:rPr>
        <w:t xml:space="preserve">). </w:t>
      </w:r>
      <w:r w:rsidR="007624F2">
        <w:rPr>
          <w:rFonts w:ascii="High Tower Text" w:hAnsi="High Tower Text"/>
        </w:rPr>
        <w:t xml:space="preserve">(An idea derived from Bowdoin College) </w:t>
      </w:r>
      <w:r w:rsidR="001D4F28">
        <w:rPr>
          <w:rFonts w:ascii="High Tower Text" w:hAnsi="High Tower Text"/>
        </w:rPr>
        <w:t>(Appendix G</w:t>
      </w:r>
      <w:r w:rsidR="00A95FD4">
        <w:rPr>
          <w:rFonts w:ascii="High Tower Text" w:hAnsi="High Tower Text"/>
        </w:rPr>
        <w:t xml:space="preserve"> : Program Event Request Form) </w:t>
      </w:r>
    </w:p>
    <w:p w:rsidR="00A95FD4" w:rsidRDefault="00A95FD4" w:rsidP="00A95FD4">
      <w:pPr>
        <w:pStyle w:val="ListParagraph"/>
        <w:ind w:left="1440"/>
        <w:rPr>
          <w:rFonts w:ascii="High Tower Text" w:hAnsi="High Tower Text"/>
        </w:rPr>
      </w:pPr>
    </w:p>
    <w:p w:rsidR="00A95FD4" w:rsidRDefault="00A95FD4" w:rsidP="001D4F28">
      <w:pPr>
        <w:pStyle w:val="ListParagraph"/>
        <w:numPr>
          <w:ilvl w:val="1"/>
          <w:numId w:val="3"/>
        </w:numPr>
        <w:rPr>
          <w:rFonts w:ascii="High Tower Text" w:hAnsi="High Tower Text"/>
        </w:rPr>
      </w:pPr>
      <w:r>
        <w:rPr>
          <w:rFonts w:ascii="High Tower Text" w:hAnsi="High Tower Text"/>
        </w:rPr>
        <w:t xml:space="preserve">After each event, the host organization will complete a </w:t>
      </w:r>
      <w:r w:rsidR="001D4F28">
        <w:rPr>
          <w:rFonts w:ascii="High Tower Text" w:hAnsi="High Tower Text"/>
        </w:rPr>
        <w:t xml:space="preserve">post event qualtrics survey assessing their event. This exercise will imbue within our Student Leaders the </w:t>
      </w:r>
      <w:r w:rsidR="001D4F28">
        <w:rPr>
          <w:rFonts w:ascii="High Tower Text" w:hAnsi="High Tower Text"/>
        </w:rPr>
        <w:lastRenderedPageBreak/>
        <w:t xml:space="preserve">importance of assessment and evaluation to improve their events moving forward, and give Student Government an idea of how well the event went. </w:t>
      </w:r>
      <w:r w:rsidR="007624F2">
        <w:rPr>
          <w:rFonts w:ascii="High Tower Text" w:hAnsi="High Tower Text"/>
        </w:rPr>
        <w:t xml:space="preserve">(An idea derived from Colgate University) </w:t>
      </w:r>
      <w:r w:rsidR="001D4F28">
        <w:rPr>
          <w:rFonts w:ascii="High Tower Text" w:hAnsi="High Tower Text"/>
        </w:rPr>
        <w:t xml:space="preserve">(Appendix H : Post Event Qualtrics Survey) </w:t>
      </w:r>
    </w:p>
    <w:p w:rsidR="00A24088" w:rsidRPr="00A24088" w:rsidRDefault="00A24088" w:rsidP="00A24088">
      <w:pPr>
        <w:pStyle w:val="ListParagraph"/>
        <w:rPr>
          <w:rFonts w:ascii="High Tower Text" w:hAnsi="High Tower Text"/>
        </w:rPr>
      </w:pPr>
    </w:p>
    <w:p w:rsidR="007624F2" w:rsidRPr="007624F2" w:rsidRDefault="007624F2" w:rsidP="00ED418F">
      <w:pPr>
        <w:rPr>
          <w:rFonts w:ascii="High Tower Text" w:hAnsi="High Tower Text"/>
        </w:rPr>
      </w:pPr>
      <w:r>
        <w:rPr>
          <w:rFonts w:ascii="High Tower Text" w:hAnsi="High Tower Text"/>
          <w:b/>
          <w:bCs/>
          <w:i/>
          <w:iCs/>
          <w:u w:val="single"/>
        </w:rPr>
        <w:t>Conclusion and Student Leader Learning Outcomes</w:t>
      </w:r>
    </w:p>
    <w:p w:rsidR="002F6CC4" w:rsidRDefault="00ED418F" w:rsidP="007624F2">
      <w:pPr>
        <w:rPr>
          <w:rFonts w:ascii="High Tower Text" w:hAnsi="High Tower Text"/>
        </w:rPr>
      </w:pPr>
      <w:r>
        <w:rPr>
          <w:rFonts w:ascii="High Tower Text" w:hAnsi="High Tower Text"/>
        </w:rPr>
        <w:t xml:space="preserve">With the adoption of the ideas listed above, the ECPF believes that Lafayette’s Student Body as a whole will benefit greatly. Student Leaders will be held more accountable and likewise be rewarded more for successful planning and organizing. Student Leaders will also have a greater degree of immersion with Student Government and the Office of Student Leadership, which we hope will result in a more engaging and involved community. Lastly, </w:t>
      </w:r>
      <w:r w:rsidR="007624F2">
        <w:rPr>
          <w:rFonts w:ascii="High Tower Text" w:hAnsi="High Tower Text"/>
        </w:rPr>
        <w:t>s</w:t>
      </w:r>
      <w:r>
        <w:rPr>
          <w:rFonts w:ascii="High Tower Text" w:hAnsi="High Tower Text"/>
        </w:rPr>
        <w:t xml:space="preserve">tudent ideas and initiatives will be able to be supported </w:t>
      </w:r>
      <w:r w:rsidR="007624F2">
        <w:rPr>
          <w:rFonts w:ascii="High Tower Text" w:hAnsi="High Tower Text"/>
        </w:rPr>
        <w:t>more so</w:t>
      </w:r>
      <w:r>
        <w:rPr>
          <w:rFonts w:ascii="High Tower Text" w:hAnsi="High Tower Text"/>
        </w:rPr>
        <w:t xml:space="preserve"> than in years past, due to new direction of funding. Overall the ECPF believes the ideas above will enhance every student’s collegiate experience here at Lafayette. </w:t>
      </w:r>
    </w:p>
    <w:p w:rsidR="007624F2" w:rsidRDefault="007624F2" w:rsidP="007624F2">
      <w:pPr>
        <w:rPr>
          <w:rFonts w:ascii="High Tower Text" w:hAnsi="High Tower Text"/>
        </w:rPr>
      </w:pPr>
      <w:r>
        <w:rPr>
          <w:rFonts w:ascii="High Tower Text" w:hAnsi="High Tower Text"/>
        </w:rPr>
        <w:t xml:space="preserve">Thank you for your time. </w:t>
      </w:r>
    </w:p>
    <w:p w:rsidR="00EF72F2" w:rsidRPr="00EF72F2" w:rsidRDefault="00EF72F2" w:rsidP="007624F2">
      <w:pPr>
        <w:rPr>
          <w:rFonts w:ascii="High Tower Text" w:hAnsi="High Tower Text"/>
          <w:u w:val="single"/>
        </w:rPr>
      </w:pPr>
      <w:r w:rsidRPr="00EF72F2">
        <w:rPr>
          <w:rFonts w:ascii="High Tower Text" w:hAnsi="High Tower Text"/>
          <w:u w:val="single"/>
        </w:rPr>
        <w:t xml:space="preserve">Remaining Timeline: </w:t>
      </w:r>
    </w:p>
    <w:p w:rsidR="00EF72F2" w:rsidRPr="00EF72F2" w:rsidRDefault="00EF72F2" w:rsidP="00EF72F2">
      <w:pPr>
        <w:rPr>
          <w:rFonts w:ascii="High Tower Text" w:hAnsi="High Tower Text"/>
        </w:rPr>
      </w:pPr>
      <w:r w:rsidRPr="00EF72F2">
        <w:rPr>
          <w:rFonts w:ascii="High Tower Text" w:hAnsi="High Tower Text"/>
          <w:b/>
        </w:rPr>
        <w:t xml:space="preserve">Email Student Leaders: </w:t>
      </w:r>
      <w:r w:rsidRPr="00EF72F2">
        <w:rPr>
          <w:rFonts w:ascii="High Tower Text" w:hAnsi="High Tower Text"/>
        </w:rPr>
        <w:t>Thursday, Feb. 27</w:t>
      </w:r>
    </w:p>
    <w:p w:rsidR="00EF72F2" w:rsidRPr="00EF72F2" w:rsidRDefault="00EF72F2" w:rsidP="00EF72F2">
      <w:pPr>
        <w:rPr>
          <w:rFonts w:ascii="High Tower Text" w:hAnsi="High Tower Text"/>
        </w:rPr>
      </w:pPr>
      <w:r w:rsidRPr="00EF72F2">
        <w:rPr>
          <w:rFonts w:ascii="High Tower Text" w:hAnsi="High Tower Text"/>
          <w:b/>
        </w:rPr>
        <w:t>Student Forum</w:t>
      </w:r>
      <w:r w:rsidRPr="00EF72F2">
        <w:rPr>
          <w:rFonts w:ascii="High Tower Text" w:hAnsi="High Tower Text"/>
        </w:rPr>
        <w:t xml:space="preserve">: Monday, March 3 (4:15 &amp; </w:t>
      </w:r>
      <w:proofErr w:type="gramStart"/>
      <w:r w:rsidRPr="00EF72F2">
        <w:rPr>
          <w:rFonts w:ascii="High Tower Text" w:hAnsi="High Tower Text"/>
        </w:rPr>
        <w:t>7:00  pm</w:t>
      </w:r>
      <w:proofErr w:type="gramEnd"/>
      <w:r w:rsidRPr="00EF72F2">
        <w:rPr>
          <w:rFonts w:ascii="High Tower Text" w:hAnsi="High Tower Text"/>
        </w:rPr>
        <w:t xml:space="preserve">) </w:t>
      </w:r>
    </w:p>
    <w:p w:rsidR="00EA20B3" w:rsidRDefault="00EF72F2" w:rsidP="00EF72F2">
      <w:pPr>
        <w:rPr>
          <w:rFonts w:ascii="High Tower Text" w:hAnsi="High Tower Text"/>
        </w:rPr>
      </w:pPr>
      <w:r w:rsidRPr="00EF72F2">
        <w:rPr>
          <w:rFonts w:ascii="High Tower Text" w:hAnsi="High Tower Text"/>
          <w:b/>
        </w:rPr>
        <w:t>Student Gov Deadline</w:t>
      </w:r>
      <w:r w:rsidRPr="00EF72F2">
        <w:rPr>
          <w:rFonts w:ascii="High Tower Text" w:hAnsi="High Tower Text"/>
        </w:rPr>
        <w:t>: Thursday, March 6</w:t>
      </w:r>
    </w:p>
    <w:p w:rsidR="00C526F1" w:rsidRDefault="00EA20B3" w:rsidP="00EF72F2">
      <w:pPr>
        <w:jc w:val="center"/>
        <w:rPr>
          <w:rFonts w:ascii="High Tower Text" w:hAnsi="High Tower Text"/>
          <w:u w:val="single"/>
        </w:rPr>
      </w:pPr>
      <w:r w:rsidRPr="006D3201">
        <w:rPr>
          <w:rFonts w:ascii="High Tower Text" w:hAnsi="High Tower Text"/>
          <w:u w:val="single"/>
        </w:rPr>
        <w:t>Appendix</w:t>
      </w:r>
    </w:p>
    <w:p w:rsidR="00EF72F2" w:rsidRPr="00C526F1" w:rsidRDefault="00C526F1" w:rsidP="00B250C6">
      <w:pPr>
        <w:rPr>
          <w:rFonts w:ascii="High Tower Text" w:hAnsi="High Tower Text"/>
        </w:rPr>
      </w:pPr>
      <w:r>
        <w:rPr>
          <w:rFonts w:ascii="High Tower Text" w:hAnsi="High Tower Text"/>
        </w:rPr>
        <w:t xml:space="preserve">*Some of the formatting of the documents below has been skewed. Documents are not final until passage by Student Government. </w:t>
      </w:r>
      <w:r w:rsidR="00EF72F2">
        <w:rPr>
          <w:rFonts w:ascii="High Tower Text" w:hAnsi="High Tower Text"/>
        </w:rPr>
        <w:t>Several documents still require work, though all are near completion, if not completed.</w:t>
      </w:r>
    </w:p>
    <w:p w:rsidR="006D3201" w:rsidRPr="006D3201" w:rsidRDefault="00EA20B3" w:rsidP="006D3201">
      <w:pPr>
        <w:pStyle w:val="ListParagraph"/>
        <w:numPr>
          <w:ilvl w:val="0"/>
          <w:numId w:val="5"/>
        </w:numPr>
        <w:spacing w:line="480" w:lineRule="auto"/>
        <w:rPr>
          <w:rFonts w:ascii="High Tower Text" w:hAnsi="High Tower Text"/>
        </w:rPr>
      </w:pPr>
      <w:r>
        <w:rPr>
          <w:rFonts w:ascii="High Tower Text" w:hAnsi="High Tower Text"/>
        </w:rPr>
        <w:t>Running A Successful Club 101</w:t>
      </w:r>
      <w:r w:rsidR="00C526F1">
        <w:rPr>
          <w:rFonts w:ascii="High Tower Text" w:hAnsi="High Tower Text"/>
        </w:rPr>
        <w:t xml:space="preserve"> (Pages 7-11)</w:t>
      </w:r>
    </w:p>
    <w:p w:rsidR="006D3201" w:rsidRPr="006D3201" w:rsidRDefault="00EA20B3" w:rsidP="006D3201">
      <w:pPr>
        <w:pStyle w:val="ListParagraph"/>
        <w:numPr>
          <w:ilvl w:val="0"/>
          <w:numId w:val="5"/>
        </w:numPr>
        <w:spacing w:line="480" w:lineRule="auto"/>
        <w:rPr>
          <w:rFonts w:ascii="High Tower Text" w:hAnsi="High Tower Text"/>
        </w:rPr>
      </w:pPr>
      <w:r>
        <w:rPr>
          <w:rFonts w:ascii="High Tower Text" w:hAnsi="High Tower Text"/>
        </w:rPr>
        <w:t>New Exec Boar</w:t>
      </w:r>
      <w:r w:rsidR="006D3201">
        <w:rPr>
          <w:rFonts w:ascii="High Tower Text" w:hAnsi="High Tower Text"/>
        </w:rPr>
        <w:t>d</w:t>
      </w:r>
      <w:r w:rsidR="00C526F1">
        <w:rPr>
          <w:rFonts w:ascii="High Tower Text" w:hAnsi="High Tower Text"/>
        </w:rPr>
        <w:t xml:space="preserve"> (Page 12)</w:t>
      </w:r>
    </w:p>
    <w:p w:rsidR="00EA20B3" w:rsidRDefault="00EA20B3" w:rsidP="006D3201">
      <w:pPr>
        <w:pStyle w:val="ListParagraph"/>
        <w:numPr>
          <w:ilvl w:val="0"/>
          <w:numId w:val="5"/>
        </w:numPr>
        <w:spacing w:line="480" w:lineRule="auto"/>
        <w:rPr>
          <w:rFonts w:ascii="High Tower Text" w:hAnsi="High Tower Text"/>
        </w:rPr>
      </w:pPr>
      <w:r>
        <w:rPr>
          <w:rFonts w:ascii="High Tower Text" w:hAnsi="High Tower Text"/>
        </w:rPr>
        <w:t xml:space="preserve">Budget Policy Guidelines </w:t>
      </w:r>
      <w:r w:rsidR="00C526F1">
        <w:rPr>
          <w:rFonts w:ascii="High Tower Text" w:hAnsi="High Tower Text"/>
        </w:rPr>
        <w:t>(Pages 13-20)</w:t>
      </w:r>
    </w:p>
    <w:p w:rsidR="00EA20B3" w:rsidRDefault="00EA20B3" w:rsidP="006D3201">
      <w:pPr>
        <w:pStyle w:val="ListParagraph"/>
        <w:numPr>
          <w:ilvl w:val="0"/>
          <w:numId w:val="5"/>
        </w:numPr>
        <w:spacing w:line="480" w:lineRule="auto"/>
        <w:rPr>
          <w:rFonts w:ascii="High Tower Text" w:hAnsi="High Tower Text"/>
        </w:rPr>
      </w:pPr>
      <w:r>
        <w:rPr>
          <w:rFonts w:ascii="High Tower Text" w:hAnsi="High Tower Text"/>
        </w:rPr>
        <w:t>Website Structure</w:t>
      </w:r>
      <w:r w:rsidR="00C526F1">
        <w:rPr>
          <w:rFonts w:ascii="High Tower Text" w:hAnsi="High Tower Text"/>
        </w:rPr>
        <w:t xml:space="preserve"> </w:t>
      </w:r>
      <w:r w:rsidR="00557870">
        <w:rPr>
          <w:rFonts w:ascii="High Tower Text" w:hAnsi="High Tower Text"/>
        </w:rPr>
        <w:t>(Pages 21-22)</w:t>
      </w:r>
    </w:p>
    <w:p w:rsidR="00EA20B3" w:rsidRDefault="00EA20B3" w:rsidP="006D3201">
      <w:pPr>
        <w:pStyle w:val="ListParagraph"/>
        <w:numPr>
          <w:ilvl w:val="0"/>
          <w:numId w:val="5"/>
        </w:numPr>
        <w:spacing w:line="480" w:lineRule="auto"/>
        <w:rPr>
          <w:rFonts w:ascii="High Tower Text" w:hAnsi="High Tower Text"/>
        </w:rPr>
      </w:pPr>
      <w:r>
        <w:rPr>
          <w:rFonts w:ascii="High Tower Text" w:hAnsi="High Tower Text"/>
        </w:rPr>
        <w:t>Basic Annual Budget Qualtrics Design</w:t>
      </w:r>
      <w:r w:rsidR="00557870">
        <w:rPr>
          <w:rFonts w:ascii="High Tower Text" w:hAnsi="High Tower Text"/>
        </w:rPr>
        <w:t xml:space="preserve"> (Pages 23-25)</w:t>
      </w:r>
    </w:p>
    <w:p w:rsidR="00EA20B3" w:rsidRDefault="00EA20B3" w:rsidP="006D3201">
      <w:pPr>
        <w:pStyle w:val="ListParagraph"/>
        <w:numPr>
          <w:ilvl w:val="0"/>
          <w:numId w:val="5"/>
        </w:numPr>
        <w:spacing w:line="480" w:lineRule="auto"/>
        <w:rPr>
          <w:rFonts w:ascii="High Tower Text" w:hAnsi="High Tower Text"/>
        </w:rPr>
      </w:pPr>
      <w:r>
        <w:rPr>
          <w:rFonts w:ascii="High Tower Text" w:hAnsi="High Tower Text"/>
        </w:rPr>
        <w:t>Emergency Annual Budget Qualtrics Design</w:t>
      </w:r>
      <w:r w:rsidR="00557870">
        <w:rPr>
          <w:rFonts w:ascii="High Tower Text" w:hAnsi="High Tower Text"/>
        </w:rPr>
        <w:t xml:space="preserve"> (Page 26)</w:t>
      </w:r>
    </w:p>
    <w:p w:rsidR="00EA20B3" w:rsidRDefault="00EA20B3" w:rsidP="006D3201">
      <w:pPr>
        <w:pStyle w:val="ListParagraph"/>
        <w:numPr>
          <w:ilvl w:val="0"/>
          <w:numId w:val="5"/>
        </w:numPr>
        <w:spacing w:line="480" w:lineRule="auto"/>
        <w:rPr>
          <w:rFonts w:ascii="High Tower Text" w:hAnsi="High Tower Text"/>
        </w:rPr>
      </w:pPr>
      <w:r>
        <w:rPr>
          <w:rFonts w:ascii="High Tower Text" w:hAnsi="High Tower Text"/>
        </w:rPr>
        <w:t>Program Event Request Form Qualtrics Design</w:t>
      </w:r>
      <w:r w:rsidR="00557870">
        <w:rPr>
          <w:rFonts w:ascii="High Tower Text" w:hAnsi="High Tower Text"/>
        </w:rPr>
        <w:t xml:space="preserve"> (Pages 27-30)</w:t>
      </w:r>
    </w:p>
    <w:p w:rsidR="00EA20B3" w:rsidRDefault="00EA20B3" w:rsidP="006D3201">
      <w:pPr>
        <w:pStyle w:val="ListParagraph"/>
        <w:numPr>
          <w:ilvl w:val="0"/>
          <w:numId w:val="5"/>
        </w:numPr>
        <w:spacing w:line="480" w:lineRule="auto"/>
        <w:rPr>
          <w:rFonts w:ascii="High Tower Text" w:hAnsi="High Tower Text"/>
        </w:rPr>
      </w:pPr>
      <w:r>
        <w:rPr>
          <w:rFonts w:ascii="High Tower Text" w:hAnsi="High Tower Text"/>
        </w:rPr>
        <w:t>Post Event Survey Qualtrics Design</w:t>
      </w:r>
      <w:r w:rsidR="00EF72F2">
        <w:rPr>
          <w:rFonts w:ascii="High Tower Text" w:hAnsi="High Tower Text"/>
        </w:rPr>
        <w:t xml:space="preserve"> (Page 31)</w:t>
      </w:r>
    </w:p>
    <w:p w:rsidR="00C526F1" w:rsidRDefault="00C526F1" w:rsidP="00C526F1">
      <w:pPr>
        <w:spacing w:line="480" w:lineRule="auto"/>
        <w:rPr>
          <w:rFonts w:ascii="High Tower Text" w:hAnsi="High Tower Text"/>
        </w:rPr>
      </w:pPr>
    </w:p>
    <w:p w:rsidR="00C526F1" w:rsidRDefault="00C526F1" w:rsidP="00C526F1">
      <w:r>
        <w:rPr>
          <w:noProof/>
          <w:lang w:bidi="he-IL"/>
        </w:rPr>
        <w:lastRenderedPageBreak/>
        <w:drawing>
          <wp:anchor distT="0" distB="0" distL="114300" distR="114300" simplePos="0" relativeHeight="251660288" behindDoc="0" locked="0" layoutInCell="1" allowOverlap="1">
            <wp:simplePos x="0" y="0"/>
            <wp:positionH relativeFrom="column">
              <wp:posOffset>-266065</wp:posOffset>
            </wp:positionH>
            <wp:positionV relativeFrom="paragraph">
              <wp:posOffset>-285115</wp:posOffset>
            </wp:positionV>
            <wp:extent cx="6355080" cy="3063240"/>
            <wp:effectExtent l="1905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55080" cy="3063240"/>
                    </a:xfrm>
                    <a:prstGeom prst="rect">
                      <a:avLst/>
                    </a:prstGeom>
                    <a:noFill/>
                    <a:ln>
                      <a:noFill/>
                    </a:ln>
                  </pic:spPr>
                </pic:pic>
              </a:graphicData>
            </a:graphic>
          </wp:anchor>
        </w:drawing>
      </w:r>
    </w:p>
    <w:p w:rsidR="00C526F1" w:rsidRDefault="00C526F1" w:rsidP="00EF72F2">
      <w:pPr>
        <w:jc w:val="center"/>
        <w:rPr>
          <w:rFonts w:ascii="High Tower Text" w:hAnsi="High Tower Text"/>
          <w:sz w:val="144"/>
          <w:szCs w:val="144"/>
        </w:rPr>
      </w:pPr>
      <w:r w:rsidRPr="0078502A">
        <w:rPr>
          <w:noProof/>
          <w:sz w:val="24"/>
          <w:szCs w:val="24"/>
          <w:lang w:eastAsia="en-US"/>
        </w:rPr>
        <w:pict>
          <v:shapetype id="_x0000_t202" coordsize="21600,21600" o:spt="202" path="m,l,21600r21600,l21600,xe">
            <v:stroke joinstyle="miter"/>
            <v:path gradientshapeok="t" o:connecttype="rect"/>
          </v:shapetype>
          <v:shape id="Text Box 5" o:spid="_x0000_s1026" type="#_x0000_t202" style="position:absolute;left:0;text-align:left;margin-left:24.95pt;margin-top:27.65pt;width:23.45pt;height:56.8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" filled="f" stroked="f">
            <v:textbox style="mso-fit-shape-to-text:t">
              <w:txbxContent>
                <w:p w:rsidR="00EB1B67" w:rsidRPr="00ED303C" w:rsidRDefault="00EB1B67" w:rsidP="00C526F1">
                  <w:pPr>
                    <w:jc w:val="center"/>
                    <w:rPr>
                      <w:b/>
                      <w:noProof/>
                      <w:spacing w:val="10"/>
                      <w:sz w:val="72"/>
                      <w:szCs w:val="72"/>
                    </w:rPr>
                  </w:pPr>
                </w:p>
              </w:txbxContent>
            </v:textbox>
          </v:shape>
        </w:pict>
      </w:r>
      <w:r w:rsidRPr="00774E0D">
        <w:rPr>
          <w:rFonts w:ascii="High Tower Text" w:hAnsi="High Tower Text"/>
          <w:sz w:val="144"/>
          <w:szCs w:val="144"/>
        </w:rPr>
        <w:t>Running a Successful Club 101</w:t>
      </w:r>
    </w:p>
    <w:p w:rsidR="00CA0FEB" w:rsidRPr="00EF72F2" w:rsidRDefault="00CA0FEB" w:rsidP="00EF72F2">
      <w:pPr>
        <w:jc w:val="center"/>
        <w:rPr>
          <w:rFonts w:ascii="High Tower Text" w:hAnsi="High Tower Text"/>
          <w:sz w:val="64"/>
          <w:szCs w:val="64"/>
          <w:u w:val="single"/>
        </w:rPr>
      </w:pPr>
    </w:p>
    <w:p w:rsidR="00CA0FEB" w:rsidRDefault="00CA0FEB" w:rsidP="00C526F1">
      <w:pPr>
        <w:rPr>
          <w:rFonts w:ascii="High Tower Text" w:hAnsi="High Tower Text"/>
          <w:sz w:val="72"/>
          <w:szCs w:val="72"/>
        </w:rPr>
      </w:pPr>
    </w:p>
    <w:p w:rsidR="00C526F1" w:rsidRPr="00C526F1" w:rsidRDefault="00C526F1" w:rsidP="00C526F1">
      <w:pPr>
        <w:rPr>
          <w:rFonts w:ascii="High Tower Text" w:hAnsi="High Tower Text"/>
          <w:sz w:val="72"/>
          <w:szCs w:val="72"/>
        </w:rPr>
      </w:pPr>
      <w:r w:rsidRPr="005C189D">
        <w:rPr>
          <w:rFonts w:ascii="High Tower Text" w:hAnsi="High Tower Text"/>
          <w:sz w:val="72"/>
          <w:szCs w:val="72"/>
        </w:rPr>
        <w:lastRenderedPageBreak/>
        <w:t>Budget</w:t>
      </w:r>
    </w:p>
    <w:p w:rsidR="00C526F1" w:rsidRPr="006A15C2" w:rsidRDefault="00C526F1" w:rsidP="00C526F1">
      <w:pPr>
        <w:pStyle w:val="ListParagraph"/>
        <w:numPr>
          <w:ilvl w:val="0"/>
          <w:numId w:val="6"/>
        </w:numPr>
        <w:spacing w:after="0" w:line="240" w:lineRule="auto"/>
        <w:rPr>
          <w:rFonts w:ascii="High Tower Text" w:hAnsi="High Tower Text"/>
          <w:b/>
          <w:sz w:val="32"/>
          <w:szCs w:val="32"/>
          <w:u w:val="single"/>
        </w:rPr>
      </w:pPr>
      <w:r w:rsidRPr="006A15C2">
        <w:rPr>
          <w:rFonts w:ascii="High Tower Text" w:hAnsi="High Tower Text"/>
          <w:b/>
          <w:sz w:val="32"/>
          <w:szCs w:val="32"/>
          <w:u w:val="single"/>
        </w:rPr>
        <w:t xml:space="preserve">Basic </w:t>
      </w:r>
      <w:r>
        <w:rPr>
          <w:rFonts w:ascii="High Tower Text" w:hAnsi="High Tower Text"/>
          <w:b/>
          <w:sz w:val="32"/>
          <w:szCs w:val="32"/>
          <w:u w:val="single"/>
        </w:rPr>
        <w:t>Annual</w:t>
      </w:r>
      <w:r w:rsidRPr="006A15C2">
        <w:rPr>
          <w:rFonts w:ascii="High Tower Text" w:hAnsi="High Tower Text"/>
          <w:b/>
          <w:sz w:val="32"/>
          <w:szCs w:val="32"/>
          <w:u w:val="single"/>
        </w:rPr>
        <w:t xml:space="preserve"> Budget</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 xml:space="preserve">Every spring, a club submits a Basic </w:t>
      </w:r>
      <w:r>
        <w:rPr>
          <w:rFonts w:ascii="High Tower Text" w:hAnsi="High Tower Text"/>
          <w:sz w:val="32"/>
          <w:szCs w:val="32"/>
        </w:rPr>
        <w:t>Annual</w:t>
      </w:r>
      <w:r w:rsidRPr="006A15C2">
        <w:rPr>
          <w:rFonts w:ascii="High Tower Text" w:hAnsi="High Tower Text"/>
          <w:sz w:val="32"/>
          <w:szCs w:val="32"/>
        </w:rPr>
        <w:t xml:space="preserve"> Budget, which can be found on the Lafa</w:t>
      </w:r>
      <w:r>
        <w:rPr>
          <w:rFonts w:ascii="High Tower Text" w:hAnsi="High Tower Text"/>
          <w:sz w:val="32"/>
          <w:szCs w:val="32"/>
        </w:rPr>
        <w:t>yette Student Government page</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All Student Government-recognized organizations will receive an email notifying them of this process</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 xml:space="preserve">This money is for the basic, day-to-day functions of the club, not for on campus events </w:t>
      </w:r>
    </w:p>
    <w:p w:rsidR="00C526F1" w:rsidRPr="006A15C2" w:rsidRDefault="00C526F1" w:rsidP="00C526F1">
      <w:pPr>
        <w:pStyle w:val="ListParagraph"/>
        <w:ind w:left="1440"/>
        <w:rPr>
          <w:rFonts w:ascii="High Tower Text" w:hAnsi="High Tower Text"/>
          <w:sz w:val="32"/>
          <w:szCs w:val="32"/>
          <w:u w:val="single"/>
        </w:rPr>
      </w:pPr>
    </w:p>
    <w:p w:rsidR="00C526F1" w:rsidRPr="006A15C2" w:rsidRDefault="00C526F1" w:rsidP="00C526F1">
      <w:pPr>
        <w:pStyle w:val="ListParagraph"/>
        <w:numPr>
          <w:ilvl w:val="0"/>
          <w:numId w:val="6"/>
        </w:numPr>
        <w:spacing w:after="0" w:line="240" w:lineRule="auto"/>
        <w:rPr>
          <w:rFonts w:ascii="High Tower Text" w:hAnsi="High Tower Text"/>
          <w:b/>
          <w:sz w:val="32"/>
          <w:szCs w:val="32"/>
          <w:u w:val="single"/>
        </w:rPr>
      </w:pPr>
      <w:r w:rsidRPr="006A15C2">
        <w:rPr>
          <w:rFonts w:ascii="High Tower Text" w:hAnsi="High Tower Text"/>
          <w:b/>
          <w:sz w:val="32"/>
          <w:szCs w:val="32"/>
          <w:u w:val="single"/>
        </w:rPr>
        <w:t xml:space="preserve">Emergency </w:t>
      </w:r>
      <w:r>
        <w:rPr>
          <w:rFonts w:ascii="High Tower Text" w:hAnsi="High Tower Text"/>
          <w:b/>
          <w:sz w:val="32"/>
          <w:szCs w:val="32"/>
          <w:u w:val="single"/>
        </w:rPr>
        <w:t>Annual</w:t>
      </w:r>
      <w:r w:rsidRPr="006A15C2">
        <w:rPr>
          <w:rFonts w:ascii="High Tower Text" w:hAnsi="High Tower Text"/>
          <w:b/>
          <w:sz w:val="32"/>
          <w:szCs w:val="32"/>
          <w:u w:val="single"/>
        </w:rPr>
        <w:t xml:space="preserve"> Budget</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 xml:space="preserve">Funds that are requested under extenuating circumstances </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The</w:t>
      </w:r>
      <w:r>
        <w:rPr>
          <w:rFonts w:ascii="High Tower Text" w:hAnsi="High Tower Text"/>
          <w:sz w:val="32"/>
          <w:szCs w:val="32"/>
        </w:rPr>
        <w:t>se</w:t>
      </w:r>
      <w:r w:rsidRPr="006A15C2">
        <w:rPr>
          <w:rFonts w:ascii="High Tower Text" w:hAnsi="High Tower Text"/>
          <w:sz w:val="32"/>
          <w:szCs w:val="32"/>
        </w:rPr>
        <w:t xml:space="preserve"> circumstances </w:t>
      </w:r>
      <w:r>
        <w:rPr>
          <w:rFonts w:ascii="High Tower Text" w:hAnsi="High Tower Text"/>
          <w:sz w:val="32"/>
          <w:szCs w:val="32"/>
        </w:rPr>
        <w:t xml:space="preserve">generally </w:t>
      </w:r>
      <w:r w:rsidRPr="006A15C2">
        <w:rPr>
          <w:rFonts w:ascii="High Tower Text" w:hAnsi="High Tower Text"/>
          <w:sz w:val="32"/>
          <w:szCs w:val="32"/>
        </w:rPr>
        <w:t xml:space="preserve">relate to </w:t>
      </w:r>
      <w:r>
        <w:rPr>
          <w:rFonts w:ascii="High Tower Text" w:hAnsi="High Tower Text"/>
          <w:sz w:val="32"/>
          <w:szCs w:val="32"/>
        </w:rPr>
        <w:t xml:space="preserve">new clubs that do not have Basic Annual Budgets and </w:t>
      </w:r>
      <w:r w:rsidRPr="006A15C2">
        <w:rPr>
          <w:rFonts w:ascii="High Tower Text" w:hAnsi="High Tower Text"/>
          <w:sz w:val="32"/>
          <w:szCs w:val="32"/>
        </w:rPr>
        <w:t>requests that do not fall under the event category</w:t>
      </w:r>
    </w:p>
    <w:p w:rsidR="00C526F1" w:rsidRPr="006A15C2" w:rsidRDefault="00C526F1" w:rsidP="00C526F1">
      <w:pPr>
        <w:pStyle w:val="ListParagraph"/>
        <w:ind w:left="1440"/>
        <w:rPr>
          <w:rFonts w:ascii="High Tower Text" w:hAnsi="High Tower Text"/>
          <w:sz w:val="32"/>
          <w:szCs w:val="32"/>
          <w:u w:val="single"/>
        </w:rPr>
      </w:pPr>
    </w:p>
    <w:p w:rsidR="00C526F1" w:rsidRPr="006A15C2" w:rsidRDefault="00C526F1" w:rsidP="00C526F1">
      <w:pPr>
        <w:pStyle w:val="ListParagraph"/>
        <w:numPr>
          <w:ilvl w:val="0"/>
          <w:numId w:val="6"/>
        </w:numPr>
        <w:spacing w:after="0" w:line="240" w:lineRule="auto"/>
        <w:rPr>
          <w:rFonts w:ascii="High Tower Text" w:hAnsi="High Tower Text"/>
          <w:b/>
          <w:sz w:val="32"/>
          <w:szCs w:val="32"/>
          <w:u w:val="single"/>
        </w:rPr>
      </w:pPr>
      <w:r w:rsidRPr="006A15C2">
        <w:rPr>
          <w:rFonts w:ascii="High Tower Text" w:hAnsi="High Tower Text"/>
          <w:b/>
          <w:sz w:val="32"/>
          <w:szCs w:val="32"/>
          <w:u w:val="single"/>
        </w:rPr>
        <w:t>Program Event Request</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 xml:space="preserve">Requests for these funds </w:t>
      </w:r>
      <w:r>
        <w:rPr>
          <w:rFonts w:ascii="High Tower Text" w:hAnsi="High Tower Text"/>
          <w:sz w:val="32"/>
          <w:szCs w:val="32"/>
        </w:rPr>
        <w:t xml:space="preserve">may be made by any recognized organization at any point in the year for an event or program on campus.  </w:t>
      </w:r>
    </w:p>
    <w:p w:rsidR="00C526F1" w:rsidRPr="006A15C2"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This form can be found online and must be completed and submitted two weeks before the event</w:t>
      </w:r>
    </w:p>
    <w:p w:rsidR="00C526F1" w:rsidRPr="00C526F1" w:rsidRDefault="00C526F1" w:rsidP="00C526F1">
      <w:pPr>
        <w:pStyle w:val="ListParagraph"/>
        <w:numPr>
          <w:ilvl w:val="1"/>
          <w:numId w:val="6"/>
        </w:numPr>
        <w:spacing w:after="0" w:line="240" w:lineRule="auto"/>
        <w:rPr>
          <w:rFonts w:ascii="High Tower Text" w:hAnsi="High Tower Text"/>
          <w:sz w:val="32"/>
          <w:szCs w:val="32"/>
          <w:u w:val="single"/>
        </w:rPr>
      </w:pPr>
      <w:r w:rsidRPr="006A15C2">
        <w:rPr>
          <w:rFonts w:ascii="High Tower Text" w:hAnsi="High Tower Text"/>
          <w:sz w:val="32"/>
          <w:szCs w:val="32"/>
        </w:rPr>
        <w:t>As opposed to our past system, this allows clubs to be unrestricted in regards to event requests; the club is not bound by any</w:t>
      </w:r>
      <w:r>
        <w:rPr>
          <w:rFonts w:ascii="High Tower Text" w:hAnsi="High Tower Text"/>
          <w:sz w:val="32"/>
          <w:szCs w:val="32"/>
        </w:rPr>
        <w:t xml:space="preserve"> monetary</w:t>
      </w:r>
      <w:r w:rsidRPr="006A15C2">
        <w:rPr>
          <w:rFonts w:ascii="High Tower Text" w:hAnsi="High Tower Text"/>
          <w:sz w:val="32"/>
          <w:szCs w:val="32"/>
        </w:rPr>
        <w:t xml:space="preserve"> limit</w:t>
      </w:r>
    </w:p>
    <w:p w:rsidR="00C526F1" w:rsidRPr="00C526F1" w:rsidRDefault="00C526F1" w:rsidP="00C526F1">
      <w:pPr>
        <w:pStyle w:val="ListParagraph"/>
        <w:numPr>
          <w:ilvl w:val="1"/>
          <w:numId w:val="6"/>
        </w:numPr>
        <w:spacing w:after="0" w:line="240" w:lineRule="auto"/>
        <w:rPr>
          <w:rFonts w:ascii="High Tower Text" w:hAnsi="High Tower Text"/>
          <w:sz w:val="32"/>
          <w:szCs w:val="32"/>
          <w:u w:val="single"/>
        </w:rPr>
      </w:pPr>
    </w:p>
    <w:p w:rsidR="00C526F1" w:rsidRPr="00C526F1" w:rsidRDefault="00C526F1" w:rsidP="00C526F1">
      <w:pPr>
        <w:rPr>
          <w:rFonts w:ascii="High Tower Text" w:hAnsi="High Tower Text"/>
          <w:sz w:val="72"/>
          <w:szCs w:val="72"/>
        </w:rPr>
      </w:pPr>
      <w:r w:rsidRPr="005C189D">
        <w:rPr>
          <w:rFonts w:ascii="High Tower Text" w:hAnsi="High Tower Text"/>
          <w:sz w:val="72"/>
          <w:szCs w:val="72"/>
        </w:rPr>
        <w:t>Food</w:t>
      </w:r>
    </w:p>
    <w:p w:rsidR="00C526F1" w:rsidRPr="006A15C2" w:rsidRDefault="00C526F1" w:rsidP="00C526F1">
      <w:pPr>
        <w:ind w:left="360"/>
        <w:rPr>
          <w:rFonts w:ascii="High Tower Text" w:hAnsi="High Tower Text"/>
          <w:b/>
          <w:sz w:val="32"/>
          <w:szCs w:val="32"/>
          <w:u w:val="single"/>
        </w:rPr>
      </w:pPr>
      <w:r w:rsidRPr="005C189D">
        <w:rPr>
          <w:rFonts w:ascii="High Tower Text" w:hAnsi="High Tower Text"/>
          <w:b/>
          <w:sz w:val="32"/>
          <w:szCs w:val="32"/>
        </w:rPr>
        <w:t xml:space="preserve">A. </w:t>
      </w:r>
      <w:r w:rsidRPr="006A15C2">
        <w:rPr>
          <w:rFonts w:ascii="High Tower Text" w:hAnsi="High Tower Text"/>
          <w:b/>
          <w:sz w:val="32"/>
          <w:szCs w:val="32"/>
          <w:u w:val="single"/>
        </w:rPr>
        <w:t xml:space="preserve">Food Options </w:t>
      </w:r>
    </w:p>
    <w:p w:rsidR="00C526F1" w:rsidRDefault="00C526F1" w:rsidP="00C526F1">
      <w:pPr>
        <w:pStyle w:val="ListParagraph"/>
        <w:numPr>
          <w:ilvl w:val="0"/>
          <w:numId w:val="7"/>
        </w:numPr>
        <w:spacing w:after="0" w:line="240" w:lineRule="auto"/>
        <w:rPr>
          <w:rFonts w:ascii="High Tower Text" w:hAnsi="High Tower Text"/>
          <w:sz w:val="32"/>
          <w:szCs w:val="32"/>
        </w:rPr>
      </w:pPr>
      <w:r w:rsidRPr="006A15C2">
        <w:rPr>
          <w:rFonts w:ascii="High Tower Text" w:hAnsi="High Tower Text"/>
          <w:sz w:val="32"/>
          <w:szCs w:val="32"/>
        </w:rPr>
        <w:t xml:space="preserve">Food must be purchased through Bon Appétit or through any of the vendors approved by Lafayette College </w:t>
      </w:r>
    </w:p>
    <w:p w:rsidR="00C526F1" w:rsidRPr="005C189D" w:rsidRDefault="00C526F1" w:rsidP="00C526F1">
      <w:pPr>
        <w:pStyle w:val="ListParagraph"/>
        <w:numPr>
          <w:ilvl w:val="1"/>
          <w:numId w:val="7"/>
        </w:numPr>
        <w:spacing w:after="0" w:line="240" w:lineRule="auto"/>
        <w:rPr>
          <w:rFonts w:ascii="High Tower Text" w:hAnsi="High Tower Text"/>
          <w:sz w:val="32"/>
          <w:szCs w:val="32"/>
        </w:rPr>
      </w:pPr>
      <w:r>
        <w:rPr>
          <w:rFonts w:ascii="High Tower Text" w:hAnsi="High Tower Text"/>
          <w:sz w:val="32"/>
          <w:szCs w:val="32"/>
        </w:rPr>
        <w:lastRenderedPageBreak/>
        <w:t xml:space="preserve">Bon Appétit Catering Guidelines: </w:t>
      </w:r>
      <w:hyperlink r:id="rId11" w:history="1">
        <w:r w:rsidRPr="000016E9">
          <w:rPr>
            <w:rStyle w:val="Hyperlink"/>
            <w:rFonts w:ascii="High Tower Text" w:hAnsi="High Tower Text"/>
            <w:sz w:val="32"/>
            <w:szCs w:val="32"/>
          </w:rPr>
          <w:t>http://lafayette.cafebonappetit.com/content/uploads/sites/306/2013/08/Formated-Catering-Guide.pdf</w:t>
        </w:r>
      </w:hyperlink>
      <w:r>
        <w:rPr>
          <w:rFonts w:ascii="High Tower Text" w:hAnsi="High Tower Text"/>
          <w:sz w:val="32"/>
          <w:szCs w:val="32"/>
        </w:rPr>
        <w:t xml:space="preserve"> </w:t>
      </w:r>
    </w:p>
    <w:p w:rsidR="00C526F1" w:rsidRDefault="00C526F1" w:rsidP="00C526F1">
      <w:pPr>
        <w:pStyle w:val="ListParagraph"/>
        <w:numPr>
          <w:ilvl w:val="1"/>
          <w:numId w:val="7"/>
        </w:numPr>
        <w:spacing w:after="0" w:line="240" w:lineRule="auto"/>
        <w:rPr>
          <w:rFonts w:ascii="High Tower Text" w:hAnsi="High Tower Text"/>
          <w:sz w:val="32"/>
          <w:szCs w:val="32"/>
        </w:rPr>
      </w:pPr>
      <w:r>
        <w:rPr>
          <w:rFonts w:ascii="High Tower Text" w:hAnsi="High Tower Text"/>
          <w:sz w:val="32"/>
          <w:szCs w:val="32"/>
        </w:rPr>
        <w:t xml:space="preserve">Online Catering: </w:t>
      </w:r>
      <w:hyperlink r:id="rId12" w:history="1">
        <w:r w:rsidRPr="000016E9">
          <w:rPr>
            <w:rStyle w:val="Hyperlink"/>
            <w:rFonts w:ascii="High Tower Text" w:hAnsi="High Tower Text"/>
            <w:sz w:val="32"/>
            <w:szCs w:val="32"/>
          </w:rPr>
          <w:t>https://lafayette-catering.catertrax.com/index.asp</w:t>
        </w:r>
      </w:hyperlink>
      <w:r>
        <w:rPr>
          <w:rFonts w:ascii="High Tower Text" w:hAnsi="High Tower Text"/>
          <w:sz w:val="32"/>
          <w:szCs w:val="32"/>
        </w:rPr>
        <w:t xml:space="preserve"> </w:t>
      </w:r>
    </w:p>
    <w:p w:rsidR="00C526F1" w:rsidRPr="005C189D" w:rsidRDefault="00C526F1" w:rsidP="00C526F1">
      <w:pPr>
        <w:ind w:left="1080"/>
        <w:rPr>
          <w:rFonts w:ascii="High Tower Text" w:hAnsi="High Tower Text"/>
          <w:sz w:val="32"/>
          <w:szCs w:val="32"/>
        </w:rPr>
      </w:pPr>
      <w:bookmarkStart w:id="0" w:name="_GoBack"/>
      <w:bookmarkEnd w:id="0"/>
      <w:r>
        <w:rPr>
          <w:rFonts w:ascii="High Tower Text" w:hAnsi="High Tower Text"/>
          <w:sz w:val="32"/>
          <w:szCs w:val="32"/>
        </w:rPr>
        <w:t xml:space="preserve">b.) Funds cannot </w:t>
      </w:r>
      <w:r w:rsidRPr="005C189D">
        <w:rPr>
          <w:rFonts w:ascii="High Tower Text" w:hAnsi="High Tower Text"/>
          <w:sz w:val="32"/>
          <w:szCs w:val="32"/>
        </w:rPr>
        <w:t>go towards the</w:t>
      </w:r>
      <w:r>
        <w:rPr>
          <w:rFonts w:ascii="High Tower Text" w:hAnsi="High Tower Text"/>
          <w:sz w:val="32"/>
          <w:szCs w:val="32"/>
        </w:rPr>
        <w:t xml:space="preserve"> purchase of alcoholic beverages</w:t>
      </w:r>
    </w:p>
    <w:p w:rsidR="00C526F1" w:rsidRPr="00C526F1" w:rsidRDefault="00C526F1" w:rsidP="00C526F1">
      <w:pPr>
        <w:rPr>
          <w:rFonts w:ascii="High Tower Text" w:hAnsi="High Tower Text"/>
          <w:sz w:val="72"/>
          <w:szCs w:val="72"/>
        </w:rPr>
      </w:pPr>
      <w:r w:rsidRPr="005C189D">
        <w:rPr>
          <w:rFonts w:ascii="High Tower Text" w:hAnsi="High Tower Text"/>
          <w:sz w:val="72"/>
          <w:szCs w:val="72"/>
        </w:rPr>
        <w:t>Calendar</w:t>
      </w:r>
    </w:p>
    <w:p w:rsidR="00C526F1" w:rsidRPr="006A15C2" w:rsidRDefault="00C526F1" w:rsidP="00C526F1">
      <w:pPr>
        <w:pStyle w:val="ListParagraph"/>
        <w:numPr>
          <w:ilvl w:val="0"/>
          <w:numId w:val="8"/>
        </w:numPr>
        <w:spacing w:after="0" w:line="240" w:lineRule="auto"/>
        <w:rPr>
          <w:rFonts w:ascii="High Tower Text" w:hAnsi="High Tower Text"/>
          <w:sz w:val="32"/>
          <w:szCs w:val="32"/>
        </w:rPr>
      </w:pPr>
      <w:r w:rsidRPr="006A15C2">
        <w:rPr>
          <w:rFonts w:ascii="High Tower Text" w:hAnsi="High Tower Text"/>
          <w:sz w:val="32"/>
          <w:szCs w:val="32"/>
        </w:rPr>
        <w:t xml:space="preserve">All club events will be posted and updated weekly </w:t>
      </w:r>
    </w:p>
    <w:p w:rsidR="00C526F1" w:rsidRPr="006A15C2" w:rsidRDefault="00C526F1" w:rsidP="00C526F1">
      <w:pPr>
        <w:pStyle w:val="ListParagraph"/>
        <w:numPr>
          <w:ilvl w:val="0"/>
          <w:numId w:val="8"/>
        </w:numPr>
        <w:spacing w:after="0" w:line="240" w:lineRule="auto"/>
        <w:rPr>
          <w:rFonts w:ascii="High Tower Text" w:hAnsi="High Tower Text"/>
          <w:sz w:val="32"/>
          <w:szCs w:val="32"/>
        </w:rPr>
      </w:pPr>
      <w:r w:rsidRPr="006A15C2">
        <w:rPr>
          <w:rFonts w:ascii="High Tower Text" w:hAnsi="High Tower Text"/>
          <w:sz w:val="32"/>
          <w:szCs w:val="32"/>
        </w:rPr>
        <w:t>Make sure to check the calendar before deciding the date of your event to avoid conflicts with other organizations</w:t>
      </w:r>
    </w:p>
    <w:p w:rsidR="00C526F1" w:rsidRDefault="00C526F1" w:rsidP="00C526F1">
      <w:pPr>
        <w:pStyle w:val="ListParagraph"/>
        <w:numPr>
          <w:ilvl w:val="0"/>
          <w:numId w:val="8"/>
        </w:numPr>
        <w:spacing w:after="0" w:line="240" w:lineRule="auto"/>
        <w:rPr>
          <w:rFonts w:ascii="High Tower Text" w:hAnsi="High Tower Text"/>
          <w:sz w:val="32"/>
          <w:szCs w:val="32"/>
        </w:rPr>
      </w:pPr>
      <w:r>
        <w:rPr>
          <w:rFonts w:ascii="High Tower Text" w:hAnsi="High Tower Text"/>
          <w:sz w:val="32"/>
          <w:szCs w:val="32"/>
        </w:rPr>
        <w:t xml:space="preserve"> P</w:t>
      </w:r>
      <w:r w:rsidRPr="006A15C2">
        <w:rPr>
          <w:rFonts w:ascii="High Tower Text" w:hAnsi="High Tower Text"/>
          <w:sz w:val="32"/>
          <w:szCs w:val="32"/>
        </w:rPr>
        <w:t xml:space="preserve">riority is given on </w:t>
      </w:r>
      <w:r>
        <w:rPr>
          <w:rFonts w:ascii="High Tower Text" w:hAnsi="High Tower Text"/>
          <w:sz w:val="32"/>
          <w:szCs w:val="32"/>
        </w:rPr>
        <w:t>a first come, first serve basis</w:t>
      </w:r>
    </w:p>
    <w:p w:rsidR="00C526F1" w:rsidRPr="00C526F1" w:rsidRDefault="00C526F1" w:rsidP="00C526F1">
      <w:pPr>
        <w:pStyle w:val="ListParagraph"/>
        <w:spacing w:after="0" w:line="240" w:lineRule="auto"/>
        <w:ind w:left="1080"/>
        <w:rPr>
          <w:rFonts w:ascii="High Tower Text" w:hAnsi="High Tower Text"/>
          <w:sz w:val="32"/>
          <w:szCs w:val="32"/>
        </w:rPr>
      </w:pPr>
    </w:p>
    <w:p w:rsidR="00C526F1" w:rsidRPr="00C526F1" w:rsidRDefault="00C526F1" w:rsidP="00C526F1">
      <w:pPr>
        <w:rPr>
          <w:rFonts w:ascii="High Tower Text" w:hAnsi="High Tower Text"/>
          <w:sz w:val="72"/>
          <w:szCs w:val="72"/>
        </w:rPr>
      </w:pPr>
      <w:r w:rsidRPr="00FD75F3">
        <w:rPr>
          <w:rFonts w:ascii="High Tower Text" w:hAnsi="High Tower Text"/>
          <w:sz w:val="72"/>
          <w:szCs w:val="72"/>
        </w:rPr>
        <w:t>Transportation</w:t>
      </w:r>
    </w:p>
    <w:p w:rsidR="00C526F1" w:rsidRPr="006A15C2" w:rsidRDefault="00C526F1" w:rsidP="00C526F1">
      <w:pPr>
        <w:pStyle w:val="ListParagraph"/>
        <w:widowControl w:val="0"/>
        <w:numPr>
          <w:ilvl w:val="0"/>
          <w:numId w:val="9"/>
        </w:numPr>
        <w:tabs>
          <w:tab w:val="left" w:pos="220"/>
          <w:tab w:val="left" w:pos="720"/>
        </w:tabs>
        <w:autoSpaceDE w:val="0"/>
        <w:autoSpaceDN w:val="0"/>
        <w:adjustRightInd w:val="0"/>
        <w:spacing w:after="0" w:line="240" w:lineRule="auto"/>
        <w:rPr>
          <w:rFonts w:ascii="High Tower Text" w:hAnsi="High Tower Text"/>
          <w:sz w:val="32"/>
          <w:szCs w:val="32"/>
        </w:rPr>
      </w:pPr>
      <w:r w:rsidRPr="006A15C2">
        <w:rPr>
          <w:rFonts w:ascii="High Tower Text" w:hAnsi="High Tower Text"/>
          <w:sz w:val="32"/>
          <w:szCs w:val="32"/>
        </w:rPr>
        <w:t>Vehicles must be acquired through Enterprise rental services, as approved by Lafayette</w:t>
      </w:r>
    </w:p>
    <w:p w:rsidR="00C526F1" w:rsidRPr="006A15C2" w:rsidRDefault="00C526F1" w:rsidP="00C526F1">
      <w:pPr>
        <w:pStyle w:val="ListParagraph"/>
        <w:widowControl w:val="0"/>
        <w:numPr>
          <w:ilvl w:val="0"/>
          <w:numId w:val="9"/>
        </w:numPr>
        <w:tabs>
          <w:tab w:val="left" w:pos="220"/>
          <w:tab w:val="left" w:pos="720"/>
        </w:tabs>
        <w:autoSpaceDE w:val="0"/>
        <w:autoSpaceDN w:val="0"/>
        <w:adjustRightInd w:val="0"/>
        <w:spacing w:after="0" w:line="240" w:lineRule="auto"/>
        <w:rPr>
          <w:rFonts w:ascii="High Tower Text" w:hAnsi="High Tower Text"/>
          <w:sz w:val="32"/>
          <w:szCs w:val="32"/>
        </w:rPr>
      </w:pPr>
      <w:r w:rsidRPr="006A15C2">
        <w:rPr>
          <w:rFonts w:ascii="High Tower Text" w:hAnsi="High Tower Text" w:cs="Lucida Grande"/>
          <w:color w:val="2B282B"/>
          <w:sz w:val="32"/>
          <w:szCs w:val="32"/>
        </w:rPr>
        <w:t>Review the College’s Transportation Procedures which are online</w:t>
      </w:r>
    </w:p>
    <w:p w:rsidR="00C526F1" w:rsidRPr="006A15C2" w:rsidRDefault="00C526F1" w:rsidP="00C526F1">
      <w:pPr>
        <w:pStyle w:val="ListParagraph"/>
        <w:widowControl w:val="0"/>
        <w:numPr>
          <w:ilvl w:val="0"/>
          <w:numId w:val="9"/>
        </w:numPr>
        <w:tabs>
          <w:tab w:val="left" w:pos="220"/>
          <w:tab w:val="left" w:pos="720"/>
        </w:tabs>
        <w:autoSpaceDE w:val="0"/>
        <w:autoSpaceDN w:val="0"/>
        <w:adjustRightInd w:val="0"/>
        <w:spacing w:after="0" w:line="240" w:lineRule="auto"/>
        <w:rPr>
          <w:rFonts w:ascii="High Tower Text" w:hAnsi="High Tower Text"/>
          <w:sz w:val="32"/>
          <w:szCs w:val="32"/>
        </w:rPr>
      </w:pPr>
      <w:r w:rsidRPr="006A15C2">
        <w:rPr>
          <w:rFonts w:ascii="High Tower Text" w:hAnsi="High Tower Text" w:cs="Lucida Grande"/>
          <w:color w:val="2B282B"/>
          <w:sz w:val="32"/>
          <w:szCs w:val="32"/>
        </w:rPr>
        <w:t>Submit the Driver Approval Request Form. Be sure to sign AND have your student group Advisor or Department Head sign the form before forwarding</w:t>
      </w:r>
      <w:r>
        <w:rPr>
          <w:rFonts w:ascii="High Tower Text" w:hAnsi="High Tower Text" w:cs="Lucida Grande"/>
          <w:color w:val="2B282B"/>
          <w:sz w:val="32"/>
          <w:szCs w:val="32"/>
        </w:rPr>
        <w:t xml:space="preserve"> it to Room 316 in </w:t>
      </w:r>
      <w:proofErr w:type="spellStart"/>
      <w:r>
        <w:rPr>
          <w:rFonts w:ascii="High Tower Text" w:hAnsi="High Tower Text" w:cs="Lucida Grande"/>
          <w:color w:val="2B282B"/>
          <w:sz w:val="32"/>
          <w:szCs w:val="32"/>
        </w:rPr>
        <w:t>Markle</w:t>
      </w:r>
      <w:proofErr w:type="spellEnd"/>
      <w:r>
        <w:rPr>
          <w:rFonts w:ascii="High Tower Text" w:hAnsi="High Tower Text" w:cs="Lucida Grande"/>
          <w:color w:val="2B282B"/>
          <w:sz w:val="32"/>
          <w:szCs w:val="32"/>
        </w:rPr>
        <w:t xml:space="preserve"> Hall</w:t>
      </w:r>
    </w:p>
    <w:p w:rsidR="00C526F1" w:rsidRPr="006A15C2" w:rsidRDefault="00C526F1" w:rsidP="00C526F1">
      <w:pPr>
        <w:pStyle w:val="ListParagraph"/>
        <w:widowControl w:val="0"/>
        <w:numPr>
          <w:ilvl w:val="0"/>
          <w:numId w:val="9"/>
        </w:numPr>
        <w:tabs>
          <w:tab w:val="left" w:pos="220"/>
          <w:tab w:val="left" w:pos="720"/>
        </w:tabs>
        <w:autoSpaceDE w:val="0"/>
        <w:autoSpaceDN w:val="0"/>
        <w:adjustRightInd w:val="0"/>
        <w:spacing w:after="0" w:line="240" w:lineRule="auto"/>
        <w:rPr>
          <w:rFonts w:ascii="High Tower Text" w:hAnsi="High Tower Text"/>
          <w:sz w:val="32"/>
          <w:szCs w:val="32"/>
        </w:rPr>
      </w:pPr>
      <w:r w:rsidRPr="006A15C2">
        <w:rPr>
          <w:rFonts w:ascii="High Tower Text" w:hAnsi="High Tower Text" w:cs="Lucida Grande"/>
          <w:color w:val="2B282B"/>
          <w:sz w:val="32"/>
          <w:szCs w:val="32"/>
        </w:rPr>
        <w:t xml:space="preserve">The review process generally takes ten </w:t>
      </w:r>
      <w:r>
        <w:rPr>
          <w:rFonts w:ascii="High Tower Text" w:hAnsi="High Tower Text" w:cs="Lucida Grande"/>
          <w:color w:val="2B282B"/>
          <w:sz w:val="32"/>
          <w:szCs w:val="32"/>
        </w:rPr>
        <w:t>business days</w:t>
      </w:r>
    </w:p>
    <w:p w:rsidR="00C526F1" w:rsidRPr="006A15C2" w:rsidRDefault="00C526F1" w:rsidP="00C526F1">
      <w:pPr>
        <w:pStyle w:val="ListParagraph"/>
        <w:widowControl w:val="0"/>
        <w:numPr>
          <w:ilvl w:val="0"/>
          <w:numId w:val="9"/>
        </w:numPr>
        <w:tabs>
          <w:tab w:val="left" w:pos="220"/>
          <w:tab w:val="left" w:pos="720"/>
        </w:tabs>
        <w:autoSpaceDE w:val="0"/>
        <w:autoSpaceDN w:val="0"/>
        <w:adjustRightInd w:val="0"/>
        <w:spacing w:after="0" w:line="240" w:lineRule="auto"/>
        <w:rPr>
          <w:rFonts w:ascii="High Tower Text" w:hAnsi="High Tower Text"/>
          <w:sz w:val="32"/>
          <w:szCs w:val="32"/>
        </w:rPr>
      </w:pPr>
      <w:r w:rsidRPr="006A15C2">
        <w:rPr>
          <w:rFonts w:ascii="High Tower Text" w:hAnsi="High Tower Text" w:cs="Lucida Grande"/>
          <w:color w:val="2B282B"/>
          <w:sz w:val="32"/>
          <w:szCs w:val="32"/>
        </w:rPr>
        <w:t>Complete the Student Driver Quiz</w:t>
      </w:r>
    </w:p>
    <w:p w:rsidR="00C526F1" w:rsidRPr="00C526F1" w:rsidRDefault="00C526F1" w:rsidP="00C526F1">
      <w:pPr>
        <w:pStyle w:val="ListParagraph"/>
        <w:widowControl w:val="0"/>
        <w:numPr>
          <w:ilvl w:val="0"/>
          <w:numId w:val="9"/>
        </w:numPr>
        <w:tabs>
          <w:tab w:val="left" w:pos="220"/>
          <w:tab w:val="left" w:pos="720"/>
        </w:tabs>
        <w:autoSpaceDE w:val="0"/>
        <w:autoSpaceDN w:val="0"/>
        <w:adjustRightInd w:val="0"/>
        <w:spacing w:after="0" w:line="240" w:lineRule="auto"/>
        <w:rPr>
          <w:rFonts w:ascii="High Tower Text" w:hAnsi="High Tower Text"/>
          <w:sz w:val="32"/>
          <w:szCs w:val="32"/>
        </w:rPr>
      </w:pPr>
      <w:r w:rsidRPr="006A15C2">
        <w:rPr>
          <w:rFonts w:ascii="High Tower Text" w:hAnsi="High Tower Text" w:cs="Lucida Grande"/>
          <w:color w:val="2B282B"/>
          <w:sz w:val="32"/>
          <w:szCs w:val="32"/>
        </w:rPr>
        <w:t>All of this material can be found in the Finance &amp; Administration tab of the Lafayette College website</w:t>
      </w:r>
    </w:p>
    <w:p w:rsidR="00C526F1" w:rsidRPr="00C526F1" w:rsidRDefault="00C526F1" w:rsidP="00C526F1">
      <w:pPr>
        <w:pStyle w:val="ListParagraph"/>
        <w:widowControl w:val="0"/>
        <w:tabs>
          <w:tab w:val="left" w:pos="220"/>
          <w:tab w:val="left" w:pos="720"/>
        </w:tabs>
        <w:autoSpaceDE w:val="0"/>
        <w:autoSpaceDN w:val="0"/>
        <w:adjustRightInd w:val="0"/>
        <w:spacing w:after="0" w:line="240" w:lineRule="auto"/>
        <w:ind w:left="1080"/>
        <w:rPr>
          <w:rFonts w:ascii="High Tower Text" w:hAnsi="High Tower Text"/>
          <w:sz w:val="32"/>
          <w:szCs w:val="32"/>
        </w:rPr>
      </w:pPr>
    </w:p>
    <w:p w:rsidR="00C526F1" w:rsidRDefault="00C526F1" w:rsidP="00C526F1">
      <w:pPr>
        <w:rPr>
          <w:rFonts w:ascii="High Tower Text" w:hAnsi="High Tower Text"/>
          <w:sz w:val="72"/>
          <w:szCs w:val="72"/>
        </w:rPr>
      </w:pPr>
      <w:r w:rsidRPr="00FD75F3">
        <w:rPr>
          <w:rFonts w:ascii="High Tower Text" w:hAnsi="High Tower Text"/>
          <w:sz w:val="72"/>
          <w:szCs w:val="72"/>
        </w:rPr>
        <w:t>Room Reservation</w:t>
      </w:r>
    </w:p>
    <w:p w:rsidR="00C526F1" w:rsidRPr="00FD75F3" w:rsidRDefault="00C526F1" w:rsidP="00C526F1">
      <w:pPr>
        <w:rPr>
          <w:rFonts w:ascii="High Tower Text" w:hAnsi="High Tower Text"/>
          <w:sz w:val="32"/>
          <w:szCs w:val="32"/>
        </w:rPr>
      </w:pPr>
    </w:p>
    <w:p w:rsidR="00C526F1" w:rsidRPr="006A15C2" w:rsidRDefault="00C526F1" w:rsidP="00C526F1">
      <w:pPr>
        <w:pStyle w:val="ListParagraph"/>
        <w:widowControl w:val="0"/>
        <w:numPr>
          <w:ilvl w:val="0"/>
          <w:numId w:val="10"/>
        </w:numPr>
        <w:autoSpaceDE w:val="0"/>
        <w:autoSpaceDN w:val="0"/>
        <w:adjustRightInd w:val="0"/>
        <w:spacing w:after="240" w:line="240" w:lineRule="auto"/>
        <w:rPr>
          <w:rFonts w:ascii="High Tower Text" w:hAnsi="High Tower Text"/>
          <w:sz w:val="32"/>
          <w:szCs w:val="32"/>
        </w:rPr>
      </w:pPr>
      <w:r w:rsidRPr="006A15C2">
        <w:rPr>
          <w:rFonts w:ascii="High Tower Text" w:hAnsi="High Tower Text"/>
          <w:sz w:val="32"/>
          <w:szCs w:val="32"/>
        </w:rPr>
        <w:t>All room reservation requests are submitted to the Onl</w:t>
      </w:r>
      <w:r>
        <w:rPr>
          <w:rFonts w:ascii="High Tower Text" w:hAnsi="High Tower Text"/>
          <w:sz w:val="32"/>
          <w:szCs w:val="32"/>
        </w:rPr>
        <w:t>ine Facility Reservation System</w:t>
      </w:r>
    </w:p>
    <w:p w:rsidR="00C526F1" w:rsidRPr="006A15C2" w:rsidRDefault="00C526F1" w:rsidP="00C526F1">
      <w:pPr>
        <w:pStyle w:val="ListParagraph"/>
        <w:widowControl w:val="0"/>
        <w:numPr>
          <w:ilvl w:val="0"/>
          <w:numId w:val="10"/>
        </w:numPr>
        <w:autoSpaceDE w:val="0"/>
        <w:autoSpaceDN w:val="0"/>
        <w:adjustRightInd w:val="0"/>
        <w:spacing w:after="240" w:line="240" w:lineRule="auto"/>
        <w:rPr>
          <w:rFonts w:ascii="High Tower Text" w:hAnsi="High Tower Text" w:cs="Lucida Grande"/>
          <w:color w:val="2B282B"/>
          <w:sz w:val="32"/>
          <w:szCs w:val="32"/>
        </w:rPr>
      </w:pPr>
      <w:r w:rsidRPr="006A15C2">
        <w:rPr>
          <w:rFonts w:ascii="High Tower Text" w:hAnsi="High Tower Text"/>
          <w:sz w:val="32"/>
          <w:szCs w:val="32"/>
        </w:rPr>
        <w:t>Log-in credentials are your Lafayette Network ID and password</w:t>
      </w:r>
    </w:p>
    <w:p w:rsidR="00C526F1" w:rsidRDefault="00C526F1" w:rsidP="00C526F1">
      <w:pPr>
        <w:pStyle w:val="ListParagraph"/>
        <w:widowControl w:val="0"/>
        <w:numPr>
          <w:ilvl w:val="0"/>
          <w:numId w:val="10"/>
        </w:numPr>
        <w:autoSpaceDE w:val="0"/>
        <w:autoSpaceDN w:val="0"/>
        <w:adjustRightInd w:val="0"/>
        <w:spacing w:after="240" w:line="240" w:lineRule="auto"/>
        <w:rPr>
          <w:rFonts w:ascii="High Tower Text" w:hAnsi="High Tower Text" w:cs="Lucida Grande"/>
          <w:color w:val="2B282B"/>
          <w:sz w:val="32"/>
          <w:szCs w:val="32"/>
        </w:rPr>
      </w:pPr>
      <w:r w:rsidRPr="006A15C2">
        <w:rPr>
          <w:rFonts w:ascii="High Tower Text" w:hAnsi="High Tower Text" w:cs="Lucida Grande"/>
          <w:color w:val="2B282B"/>
          <w:sz w:val="32"/>
          <w:szCs w:val="32"/>
        </w:rPr>
        <w:t xml:space="preserve">If you have any problems, contact </w:t>
      </w:r>
      <w:hyperlink r:id="rId13" w:history="1">
        <w:r w:rsidRPr="006A15C2">
          <w:rPr>
            <w:rFonts w:ascii="High Tower Text" w:hAnsi="High Tower Text" w:cs="Lucida Grande"/>
            <w:color w:val="0A527D"/>
            <w:sz w:val="32"/>
            <w:szCs w:val="32"/>
          </w:rPr>
          <w:t>reserve@lafayette.edu</w:t>
        </w:r>
      </w:hyperlink>
      <w:r w:rsidRPr="006A15C2">
        <w:rPr>
          <w:rFonts w:ascii="High Tower Text" w:hAnsi="High Tower Text" w:cs="Lucida Grande"/>
          <w:color w:val="2B282B"/>
          <w:sz w:val="32"/>
          <w:szCs w:val="32"/>
        </w:rPr>
        <w:t xml:space="preserve"> </w:t>
      </w:r>
    </w:p>
    <w:p w:rsidR="00C526F1" w:rsidRPr="00C526F1" w:rsidRDefault="00C526F1" w:rsidP="00C526F1">
      <w:pPr>
        <w:pStyle w:val="ListParagraph"/>
        <w:widowControl w:val="0"/>
        <w:numPr>
          <w:ilvl w:val="0"/>
          <w:numId w:val="10"/>
        </w:numPr>
        <w:autoSpaceDE w:val="0"/>
        <w:autoSpaceDN w:val="0"/>
        <w:adjustRightInd w:val="0"/>
        <w:spacing w:after="240" w:line="240" w:lineRule="auto"/>
        <w:rPr>
          <w:rFonts w:ascii="High Tower Text" w:hAnsi="High Tower Text" w:cs="Lucida Grande"/>
          <w:color w:val="2B282B"/>
          <w:sz w:val="32"/>
          <w:szCs w:val="32"/>
        </w:rPr>
      </w:pPr>
      <w:r>
        <w:rPr>
          <w:rFonts w:ascii="High Tower Text" w:hAnsi="High Tower Text" w:cs="Lucida Grande"/>
          <w:color w:val="2B282B"/>
          <w:sz w:val="32"/>
          <w:szCs w:val="32"/>
        </w:rPr>
        <w:t xml:space="preserve"> Some spaces may require permission from the Office of Student Life</w:t>
      </w:r>
    </w:p>
    <w:p w:rsidR="00C526F1" w:rsidRPr="00FD75F3" w:rsidRDefault="00C526F1" w:rsidP="00C526F1">
      <w:pPr>
        <w:widowControl w:val="0"/>
        <w:autoSpaceDE w:val="0"/>
        <w:autoSpaceDN w:val="0"/>
        <w:adjustRightInd w:val="0"/>
        <w:spacing w:after="240"/>
        <w:rPr>
          <w:rFonts w:ascii="High Tower Text" w:hAnsi="High Tower Text" w:cs="Lucida Grande"/>
          <w:color w:val="2B282B"/>
          <w:sz w:val="72"/>
          <w:szCs w:val="72"/>
        </w:rPr>
      </w:pPr>
      <w:r w:rsidRPr="00FD75F3">
        <w:rPr>
          <w:rFonts w:ascii="High Tower Text" w:hAnsi="High Tower Text" w:cs="Lucida Grande"/>
          <w:color w:val="2B282B"/>
          <w:sz w:val="72"/>
          <w:szCs w:val="72"/>
        </w:rPr>
        <w:t>Work Orders</w:t>
      </w:r>
    </w:p>
    <w:p w:rsidR="00C526F1" w:rsidRPr="006A15C2" w:rsidRDefault="00C526F1" w:rsidP="00C526F1">
      <w:pPr>
        <w:pStyle w:val="ListParagraph"/>
        <w:widowControl w:val="0"/>
        <w:numPr>
          <w:ilvl w:val="0"/>
          <w:numId w:val="12"/>
        </w:numPr>
        <w:autoSpaceDE w:val="0"/>
        <w:autoSpaceDN w:val="0"/>
        <w:adjustRightInd w:val="0"/>
        <w:spacing w:after="480" w:line="240" w:lineRule="auto"/>
        <w:rPr>
          <w:rFonts w:ascii="High Tower Text" w:hAnsi="High Tower Text" w:cs="Georgia"/>
          <w:color w:val="262626"/>
          <w:sz w:val="32"/>
          <w:szCs w:val="32"/>
        </w:rPr>
      </w:pPr>
      <w:r w:rsidRPr="006A15C2">
        <w:rPr>
          <w:rFonts w:ascii="High Tower Text" w:hAnsi="High Tower Text" w:cs="Georgia"/>
          <w:color w:val="262626"/>
          <w:sz w:val="32"/>
          <w:szCs w:val="32"/>
        </w:rPr>
        <w:t xml:space="preserve">If your </w:t>
      </w:r>
      <w:r>
        <w:rPr>
          <w:rFonts w:ascii="High Tower Text" w:hAnsi="High Tower Text" w:cs="Georgia"/>
          <w:color w:val="262626"/>
          <w:sz w:val="32"/>
          <w:szCs w:val="32"/>
        </w:rPr>
        <w:t>event requires set up materials/equipment that are not</w:t>
      </w:r>
      <w:r w:rsidRPr="006A15C2">
        <w:rPr>
          <w:rFonts w:ascii="High Tower Text" w:hAnsi="High Tower Text" w:cs="Georgia"/>
          <w:color w:val="262626"/>
          <w:sz w:val="32"/>
          <w:szCs w:val="32"/>
        </w:rPr>
        <w:t xml:space="preserve"> in the room where you are hosting the event, you </w:t>
      </w:r>
      <w:r>
        <w:rPr>
          <w:rFonts w:ascii="High Tower Text" w:hAnsi="High Tower Text" w:cs="Georgia"/>
          <w:color w:val="262626"/>
          <w:sz w:val="32"/>
          <w:szCs w:val="32"/>
        </w:rPr>
        <w:t>may require a work order</w:t>
      </w:r>
    </w:p>
    <w:p w:rsidR="00C526F1" w:rsidRPr="006A15C2" w:rsidRDefault="00C526F1" w:rsidP="00C526F1">
      <w:pPr>
        <w:pStyle w:val="ListParagraph"/>
        <w:widowControl w:val="0"/>
        <w:numPr>
          <w:ilvl w:val="0"/>
          <w:numId w:val="12"/>
        </w:numPr>
        <w:autoSpaceDE w:val="0"/>
        <w:autoSpaceDN w:val="0"/>
        <w:adjustRightInd w:val="0"/>
        <w:spacing w:after="480" w:line="240" w:lineRule="auto"/>
        <w:rPr>
          <w:rFonts w:ascii="High Tower Text" w:hAnsi="High Tower Text" w:cs="Georgia"/>
          <w:color w:val="262626"/>
          <w:sz w:val="32"/>
          <w:szCs w:val="32"/>
        </w:rPr>
      </w:pPr>
      <w:r w:rsidRPr="006A15C2">
        <w:rPr>
          <w:rFonts w:ascii="High Tower Text" w:hAnsi="High Tower Text" w:cs="Georgia"/>
          <w:color w:val="262626"/>
          <w:sz w:val="32"/>
          <w:szCs w:val="32"/>
        </w:rPr>
        <w:t xml:space="preserve">You will need to place the work order at least </w:t>
      </w:r>
      <w:r w:rsidRPr="006A15C2">
        <w:rPr>
          <w:rFonts w:ascii="High Tower Text" w:hAnsi="High Tower Text" w:cs="Georgia"/>
          <w:color w:val="262626"/>
          <w:sz w:val="32"/>
          <w:szCs w:val="32"/>
          <w:u w:val="single"/>
        </w:rPr>
        <w:t>7 days</w:t>
      </w:r>
      <w:r w:rsidRPr="006A15C2">
        <w:rPr>
          <w:rFonts w:ascii="High Tower Text" w:hAnsi="High Tower Text" w:cs="Georgia"/>
          <w:color w:val="262626"/>
          <w:sz w:val="32"/>
          <w:szCs w:val="32"/>
        </w:rPr>
        <w:t xml:space="preserve"> prior to the event</w:t>
      </w:r>
    </w:p>
    <w:p w:rsidR="00C526F1" w:rsidRPr="00FD75F3" w:rsidRDefault="00C526F1" w:rsidP="00C526F1">
      <w:pPr>
        <w:pStyle w:val="ListParagraph"/>
        <w:widowControl w:val="0"/>
        <w:numPr>
          <w:ilvl w:val="0"/>
          <w:numId w:val="12"/>
        </w:numPr>
        <w:autoSpaceDE w:val="0"/>
        <w:autoSpaceDN w:val="0"/>
        <w:adjustRightInd w:val="0"/>
        <w:spacing w:after="480" w:line="240" w:lineRule="auto"/>
        <w:rPr>
          <w:rFonts w:ascii="High Tower Text" w:hAnsi="High Tower Text" w:cs="Georgia"/>
          <w:color w:val="262626"/>
          <w:sz w:val="32"/>
          <w:szCs w:val="32"/>
        </w:rPr>
      </w:pPr>
      <w:r w:rsidRPr="006A15C2">
        <w:rPr>
          <w:rFonts w:ascii="High Tower Text" w:hAnsi="High Tower Text" w:cs="Georgia"/>
          <w:color w:val="262626"/>
          <w:sz w:val="32"/>
          <w:szCs w:val="32"/>
        </w:rPr>
        <w:t>To receive help with a work order, contact the Office of Student Life Programs</w:t>
      </w:r>
    </w:p>
    <w:p w:rsidR="00C526F1" w:rsidRPr="00FD75F3" w:rsidRDefault="00C526F1" w:rsidP="00C526F1">
      <w:pPr>
        <w:widowControl w:val="0"/>
        <w:autoSpaceDE w:val="0"/>
        <w:autoSpaceDN w:val="0"/>
        <w:adjustRightInd w:val="0"/>
        <w:spacing w:after="240"/>
        <w:rPr>
          <w:rFonts w:ascii="High Tower Text" w:hAnsi="High Tower Text" w:cs="Lucida Grande"/>
          <w:color w:val="2B282B"/>
          <w:sz w:val="72"/>
          <w:szCs w:val="72"/>
        </w:rPr>
      </w:pPr>
      <w:r w:rsidRPr="00FD75F3">
        <w:rPr>
          <w:rFonts w:ascii="High Tower Text" w:hAnsi="High Tower Text" w:cs="Lucida Grande"/>
          <w:color w:val="2B282B"/>
          <w:sz w:val="72"/>
          <w:szCs w:val="72"/>
        </w:rPr>
        <w:t>Retaining Members</w:t>
      </w:r>
    </w:p>
    <w:p w:rsidR="00C526F1" w:rsidRPr="006A15C2" w:rsidRDefault="00C526F1" w:rsidP="00C526F1">
      <w:pPr>
        <w:pStyle w:val="ListParagraph"/>
        <w:widowControl w:val="0"/>
        <w:numPr>
          <w:ilvl w:val="0"/>
          <w:numId w:val="11"/>
        </w:numPr>
        <w:autoSpaceDE w:val="0"/>
        <w:autoSpaceDN w:val="0"/>
        <w:adjustRightInd w:val="0"/>
        <w:spacing w:after="240" w:line="240" w:lineRule="auto"/>
        <w:rPr>
          <w:rFonts w:ascii="High Tower Text" w:hAnsi="High Tower Text" w:cs="Lucida Grande"/>
          <w:color w:val="2B282B"/>
          <w:sz w:val="32"/>
          <w:szCs w:val="32"/>
        </w:rPr>
      </w:pPr>
      <w:r w:rsidRPr="006A15C2">
        <w:rPr>
          <w:rFonts w:ascii="High Tower Text" w:hAnsi="High Tower Text" w:cs="Lucida Grande"/>
          <w:color w:val="2B282B"/>
          <w:sz w:val="32"/>
          <w:szCs w:val="32"/>
        </w:rPr>
        <w:t>It is the responsibility of the Executive board to hold scheduled meetings on a consistent basis</w:t>
      </w:r>
    </w:p>
    <w:p w:rsidR="00C526F1" w:rsidRPr="00FD75F3" w:rsidRDefault="00C526F1" w:rsidP="00C526F1">
      <w:pPr>
        <w:pStyle w:val="ListParagraph"/>
        <w:widowControl w:val="0"/>
        <w:numPr>
          <w:ilvl w:val="0"/>
          <w:numId w:val="11"/>
        </w:numPr>
        <w:autoSpaceDE w:val="0"/>
        <w:autoSpaceDN w:val="0"/>
        <w:adjustRightInd w:val="0"/>
        <w:spacing w:after="240" w:line="240" w:lineRule="auto"/>
        <w:rPr>
          <w:rFonts w:ascii="High Tower Text" w:hAnsi="High Tower Text" w:cs="Lucida Grande"/>
          <w:color w:val="2B282B"/>
          <w:sz w:val="32"/>
          <w:szCs w:val="32"/>
        </w:rPr>
      </w:pPr>
      <w:r w:rsidRPr="006A15C2">
        <w:rPr>
          <w:rFonts w:ascii="High Tower Text" w:hAnsi="High Tower Text" w:cs="Lucida Grande"/>
          <w:color w:val="2B282B"/>
          <w:sz w:val="32"/>
          <w:szCs w:val="32"/>
        </w:rPr>
        <w:t>Delegate responsibility to members</w:t>
      </w:r>
    </w:p>
    <w:p w:rsidR="00C526F1" w:rsidRPr="00FD75F3" w:rsidRDefault="00C526F1" w:rsidP="00C526F1">
      <w:pPr>
        <w:widowControl w:val="0"/>
        <w:autoSpaceDE w:val="0"/>
        <w:autoSpaceDN w:val="0"/>
        <w:adjustRightInd w:val="0"/>
        <w:spacing w:after="240"/>
        <w:rPr>
          <w:rFonts w:ascii="High Tower Text" w:hAnsi="High Tower Text" w:cs="Lucida Grande"/>
          <w:color w:val="2B282B"/>
          <w:sz w:val="72"/>
          <w:szCs w:val="72"/>
        </w:rPr>
      </w:pPr>
      <w:r w:rsidRPr="00FD75F3">
        <w:rPr>
          <w:rFonts w:ascii="High Tower Text" w:hAnsi="High Tower Text" w:cs="Lucida Grande"/>
          <w:color w:val="2B282B"/>
          <w:sz w:val="72"/>
          <w:szCs w:val="72"/>
        </w:rPr>
        <w:t>Advertising/Marketing</w:t>
      </w:r>
    </w:p>
    <w:p w:rsidR="00C526F1" w:rsidRPr="006A15C2" w:rsidRDefault="00C526F1" w:rsidP="00C526F1">
      <w:pPr>
        <w:pStyle w:val="ListParagraph"/>
        <w:widowControl w:val="0"/>
        <w:numPr>
          <w:ilvl w:val="0"/>
          <w:numId w:val="13"/>
        </w:numPr>
        <w:autoSpaceDE w:val="0"/>
        <w:autoSpaceDN w:val="0"/>
        <w:adjustRightInd w:val="0"/>
        <w:spacing w:after="240" w:line="240" w:lineRule="auto"/>
        <w:rPr>
          <w:rFonts w:ascii="High Tower Text" w:hAnsi="High Tower Text" w:cs="Lucida Grande"/>
          <w:color w:val="2B282B"/>
          <w:sz w:val="32"/>
          <w:szCs w:val="32"/>
        </w:rPr>
      </w:pPr>
      <w:r w:rsidRPr="006A15C2">
        <w:rPr>
          <w:rFonts w:ascii="High Tower Text" w:hAnsi="High Tower Text" w:cs="Lucida Grande"/>
          <w:color w:val="2B282B"/>
          <w:sz w:val="32"/>
          <w:szCs w:val="32"/>
        </w:rPr>
        <w:t xml:space="preserve">Clubs can determine between $20 or $40 allocations for general advertising/marketing in their Basic </w:t>
      </w:r>
      <w:r>
        <w:rPr>
          <w:rFonts w:ascii="High Tower Text" w:hAnsi="High Tower Text" w:cs="Lucida Grande"/>
          <w:color w:val="2B282B"/>
          <w:sz w:val="32"/>
          <w:szCs w:val="32"/>
        </w:rPr>
        <w:t>Annual</w:t>
      </w:r>
      <w:r w:rsidRPr="006A15C2">
        <w:rPr>
          <w:rFonts w:ascii="High Tower Text" w:hAnsi="High Tower Text" w:cs="Lucida Grande"/>
          <w:color w:val="2B282B"/>
          <w:sz w:val="32"/>
          <w:szCs w:val="32"/>
        </w:rPr>
        <w:t xml:space="preserve"> Budget</w:t>
      </w:r>
    </w:p>
    <w:p w:rsidR="00C526F1" w:rsidRPr="006A15C2" w:rsidRDefault="00C526F1" w:rsidP="00C526F1">
      <w:pPr>
        <w:pStyle w:val="ListParagraph"/>
        <w:widowControl w:val="0"/>
        <w:numPr>
          <w:ilvl w:val="0"/>
          <w:numId w:val="13"/>
        </w:numPr>
        <w:autoSpaceDE w:val="0"/>
        <w:autoSpaceDN w:val="0"/>
        <w:adjustRightInd w:val="0"/>
        <w:spacing w:after="240" w:line="240" w:lineRule="auto"/>
        <w:rPr>
          <w:rFonts w:ascii="High Tower Text" w:hAnsi="High Tower Text" w:cs="Lucida Grande"/>
          <w:color w:val="2B282B"/>
          <w:sz w:val="32"/>
          <w:szCs w:val="32"/>
        </w:rPr>
      </w:pPr>
      <w:r w:rsidRPr="006A15C2">
        <w:rPr>
          <w:rFonts w:ascii="High Tower Text" w:hAnsi="High Tower Text" w:cs="Lucida Grande"/>
          <w:color w:val="2B282B"/>
          <w:sz w:val="32"/>
          <w:szCs w:val="32"/>
        </w:rPr>
        <w:t xml:space="preserve">Reprographics and Bulk Mail services are provided in the </w:t>
      </w:r>
      <w:r w:rsidRPr="006A15C2">
        <w:rPr>
          <w:rFonts w:ascii="High Tower Text" w:hAnsi="High Tower Text" w:cs="Lucida Grande"/>
          <w:color w:val="2B282B"/>
          <w:sz w:val="32"/>
          <w:szCs w:val="32"/>
        </w:rPr>
        <w:lastRenderedPageBreak/>
        <w:t xml:space="preserve">basement of Marquis </w:t>
      </w:r>
    </w:p>
    <w:p w:rsidR="00C526F1" w:rsidRPr="00C526F1" w:rsidRDefault="00C526F1" w:rsidP="00C526F1">
      <w:pPr>
        <w:rPr>
          <w:rFonts w:ascii="High Tower Text" w:hAnsi="High Tower Text"/>
          <w:sz w:val="72"/>
          <w:szCs w:val="72"/>
        </w:rPr>
      </w:pPr>
      <w:r>
        <w:rPr>
          <w:rFonts w:ascii="High Tower Text" w:hAnsi="High Tower Text"/>
          <w:sz w:val="72"/>
          <w:szCs w:val="72"/>
        </w:rPr>
        <w:t>Equipment/Uniforms</w:t>
      </w:r>
    </w:p>
    <w:p w:rsidR="00C526F1" w:rsidRDefault="00C526F1" w:rsidP="00C526F1">
      <w:pPr>
        <w:pStyle w:val="ListParagraph"/>
        <w:numPr>
          <w:ilvl w:val="0"/>
          <w:numId w:val="14"/>
        </w:numPr>
        <w:spacing w:after="0" w:line="240" w:lineRule="auto"/>
        <w:rPr>
          <w:rFonts w:ascii="High Tower Text" w:hAnsi="High Tower Text"/>
          <w:sz w:val="32"/>
          <w:szCs w:val="32"/>
        </w:rPr>
      </w:pPr>
      <w:r>
        <w:rPr>
          <w:rFonts w:ascii="High Tower Text" w:hAnsi="High Tower Text"/>
          <w:sz w:val="32"/>
          <w:szCs w:val="32"/>
        </w:rPr>
        <w:t xml:space="preserve"> All equipment purchased on behalf of your club must be kept with the club. Items are not to be purchased with Student Government funds for personal use and ownership. </w:t>
      </w:r>
    </w:p>
    <w:p w:rsidR="00C526F1" w:rsidRPr="00FD75F3" w:rsidRDefault="00C526F1" w:rsidP="00C526F1">
      <w:pPr>
        <w:pStyle w:val="ListParagraph"/>
        <w:numPr>
          <w:ilvl w:val="0"/>
          <w:numId w:val="14"/>
        </w:numPr>
        <w:spacing w:after="0" w:line="240" w:lineRule="auto"/>
        <w:rPr>
          <w:rFonts w:ascii="High Tower Text" w:hAnsi="High Tower Text"/>
          <w:sz w:val="32"/>
          <w:szCs w:val="32"/>
        </w:rPr>
      </w:pPr>
      <w:r>
        <w:rPr>
          <w:rFonts w:ascii="High Tower Text" w:hAnsi="High Tower Text"/>
          <w:sz w:val="32"/>
          <w:szCs w:val="32"/>
        </w:rPr>
        <w:t xml:space="preserve">If your club wants to have uniforms, those uniforms must stay with the club and not be kept by organization members. </w:t>
      </w: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spacing w:line="480" w:lineRule="auto"/>
        <w:rPr>
          <w:rFonts w:ascii="High Tower Text" w:hAnsi="High Tower Text"/>
        </w:rPr>
      </w:pPr>
    </w:p>
    <w:p w:rsidR="00C526F1" w:rsidRDefault="00C526F1" w:rsidP="00C526F1">
      <w:pPr>
        <w:jc w:val="center"/>
        <w:rPr>
          <w:rFonts w:ascii="High Tower Text" w:hAnsi="High Tower Text"/>
          <w:sz w:val="36"/>
          <w:szCs w:val="36"/>
        </w:rPr>
      </w:pPr>
      <w:r w:rsidRPr="00D64164">
        <w:rPr>
          <w:rFonts w:ascii="High Tower Text" w:hAnsi="High Tower Text"/>
          <w:noProof/>
          <w:sz w:val="36"/>
          <w:szCs w:val="36"/>
          <w:lang w:bidi="he-IL"/>
        </w:rPr>
        <w:lastRenderedPageBreak/>
        <w:drawing>
          <wp:inline distT="0" distB="0" distL="0" distR="0">
            <wp:extent cx="1573161" cy="1426218"/>
            <wp:effectExtent l="0" t="0" r="8255" b="2540"/>
            <wp:docPr id="3" name="Picture 1" descr="http://sites.lafayette.edu/stugovt/files/2011/07/SEAL-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lafayette.edu/stugovt/files/2011/07/SEAL-small.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746" cy="1427655"/>
                    </a:xfrm>
                    <a:prstGeom prst="rect">
                      <a:avLst/>
                    </a:prstGeom>
                    <a:noFill/>
                    <a:ln>
                      <a:noFill/>
                    </a:ln>
                  </pic:spPr>
                </pic:pic>
              </a:graphicData>
            </a:graphic>
          </wp:inline>
        </w:drawing>
      </w:r>
    </w:p>
    <w:p w:rsidR="00C526F1" w:rsidRPr="00FA798C" w:rsidRDefault="00C526F1" w:rsidP="00C526F1">
      <w:pPr>
        <w:pStyle w:val="NoSpacing"/>
        <w:pBdr>
          <w:top w:val="single" w:sz="4" w:space="1" w:color="auto"/>
        </w:pBdr>
        <w:jc w:val="center"/>
        <w:rPr>
          <w:rFonts w:ascii="High Tower Text" w:hAnsi="High Tower Text"/>
          <w:sz w:val="36"/>
          <w:szCs w:val="36"/>
        </w:rPr>
      </w:pPr>
      <w:r w:rsidRPr="00FA798C">
        <w:rPr>
          <w:rFonts w:ascii="High Tower Text" w:hAnsi="High Tower Text"/>
          <w:sz w:val="36"/>
          <w:szCs w:val="36"/>
        </w:rPr>
        <w:t>Organization Officer Update</w:t>
      </w:r>
    </w:p>
    <w:p w:rsidR="00C526F1" w:rsidRPr="00FA798C" w:rsidRDefault="00C526F1" w:rsidP="00C526F1">
      <w:pPr>
        <w:pStyle w:val="NoSpacing"/>
        <w:pBdr>
          <w:top w:val="single" w:sz="4" w:space="1" w:color="auto"/>
        </w:pBdr>
        <w:jc w:val="center"/>
        <w:rPr>
          <w:rFonts w:ascii="High Tower Text" w:hAnsi="High Tower Text"/>
          <w:sz w:val="36"/>
          <w:szCs w:val="36"/>
        </w:rPr>
      </w:pPr>
      <w:r w:rsidRPr="00FA798C">
        <w:rPr>
          <w:rFonts w:ascii="High Tower Text" w:hAnsi="High Tower Text"/>
          <w:sz w:val="36"/>
          <w:szCs w:val="36"/>
        </w:rPr>
        <w:t>Form</w:t>
      </w:r>
    </w:p>
    <w:p w:rsidR="00C526F1" w:rsidRDefault="00C526F1" w:rsidP="00C526F1"/>
    <w:p w:rsidR="00C526F1" w:rsidRPr="00FA798C" w:rsidRDefault="00C526F1" w:rsidP="00C526F1">
      <w:pPr>
        <w:pStyle w:val="NoSpacing"/>
        <w:rPr>
          <w:rFonts w:ascii="High Tower Text" w:hAnsi="High Tower Text"/>
          <w:u w:val="single"/>
        </w:rPr>
      </w:pPr>
      <w:r>
        <w:tab/>
      </w:r>
      <w:r w:rsidRPr="00FA798C">
        <w:rPr>
          <w:rFonts w:ascii="High Tower Text" w:hAnsi="High Tower Text"/>
        </w:rPr>
        <w:t xml:space="preserve">Name of Club/Organization: __________________________________________________________ </w:t>
      </w:r>
      <w:r w:rsidRPr="00FA798C">
        <w:rPr>
          <w:rFonts w:ascii="High Tower Text" w:hAnsi="High Tower Text"/>
          <w:u w:val="single"/>
        </w:rPr>
        <w:t xml:space="preserve">                                                                             </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ab/>
        <w:t>President:</w:t>
      </w:r>
    </w:p>
    <w:p w:rsidR="00C526F1" w:rsidRPr="00FA798C" w:rsidRDefault="00C526F1" w:rsidP="00C526F1">
      <w:pPr>
        <w:pStyle w:val="NoSpacing"/>
        <w:rPr>
          <w:rFonts w:ascii="High Tower Text" w:hAnsi="High Tower Text"/>
        </w:rPr>
      </w:pPr>
    </w:p>
    <w:p w:rsidR="00C526F1" w:rsidRPr="00FA798C" w:rsidRDefault="00C526F1" w:rsidP="00C526F1">
      <w:pPr>
        <w:pStyle w:val="NoSpacing"/>
        <w:tabs>
          <w:tab w:val="left" w:pos="720"/>
          <w:tab w:val="left" w:pos="1440"/>
          <w:tab w:val="left" w:pos="2160"/>
          <w:tab w:val="left" w:pos="2880"/>
          <w:tab w:val="center" w:pos="4680"/>
          <w:tab w:val="left" w:pos="5636"/>
        </w:tabs>
        <w:rPr>
          <w:rFonts w:ascii="High Tower Text" w:hAnsi="High Tower Text"/>
        </w:rPr>
      </w:pPr>
      <w:r w:rsidRPr="00FA798C">
        <w:rPr>
          <w:rFonts w:ascii="High Tower Text" w:hAnsi="High Tower Text"/>
        </w:rPr>
        <w:tab/>
        <w:t>_______________________________             ________________</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 xml:space="preserve"> ___________________________</w:t>
      </w:r>
    </w:p>
    <w:p w:rsidR="00C526F1" w:rsidRPr="00FA798C" w:rsidRDefault="00C526F1" w:rsidP="00C526F1">
      <w:pPr>
        <w:pStyle w:val="NoSpacing"/>
        <w:tabs>
          <w:tab w:val="left" w:pos="1486"/>
          <w:tab w:val="left" w:pos="1935"/>
          <w:tab w:val="left" w:pos="3855"/>
          <w:tab w:val="center" w:pos="4680"/>
          <w:tab w:val="left" w:pos="5481"/>
          <w:tab w:val="left" w:pos="6085"/>
        </w:tabs>
        <w:rPr>
          <w:rFonts w:ascii="High Tower Text" w:hAnsi="High Tower Text"/>
        </w:rPr>
      </w:pPr>
      <w:r w:rsidRPr="00FA798C">
        <w:rPr>
          <w:rFonts w:ascii="High Tower Text" w:hAnsi="High Tower Text"/>
        </w:rPr>
        <w:t xml:space="preserve">                              </w:t>
      </w:r>
      <w:r>
        <w:rPr>
          <w:rFonts w:ascii="High Tower Text" w:hAnsi="High Tower Text"/>
        </w:rPr>
        <w:t xml:space="preserve"> </w:t>
      </w:r>
      <w:r w:rsidRPr="00FA798C">
        <w:rPr>
          <w:rFonts w:ascii="High Tower Text" w:hAnsi="High Tower Text"/>
        </w:rPr>
        <w:t>Name</w:t>
      </w:r>
      <w:r w:rsidRPr="00FA798C">
        <w:rPr>
          <w:rFonts w:ascii="High Tower Text" w:hAnsi="High Tower Text"/>
        </w:rPr>
        <w:tab/>
        <w:t xml:space="preserve">          Class Year</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 xml:space="preserve"> Email</w:t>
      </w:r>
    </w:p>
    <w:p w:rsidR="00C526F1" w:rsidRPr="00FA798C" w:rsidRDefault="00C526F1" w:rsidP="00C526F1">
      <w:pPr>
        <w:pStyle w:val="NoSpacing"/>
        <w:tabs>
          <w:tab w:val="left" w:pos="1935"/>
        </w:tabs>
        <w:rPr>
          <w:rFonts w:ascii="High Tower Text" w:hAnsi="High Tower Text"/>
        </w:rPr>
      </w:pPr>
      <w:r w:rsidRPr="00FA798C">
        <w:rPr>
          <w:rFonts w:ascii="High Tower Text" w:hAnsi="High Tower Text"/>
        </w:rPr>
        <w:tab/>
      </w:r>
    </w:p>
    <w:p w:rsidR="00C526F1" w:rsidRPr="00FA798C" w:rsidRDefault="00C526F1" w:rsidP="00C526F1">
      <w:pPr>
        <w:pStyle w:val="NoSpacing"/>
        <w:rPr>
          <w:rFonts w:ascii="High Tower Text" w:hAnsi="High Tower Text"/>
        </w:rPr>
      </w:pPr>
      <w:r w:rsidRPr="00FA798C">
        <w:rPr>
          <w:rFonts w:ascii="High Tower Text" w:hAnsi="High Tower Text"/>
        </w:rPr>
        <w:tab/>
        <w:t>Vice President:</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 xml:space="preserve">           _______________________________             </w:t>
      </w:r>
      <w:r>
        <w:rPr>
          <w:rFonts w:ascii="High Tower Text" w:hAnsi="High Tower Text"/>
        </w:rPr>
        <w:t xml:space="preserve">________________   </w:t>
      </w:r>
      <w:r w:rsidRPr="00FA798C">
        <w:rPr>
          <w:rFonts w:ascii="High Tower Text" w:hAnsi="High Tower Text"/>
        </w:rPr>
        <w:t>___________________________</w:t>
      </w:r>
    </w:p>
    <w:p w:rsidR="00C526F1" w:rsidRPr="00FA798C" w:rsidRDefault="00C526F1" w:rsidP="00C526F1">
      <w:pPr>
        <w:pStyle w:val="NoSpacing"/>
        <w:rPr>
          <w:rFonts w:ascii="High Tower Text" w:hAnsi="High Tower Text"/>
        </w:rPr>
      </w:pPr>
      <w:r w:rsidRPr="00FA798C">
        <w:rPr>
          <w:rFonts w:ascii="High Tower Text" w:hAnsi="High Tower Text"/>
        </w:rPr>
        <w:t xml:space="preserve">                             </w:t>
      </w:r>
      <w:r>
        <w:rPr>
          <w:rFonts w:ascii="High Tower Text" w:hAnsi="High Tower Text"/>
        </w:rPr>
        <w:t xml:space="preserve"> </w:t>
      </w:r>
      <w:r w:rsidRPr="00FA798C">
        <w:rPr>
          <w:rFonts w:ascii="High Tower Text" w:hAnsi="High Tower Text"/>
        </w:rPr>
        <w:t>Name</w:t>
      </w:r>
      <w:r w:rsidRPr="00FA798C">
        <w:rPr>
          <w:rFonts w:ascii="High Tower Text" w:hAnsi="High Tower Text"/>
        </w:rPr>
        <w:tab/>
        <w:t xml:space="preserve">                          Class Year</w:t>
      </w:r>
      <w:r>
        <w:rPr>
          <w:rFonts w:ascii="High Tower Text" w:hAnsi="High Tower Text"/>
        </w:rPr>
        <w:tab/>
        <w:t xml:space="preserve">           </w:t>
      </w:r>
      <w:r w:rsidRPr="00FA798C">
        <w:rPr>
          <w:rFonts w:ascii="High Tower Text" w:hAnsi="High Tower Text"/>
        </w:rPr>
        <w:t>Email</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ab/>
      </w:r>
    </w:p>
    <w:p w:rsidR="00C526F1" w:rsidRPr="00FA798C" w:rsidRDefault="00C526F1" w:rsidP="00C526F1">
      <w:pPr>
        <w:pStyle w:val="NoSpacing"/>
        <w:rPr>
          <w:rFonts w:ascii="High Tower Text" w:hAnsi="High Tower Text"/>
        </w:rPr>
      </w:pPr>
      <w:r w:rsidRPr="00FA798C">
        <w:rPr>
          <w:rFonts w:ascii="High Tower Text" w:hAnsi="High Tower Text"/>
        </w:rPr>
        <w:tab/>
        <w:t>Treasurer:</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 xml:space="preserve">         _______________________________             </w:t>
      </w:r>
      <w:r>
        <w:rPr>
          <w:rFonts w:ascii="High Tower Text" w:hAnsi="High Tower Text"/>
        </w:rPr>
        <w:t xml:space="preserve">________________   </w:t>
      </w:r>
      <w:r w:rsidRPr="00FA798C">
        <w:rPr>
          <w:rFonts w:ascii="High Tower Text" w:hAnsi="High Tower Text"/>
        </w:rPr>
        <w:t xml:space="preserve"> ___________________________</w:t>
      </w:r>
    </w:p>
    <w:p w:rsidR="00C526F1" w:rsidRPr="00FA798C" w:rsidRDefault="00C526F1" w:rsidP="00C526F1">
      <w:pPr>
        <w:pStyle w:val="NoSpacing"/>
        <w:rPr>
          <w:rFonts w:ascii="High Tower Text" w:hAnsi="High Tower Text"/>
        </w:rPr>
      </w:pPr>
      <w:r w:rsidRPr="00FA798C">
        <w:rPr>
          <w:rFonts w:ascii="High Tower Text" w:hAnsi="High Tower Text"/>
        </w:rPr>
        <w:t xml:space="preserve">                            </w:t>
      </w:r>
      <w:r>
        <w:rPr>
          <w:rFonts w:ascii="High Tower Text" w:hAnsi="High Tower Text"/>
        </w:rPr>
        <w:t xml:space="preserve"> </w:t>
      </w:r>
      <w:r w:rsidRPr="00FA798C">
        <w:rPr>
          <w:rFonts w:ascii="High Tower Text" w:hAnsi="High Tower Text"/>
        </w:rPr>
        <w:t>Name</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Class Year</w:t>
      </w:r>
      <w:r>
        <w:rPr>
          <w:rFonts w:ascii="High Tower Text" w:hAnsi="High Tower Text"/>
        </w:rPr>
        <w:tab/>
        <w:t xml:space="preserve">   </w:t>
      </w:r>
      <w:r w:rsidRPr="00FA798C">
        <w:rPr>
          <w:rFonts w:ascii="High Tower Text" w:hAnsi="High Tower Text"/>
        </w:rPr>
        <w:t xml:space="preserve">         Email</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ab/>
        <w:t xml:space="preserve">Secretary: </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 xml:space="preserve">        _______________________________             </w:t>
      </w:r>
      <w:r>
        <w:rPr>
          <w:rFonts w:ascii="High Tower Text" w:hAnsi="High Tower Text"/>
        </w:rPr>
        <w:t xml:space="preserve">________________   </w:t>
      </w:r>
      <w:r w:rsidRPr="00FA798C">
        <w:rPr>
          <w:rFonts w:ascii="High Tower Text" w:hAnsi="High Tower Text"/>
        </w:rPr>
        <w:t xml:space="preserve"> ___________________________</w:t>
      </w:r>
    </w:p>
    <w:p w:rsidR="00C526F1" w:rsidRPr="00FA798C" w:rsidRDefault="00C526F1" w:rsidP="00C526F1">
      <w:pPr>
        <w:pStyle w:val="NoSpacing"/>
        <w:rPr>
          <w:rFonts w:ascii="High Tower Text" w:hAnsi="High Tower Text"/>
        </w:rPr>
      </w:pPr>
      <w:r w:rsidRPr="00FA798C">
        <w:rPr>
          <w:rFonts w:ascii="High Tower Text" w:hAnsi="High Tower Text"/>
        </w:rPr>
        <w:t xml:space="preserve">                           </w:t>
      </w:r>
      <w:r>
        <w:rPr>
          <w:rFonts w:ascii="High Tower Text" w:hAnsi="High Tower Text"/>
        </w:rPr>
        <w:t xml:space="preserve"> </w:t>
      </w:r>
      <w:r w:rsidRPr="00FA798C">
        <w:rPr>
          <w:rFonts w:ascii="High Tower Text" w:hAnsi="High Tower Text"/>
        </w:rPr>
        <w:t>Name</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Class Year</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 xml:space="preserve"> Email</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ab/>
        <w:t>Program Chair:</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r w:rsidRPr="00FA798C">
        <w:rPr>
          <w:rFonts w:ascii="High Tower Text" w:hAnsi="High Tower Text"/>
        </w:rPr>
        <w:t xml:space="preserve">       _______________________________             ________________</w:t>
      </w:r>
      <w:r>
        <w:rPr>
          <w:rFonts w:ascii="High Tower Text" w:hAnsi="High Tower Text"/>
        </w:rPr>
        <w:t xml:space="preserve"> </w:t>
      </w:r>
      <w:r w:rsidRPr="00FA798C">
        <w:rPr>
          <w:rFonts w:ascii="High Tower Text" w:hAnsi="High Tower Text"/>
        </w:rPr>
        <w:t xml:space="preserve">  </w:t>
      </w:r>
      <w:r>
        <w:rPr>
          <w:rFonts w:ascii="High Tower Text" w:hAnsi="High Tower Text"/>
        </w:rPr>
        <w:t xml:space="preserve"> </w:t>
      </w:r>
      <w:r w:rsidRPr="00FA798C">
        <w:rPr>
          <w:rFonts w:ascii="High Tower Text" w:hAnsi="High Tower Text"/>
        </w:rPr>
        <w:t xml:space="preserve"> ___________________________</w:t>
      </w:r>
    </w:p>
    <w:p w:rsidR="00C526F1" w:rsidRPr="00FA798C" w:rsidRDefault="00C526F1" w:rsidP="00C526F1">
      <w:pPr>
        <w:pStyle w:val="NoSpacing"/>
        <w:rPr>
          <w:rFonts w:ascii="High Tower Text" w:hAnsi="High Tower Text"/>
        </w:rPr>
      </w:pPr>
      <w:r w:rsidRPr="00FA798C">
        <w:rPr>
          <w:rFonts w:ascii="High Tower Text" w:hAnsi="High Tower Text"/>
        </w:rPr>
        <w:t xml:space="preserve">                          </w:t>
      </w:r>
      <w:r>
        <w:rPr>
          <w:rFonts w:ascii="High Tower Text" w:hAnsi="High Tower Text"/>
        </w:rPr>
        <w:t xml:space="preserve"> </w:t>
      </w:r>
      <w:r w:rsidRPr="00FA798C">
        <w:rPr>
          <w:rFonts w:ascii="High Tower Text" w:hAnsi="High Tower Text"/>
        </w:rPr>
        <w:t>Name</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 xml:space="preserve"> Class Year</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 xml:space="preserve">  Email</w:t>
      </w:r>
    </w:p>
    <w:p w:rsidR="00C526F1" w:rsidRPr="00FA798C" w:rsidRDefault="00C526F1" w:rsidP="00C526F1">
      <w:pPr>
        <w:pStyle w:val="NoSpacing"/>
        <w:rPr>
          <w:rFonts w:ascii="High Tower Text" w:hAnsi="High Tower Text"/>
        </w:rPr>
      </w:pPr>
    </w:p>
    <w:p w:rsidR="00C526F1" w:rsidRPr="00FA798C" w:rsidRDefault="00C526F1" w:rsidP="00C526F1">
      <w:pPr>
        <w:pStyle w:val="NoSpacing"/>
        <w:rPr>
          <w:rFonts w:ascii="High Tower Text" w:hAnsi="High Tower Text"/>
        </w:rPr>
      </w:pPr>
    </w:p>
    <w:p w:rsidR="00C526F1" w:rsidRDefault="00C526F1" w:rsidP="00C526F1">
      <w:pPr>
        <w:pStyle w:val="NoSpacing"/>
        <w:rPr>
          <w:rFonts w:ascii="High Tower Text" w:hAnsi="High Tower Text"/>
        </w:rPr>
      </w:pPr>
      <w:r w:rsidRPr="00FA798C">
        <w:rPr>
          <w:rFonts w:ascii="High Tower Text" w:hAnsi="High Tower Text"/>
        </w:rPr>
        <w:tab/>
        <w:t>Advisor:</w:t>
      </w:r>
    </w:p>
    <w:p w:rsidR="00C526F1" w:rsidRPr="00FA798C" w:rsidRDefault="00C526F1" w:rsidP="00C526F1">
      <w:pPr>
        <w:pStyle w:val="NoSpacing"/>
        <w:rPr>
          <w:rFonts w:ascii="High Tower Text" w:hAnsi="High Tower Text"/>
        </w:rPr>
      </w:pPr>
      <w:r w:rsidRPr="00FA798C">
        <w:rPr>
          <w:rFonts w:ascii="High Tower Text" w:hAnsi="High Tower Text"/>
        </w:rPr>
        <w:t xml:space="preserve">       _______________________________          </w:t>
      </w:r>
      <w:r>
        <w:rPr>
          <w:rFonts w:ascii="High Tower Text" w:hAnsi="High Tower Text"/>
        </w:rPr>
        <w:t xml:space="preserve">   ________________   </w:t>
      </w:r>
      <w:r w:rsidRPr="00FA798C">
        <w:rPr>
          <w:rFonts w:ascii="High Tower Text" w:hAnsi="High Tower Text"/>
        </w:rPr>
        <w:t xml:space="preserve">  ___________________________</w:t>
      </w:r>
    </w:p>
    <w:p w:rsidR="00C526F1" w:rsidRDefault="00C526F1" w:rsidP="00C526F1">
      <w:pPr>
        <w:pStyle w:val="NoSpacing"/>
        <w:rPr>
          <w:rFonts w:ascii="High Tower Text" w:hAnsi="High Tower Text"/>
        </w:rPr>
      </w:pPr>
      <w:r w:rsidRPr="00FA798C">
        <w:rPr>
          <w:rFonts w:ascii="High Tower Text" w:hAnsi="High Tower Text"/>
        </w:rPr>
        <w:t xml:space="preserve">                          Name</w:t>
      </w:r>
      <w:r w:rsidRPr="00FA798C">
        <w:rPr>
          <w:rFonts w:ascii="High Tower Text" w:hAnsi="High Tower Text"/>
        </w:rPr>
        <w:tab/>
        <w:t xml:space="preserve">                         </w:t>
      </w:r>
      <w:r>
        <w:rPr>
          <w:rFonts w:ascii="High Tower Text" w:hAnsi="High Tower Text"/>
        </w:rPr>
        <w:t xml:space="preserve">          </w:t>
      </w:r>
      <w:r w:rsidRPr="00FA798C">
        <w:rPr>
          <w:rFonts w:ascii="High Tower Text" w:hAnsi="High Tower Text"/>
        </w:rPr>
        <w:t>Class Year</w:t>
      </w:r>
      <w:r w:rsidRPr="00FA798C">
        <w:rPr>
          <w:rFonts w:ascii="High Tower Text" w:hAnsi="High Tower Text"/>
        </w:rPr>
        <w:tab/>
        <w:t xml:space="preserve">           Email</w:t>
      </w:r>
    </w:p>
    <w:p w:rsidR="00C526F1" w:rsidRPr="00C526F1" w:rsidRDefault="00C526F1" w:rsidP="00C526F1">
      <w:pPr>
        <w:pStyle w:val="NoSpacing"/>
        <w:rPr>
          <w:rFonts w:ascii="High Tower Text" w:hAnsi="High Tower Text"/>
        </w:rPr>
      </w:pPr>
      <w:r>
        <w:rPr>
          <w:noProof/>
          <w:lang w:bidi="he-IL"/>
        </w:rPr>
        <w:lastRenderedPageBreak/>
        <w:drawing>
          <wp:anchor distT="0" distB="0" distL="114300" distR="114300" simplePos="0" relativeHeight="251663360" behindDoc="0" locked="0" layoutInCell="1" allowOverlap="1">
            <wp:simplePos x="0" y="0"/>
            <wp:positionH relativeFrom="margin">
              <wp:align>center</wp:align>
            </wp:positionH>
            <wp:positionV relativeFrom="margin">
              <wp:align>top</wp:align>
            </wp:positionV>
            <wp:extent cx="5486400" cy="398018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6400" cy="3980180"/>
                    </a:xfrm>
                    <a:prstGeom prst="rect">
                      <a:avLst/>
                    </a:prstGeom>
                    <a:noFill/>
                    <a:ln>
                      <a:noFill/>
                    </a:ln>
                  </pic:spPr>
                </pic:pic>
              </a:graphicData>
            </a:graphic>
          </wp:anchor>
        </w:drawing>
      </w:r>
    </w:p>
    <w:p w:rsidR="00C526F1" w:rsidRDefault="00C526F1" w:rsidP="00C526F1">
      <w:pPr>
        <w:jc w:val="center"/>
        <w:rPr>
          <w:b/>
          <w:sz w:val="40"/>
          <w:szCs w:val="40"/>
        </w:rPr>
      </w:pPr>
      <w:r>
        <w:rPr>
          <w:b/>
          <w:sz w:val="40"/>
          <w:szCs w:val="40"/>
        </w:rPr>
        <w:t>2014-2015</w:t>
      </w:r>
    </w:p>
    <w:p w:rsidR="00C526F1" w:rsidRPr="00631523" w:rsidRDefault="00C526F1" w:rsidP="00C526F1">
      <w:pPr>
        <w:jc w:val="center"/>
        <w:rPr>
          <w:b/>
          <w:sz w:val="56"/>
          <w:szCs w:val="56"/>
        </w:rPr>
      </w:pPr>
      <w:r w:rsidRPr="00631523">
        <w:rPr>
          <w:b/>
          <w:sz w:val="56"/>
          <w:szCs w:val="56"/>
        </w:rPr>
        <w:t xml:space="preserve">BUDGET POLICY </w:t>
      </w:r>
    </w:p>
    <w:p w:rsidR="00C526F1" w:rsidRPr="00631523" w:rsidRDefault="00C526F1" w:rsidP="00C526F1">
      <w:pPr>
        <w:jc w:val="center"/>
        <w:rPr>
          <w:b/>
          <w:sz w:val="56"/>
          <w:szCs w:val="56"/>
        </w:rPr>
      </w:pPr>
      <w:r>
        <w:rPr>
          <w:b/>
          <w:sz w:val="56"/>
          <w:szCs w:val="56"/>
        </w:rPr>
        <w:t>&amp;</w:t>
      </w:r>
      <w:r w:rsidRPr="00631523">
        <w:rPr>
          <w:b/>
          <w:sz w:val="56"/>
          <w:szCs w:val="56"/>
        </w:rPr>
        <w:t xml:space="preserve"> GUIDELINES </w:t>
      </w:r>
    </w:p>
    <w:p w:rsidR="00C526F1" w:rsidRDefault="00C526F1" w:rsidP="00C526F1">
      <w:pPr>
        <w:jc w:val="center"/>
        <w:rPr>
          <w:b/>
          <w:sz w:val="32"/>
          <w:szCs w:val="32"/>
        </w:rPr>
      </w:pPr>
      <w:r w:rsidRPr="00631523">
        <w:rPr>
          <w:b/>
          <w:sz w:val="32"/>
          <w:szCs w:val="32"/>
        </w:rPr>
        <w:t>FOR STUDENT GOVERNMENT RECOGNIZED ORGANIZATIONS</w:t>
      </w:r>
    </w:p>
    <w:p w:rsidR="00C526F1" w:rsidRDefault="00C526F1" w:rsidP="00C526F1">
      <w:pPr>
        <w:jc w:val="center"/>
        <w:rPr>
          <w:b/>
          <w:sz w:val="32"/>
          <w:szCs w:val="32"/>
        </w:rPr>
      </w:pPr>
    </w:p>
    <w:p w:rsidR="00C526F1" w:rsidRDefault="00C526F1" w:rsidP="00C526F1">
      <w:pPr>
        <w:jc w:val="center"/>
        <w:rPr>
          <w:b/>
          <w:sz w:val="32"/>
          <w:szCs w:val="32"/>
        </w:rPr>
      </w:pPr>
    </w:p>
    <w:p w:rsidR="00C526F1" w:rsidRDefault="00C526F1" w:rsidP="00C526F1">
      <w:pPr>
        <w:jc w:val="center"/>
        <w:rPr>
          <w:b/>
          <w:sz w:val="32"/>
          <w:szCs w:val="32"/>
        </w:rPr>
      </w:pPr>
    </w:p>
    <w:p w:rsidR="00C526F1" w:rsidRDefault="00C526F1" w:rsidP="00C526F1">
      <w:pPr>
        <w:jc w:val="center"/>
        <w:rPr>
          <w:b/>
          <w:sz w:val="32"/>
          <w:szCs w:val="32"/>
        </w:rPr>
      </w:pPr>
    </w:p>
    <w:p w:rsidR="00C526F1" w:rsidRDefault="00C526F1" w:rsidP="00C526F1">
      <w:pPr>
        <w:rPr>
          <w:b/>
          <w:sz w:val="32"/>
          <w:szCs w:val="32"/>
        </w:rPr>
      </w:pPr>
    </w:p>
    <w:p w:rsidR="00C526F1" w:rsidRPr="002F7CD6" w:rsidRDefault="00C526F1" w:rsidP="00C526F1">
      <w:pPr>
        <w:jc w:val="center"/>
        <w:rPr>
          <w:sz w:val="36"/>
          <w:szCs w:val="36"/>
        </w:rPr>
      </w:pPr>
      <w:r w:rsidRPr="002F7CD6">
        <w:rPr>
          <w:sz w:val="36"/>
          <w:szCs w:val="36"/>
        </w:rPr>
        <w:lastRenderedPageBreak/>
        <w:t>TABLE OF CONTENTS</w:t>
      </w:r>
    </w:p>
    <w:p w:rsidR="00C526F1" w:rsidRDefault="00C526F1" w:rsidP="00C526F1">
      <w:pPr>
        <w:rPr>
          <w:sz w:val="28"/>
          <w:szCs w:val="28"/>
        </w:rPr>
      </w:pPr>
    </w:p>
    <w:p w:rsidR="00C526F1" w:rsidRDefault="00C526F1" w:rsidP="00C526F1">
      <w:pPr>
        <w:rPr>
          <w:sz w:val="28"/>
          <w:szCs w:val="28"/>
        </w:rPr>
      </w:pPr>
      <w:r>
        <w:rPr>
          <w:sz w:val="28"/>
          <w:szCs w:val="28"/>
        </w:rPr>
        <w:t>I.  GENERAL PROVISIONS &amp; REGULATIONS</w:t>
      </w:r>
      <w:r>
        <w:rPr>
          <w:sz w:val="28"/>
          <w:szCs w:val="28"/>
        </w:rPr>
        <w:tab/>
      </w:r>
      <w:r>
        <w:rPr>
          <w:sz w:val="28"/>
          <w:szCs w:val="28"/>
        </w:rPr>
        <w:tab/>
        <w:t>3</w:t>
      </w:r>
    </w:p>
    <w:p w:rsidR="00C526F1" w:rsidRDefault="00C526F1" w:rsidP="00C526F1">
      <w:pPr>
        <w:rPr>
          <w:sz w:val="28"/>
          <w:szCs w:val="28"/>
        </w:rPr>
      </w:pPr>
    </w:p>
    <w:p w:rsidR="00C526F1" w:rsidRDefault="00C526F1" w:rsidP="00C526F1">
      <w:pPr>
        <w:rPr>
          <w:sz w:val="28"/>
          <w:szCs w:val="28"/>
        </w:rPr>
      </w:pPr>
      <w:r>
        <w:rPr>
          <w:sz w:val="28"/>
          <w:szCs w:val="28"/>
        </w:rPr>
        <w:t>II</w:t>
      </w:r>
      <w:proofErr w:type="gramStart"/>
      <w:r>
        <w:rPr>
          <w:sz w:val="28"/>
          <w:szCs w:val="28"/>
        </w:rPr>
        <w:t>.  SPECIFIC</w:t>
      </w:r>
      <w:proofErr w:type="gramEnd"/>
      <w:r>
        <w:rPr>
          <w:sz w:val="28"/>
          <w:szCs w:val="28"/>
        </w:rPr>
        <w:t xml:space="preserve"> FUNDING POLICIES</w:t>
      </w:r>
      <w:r>
        <w:rPr>
          <w:sz w:val="28"/>
          <w:szCs w:val="28"/>
        </w:rPr>
        <w:tab/>
      </w:r>
      <w:r>
        <w:rPr>
          <w:sz w:val="28"/>
          <w:szCs w:val="28"/>
        </w:rPr>
        <w:tab/>
      </w:r>
      <w:r>
        <w:rPr>
          <w:sz w:val="28"/>
          <w:szCs w:val="28"/>
        </w:rPr>
        <w:tab/>
      </w:r>
      <w:r>
        <w:rPr>
          <w:sz w:val="28"/>
          <w:szCs w:val="28"/>
        </w:rPr>
        <w:tab/>
        <w:t>3</w:t>
      </w:r>
      <w:r>
        <w:rPr>
          <w:sz w:val="28"/>
          <w:szCs w:val="28"/>
        </w:rPr>
        <w:tab/>
      </w:r>
    </w:p>
    <w:p w:rsidR="00C526F1" w:rsidRDefault="00C526F1" w:rsidP="00C526F1">
      <w:pPr>
        <w:rPr>
          <w:sz w:val="28"/>
          <w:szCs w:val="28"/>
        </w:rPr>
      </w:pPr>
    </w:p>
    <w:p w:rsidR="00C526F1" w:rsidRDefault="00C526F1" w:rsidP="00C526F1">
      <w:pPr>
        <w:ind w:firstLine="720"/>
        <w:rPr>
          <w:sz w:val="28"/>
          <w:szCs w:val="28"/>
        </w:rPr>
      </w:pPr>
      <w:r>
        <w:rPr>
          <w:sz w:val="28"/>
          <w:szCs w:val="28"/>
        </w:rPr>
        <w:t>A.  EQUIPMENT &amp; UNIFORM POLICY</w:t>
      </w:r>
      <w:r>
        <w:rPr>
          <w:sz w:val="28"/>
          <w:szCs w:val="28"/>
        </w:rPr>
        <w:tab/>
      </w:r>
      <w:r>
        <w:rPr>
          <w:sz w:val="28"/>
          <w:szCs w:val="28"/>
        </w:rPr>
        <w:tab/>
        <w:t>3</w:t>
      </w:r>
    </w:p>
    <w:p w:rsidR="00C526F1" w:rsidRDefault="00C526F1" w:rsidP="00C526F1">
      <w:pPr>
        <w:rPr>
          <w:sz w:val="28"/>
          <w:szCs w:val="28"/>
        </w:rPr>
      </w:pPr>
    </w:p>
    <w:p w:rsidR="00C526F1" w:rsidRDefault="00C526F1" w:rsidP="00C526F1">
      <w:pPr>
        <w:ind w:firstLine="720"/>
        <w:rPr>
          <w:sz w:val="28"/>
          <w:szCs w:val="28"/>
        </w:rPr>
      </w:pPr>
      <w:r>
        <w:rPr>
          <w:sz w:val="28"/>
          <w:szCs w:val="28"/>
        </w:rPr>
        <w:t>B.  FOOD POLICY</w:t>
      </w:r>
      <w:r>
        <w:rPr>
          <w:sz w:val="28"/>
          <w:szCs w:val="28"/>
        </w:rPr>
        <w:tab/>
      </w:r>
      <w:r>
        <w:rPr>
          <w:sz w:val="28"/>
          <w:szCs w:val="28"/>
        </w:rPr>
        <w:tab/>
      </w:r>
      <w:r>
        <w:rPr>
          <w:sz w:val="28"/>
          <w:szCs w:val="28"/>
        </w:rPr>
        <w:tab/>
      </w:r>
      <w:r>
        <w:rPr>
          <w:sz w:val="28"/>
          <w:szCs w:val="28"/>
        </w:rPr>
        <w:tab/>
      </w:r>
      <w:r>
        <w:rPr>
          <w:sz w:val="28"/>
          <w:szCs w:val="28"/>
        </w:rPr>
        <w:tab/>
        <w:t>4</w:t>
      </w:r>
    </w:p>
    <w:p w:rsidR="00C526F1" w:rsidRDefault="00C526F1" w:rsidP="00C526F1">
      <w:pPr>
        <w:rPr>
          <w:sz w:val="28"/>
          <w:szCs w:val="28"/>
        </w:rPr>
      </w:pPr>
    </w:p>
    <w:p w:rsidR="00C526F1" w:rsidRDefault="00C526F1" w:rsidP="00C526F1">
      <w:pPr>
        <w:ind w:firstLine="720"/>
        <w:rPr>
          <w:sz w:val="28"/>
          <w:szCs w:val="28"/>
        </w:rPr>
      </w:pPr>
      <w:r>
        <w:rPr>
          <w:sz w:val="28"/>
          <w:szCs w:val="28"/>
        </w:rPr>
        <w:t>C.  HOTEL &amp; ACCOMODATION POLICY</w:t>
      </w:r>
      <w:r>
        <w:rPr>
          <w:sz w:val="28"/>
          <w:szCs w:val="28"/>
        </w:rPr>
        <w:tab/>
      </w:r>
      <w:r>
        <w:rPr>
          <w:sz w:val="28"/>
          <w:szCs w:val="28"/>
        </w:rPr>
        <w:tab/>
        <w:t>4</w:t>
      </w:r>
    </w:p>
    <w:p w:rsidR="00C526F1" w:rsidRDefault="00C526F1" w:rsidP="00C526F1">
      <w:pPr>
        <w:ind w:firstLine="720"/>
        <w:rPr>
          <w:sz w:val="28"/>
          <w:szCs w:val="28"/>
        </w:rPr>
      </w:pPr>
    </w:p>
    <w:p w:rsidR="00C526F1" w:rsidRDefault="00C526F1" w:rsidP="00C526F1">
      <w:pPr>
        <w:ind w:firstLine="720"/>
        <w:rPr>
          <w:sz w:val="28"/>
          <w:szCs w:val="28"/>
        </w:rPr>
      </w:pPr>
      <w:r>
        <w:rPr>
          <w:sz w:val="28"/>
          <w:szCs w:val="28"/>
        </w:rPr>
        <w:t>D.  CONTRACT POLICY</w:t>
      </w:r>
      <w:r>
        <w:rPr>
          <w:sz w:val="28"/>
          <w:szCs w:val="28"/>
        </w:rPr>
        <w:tab/>
      </w:r>
      <w:r>
        <w:rPr>
          <w:sz w:val="28"/>
          <w:szCs w:val="28"/>
        </w:rPr>
        <w:tab/>
      </w:r>
      <w:r>
        <w:rPr>
          <w:sz w:val="28"/>
          <w:szCs w:val="28"/>
        </w:rPr>
        <w:tab/>
      </w:r>
      <w:r>
        <w:rPr>
          <w:sz w:val="28"/>
          <w:szCs w:val="28"/>
        </w:rPr>
        <w:tab/>
        <w:t>5</w:t>
      </w:r>
    </w:p>
    <w:p w:rsidR="00C526F1" w:rsidRDefault="00C526F1" w:rsidP="00C526F1">
      <w:pPr>
        <w:ind w:firstLine="720"/>
        <w:rPr>
          <w:sz w:val="28"/>
          <w:szCs w:val="28"/>
        </w:rPr>
      </w:pPr>
    </w:p>
    <w:p w:rsidR="00C526F1" w:rsidRDefault="00C526F1" w:rsidP="00C526F1">
      <w:pPr>
        <w:ind w:firstLine="720"/>
        <w:rPr>
          <w:sz w:val="28"/>
          <w:szCs w:val="28"/>
        </w:rPr>
      </w:pPr>
      <w:r>
        <w:rPr>
          <w:sz w:val="28"/>
          <w:szCs w:val="28"/>
        </w:rPr>
        <w:t>E.  TRANSPORATION POLICY</w:t>
      </w:r>
      <w:r>
        <w:rPr>
          <w:sz w:val="28"/>
          <w:szCs w:val="28"/>
        </w:rPr>
        <w:tab/>
      </w:r>
      <w:r>
        <w:rPr>
          <w:sz w:val="28"/>
          <w:szCs w:val="28"/>
        </w:rPr>
        <w:tab/>
      </w:r>
      <w:r>
        <w:rPr>
          <w:sz w:val="28"/>
          <w:szCs w:val="28"/>
        </w:rPr>
        <w:tab/>
        <w:t>5</w:t>
      </w:r>
    </w:p>
    <w:p w:rsidR="00C526F1" w:rsidRDefault="00C526F1" w:rsidP="00C526F1">
      <w:pPr>
        <w:ind w:firstLine="720"/>
        <w:rPr>
          <w:sz w:val="28"/>
          <w:szCs w:val="28"/>
        </w:rPr>
      </w:pPr>
    </w:p>
    <w:p w:rsidR="00C526F1" w:rsidRDefault="00C526F1" w:rsidP="00C526F1">
      <w:pPr>
        <w:ind w:firstLine="720"/>
        <w:rPr>
          <w:sz w:val="28"/>
          <w:szCs w:val="28"/>
        </w:rPr>
      </w:pPr>
      <w:r>
        <w:rPr>
          <w:sz w:val="28"/>
          <w:szCs w:val="28"/>
        </w:rPr>
        <w:t>F.  GIVEAWAY &amp; RAFFLE POLICY</w:t>
      </w:r>
      <w:r>
        <w:rPr>
          <w:sz w:val="28"/>
          <w:szCs w:val="28"/>
        </w:rPr>
        <w:tab/>
      </w:r>
      <w:r>
        <w:rPr>
          <w:sz w:val="28"/>
          <w:szCs w:val="28"/>
        </w:rPr>
        <w:tab/>
      </w:r>
      <w:r>
        <w:rPr>
          <w:sz w:val="28"/>
          <w:szCs w:val="28"/>
        </w:rPr>
        <w:tab/>
        <w:t>5</w:t>
      </w:r>
    </w:p>
    <w:p w:rsidR="00C526F1" w:rsidRDefault="00C526F1" w:rsidP="00C526F1">
      <w:pPr>
        <w:ind w:firstLine="720"/>
        <w:rPr>
          <w:sz w:val="28"/>
          <w:szCs w:val="28"/>
        </w:rPr>
      </w:pPr>
      <w:r>
        <w:rPr>
          <w:sz w:val="28"/>
          <w:szCs w:val="28"/>
        </w:rPr>
        <w:t xml:space="preserve"> </w:t>
      </w:r>
    </w:p>
    <w:p w:rsidR="00C526F1" w:rsidRDefault="00C526F1" w:rsidP="00C526F1">
      <w:pPr>
        <w:ind w:firstLine="720"/>
        <w:rPr>
          <w:sz w:val="28"/>
          <w:szCs w:val="28"/>
        </w:rPr>
      </w:pPr>
      <w:r>
        <w:rPr>
          <w:sz w:val="28"/>
          <w:szCs w:val="28"/>
        </w:rPr>
        <w:t>G.  CHARITABLE CAUSES &amp; GIFT POLICY</w:t>
      </w:r>
      <w:r>
        <w:rPr>
          <w:sz w:val="28"/>
          <w:szCs w:val="28"/>
        </w:rPr>
        <w:tab/>
        <w:t>6</w:t>
      </w:r>
    </w:p>
    <w:p w:rsidR="00C526F1" w:rsidRDefault="00C526F1" w:rsidP="00C526F1">
      <w:pPr>
        <w:ind w:firstLine="720"/>
        <w:rPr>
          <w:sz w:val="28"/>
          <w:szCs w:val="28"/>
        </w:rPr>
      </w:pPr>
    </w:p>
    <w:p w:rsidR="00C526F1" w:rsidRDefault="00C526F1" w:rsidP="00C526F1">
      <w:pPr>
        <w:rPr>
          <w:sz w:val="28"/>
          <w:szCs w:val="28"/>
        </w:rPr>
      </w:pPr>
      <w:r>
        <w:rPr>
          <w:sz w:val="28"/>
          <w:szCs w:val="28"/>
        </w:rPr>
        <w:t>III.   EXEMPTIONS</w:t>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C526F1" w:rsidRDefault="00C526F1" w:rsidP="00C526F1">
      <w:pPr>
        <w:rPr>
          <w:sz w:val="28"/>
          <w:szCs w:val="28"/>
        </w:rPr>
      </w:pPr>
    </w:p>
    <w:p w:rsidR="00C526F1" w:rsidRDefault="00C526F1" w:rsidP="00C526F1">
      <w:pPr>
        <w:rPr>
          <w:sz w:val="28"/>
          <w:szCs w:val="28"/>
        </w:rPr>
      </w:pPr>
      <w:r>
        <w:rPr>
          <w:sz w:val="28"/>
          <w:szCs w:val="28"/>
        </w:rPr>
        <w:lastRenderedPageBreak/>
        <w:t>IV</w:t>
      </w:r>
      <w:proofErr w:type="gramStart"/>
      <w:r>
        <w:rPr>
          <w:sz w:val="28"/>
          <w:szCs w:val="28"/>
        </w:rPr>
        <w:t>.  ACCESSING</w:t>
      </w:r>
      <w:proofErr w:type="gramEnd"/>
      <w:r>
        <w:rPr>
          <w:sz w:val="28"/>
          <w:szCs w:val="28"/>
        </w:rPr>
        <w:t xml:space="preserve"> THE FUNDS</w:t>
      </w:r>
      <w:r>
        <w:rPr>
          <w:sz w:val="28"/>
          <w:szCs w:val="28"/>
        </w:rPr>
        <w:tab/>
      </w:r>
      <w:r>
        <w:rPr>
          <w:sz w:val="28"/>
          <w:szCs w:val="28"/>
        </w:rPr>
        <w:tab/>
      </w:r>
      <w:r>
        <w:rPr>
          <w:sz w:val="28"/>
          <w:szCs w:val="28"/>
        </w:rPr>
        <w:tab/>
      </w:r>
      <w:r>
        <w:rPr>
          <w:sz w:val="28"/>
          <w:szCs w:val="28"/>
        </w:rPr>
        <w:tab/>
        <w:t>6</w:t>
      </w:r>
    </w:p>
    <w:p w:rsidR="00C526F1" w:rsidRDefault="00C526F1" w:rsidP="00C526F1">
      <w:pPr>
        <w:rPr>
          <w:sz w:val="28"/>
          <w:szCs w:val="28"/>
        </w:rPr>
      </w:pPr>
    </w:p>
    <w:p w:rsidR="00C526F1" w:rsidRDefault="00C526F1" w:rsidP="00C526F1">
      <w:pPr>
        <w:rPr>
          <w:sz w:val="28"/>
          <w:szCs w:val="28"/>
        </w:rPr>
      </w:pPr>
      <w:r>
        <w:rPr>
          <w:sz w:val="28"/>
          <w:szCs w:val="28"/>
        </w:rPr>
        <w:t xml:space="preserve">V.  BUDGET EVALUATION CRITERIA </w:t>
      </w:r>
      <w:r>
        <w:rPr>
          <w:sz w:val="28"/>
          <w:szCs w:val="28"/>
        </w:rPr>
        <w:tab/>
      </w:r>
      <w:r>
        <w:rPr>
          <w:sz w:val="28"/>
          <w:szCs w:val="28"/>
        </w:rPr>
        <w:tab/>
      </w:r>
      <w:r>
        <w:rPr>
          <w:sz w:val="28"/>
          <w:szCs w:val="28"/>
        </w:rPr>
        <w:tab/>
        <w:t>8</w:t>
      </w:r>
    </w:p>
    <w:p w:rsidR="00C526F1" w:rsidRDefault="00C526F1" w:rsidP="00C526F1">
      <w:pPr>
        <w:rPr>
          <w:sz w:val="28"/>
          <w:szCs w:val="28"/>
        </w:rPr>
      </w:pPr>
    </w:p>
    <w:p w:rsidR="00C526F1" w:rsidRDefault="00C526F1" w:rsidP="00C526F1">
      <w:pPr>
        <w:rPr>
          <w:sz w:val="28"/>
          <w:szCs w:val="28"/>
        </w:rPr>
      </w:pPr>
      <w:r>
        <w:rPr>
          <w:sz w:val="28"/>
          <w:szCs w:val="28"/>
        </w:rPr>
        <w:t>VI</w:t>
      </w:r>
      <w:proofErr w:type="gramStart"/>
      <w:r>
        <w:rPr>
          <w:sz w:val="28"/>
          <w:szCs w:val="28"/>
        </w:rPr>
        <w:t>.  DISCLAIMER</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C526F1" w:rsidRDefault="00C526F1" w:rsidP="00C526F1">
      <w:pPr>
        <w:rPr>
          <w:sz w:val="28"/>
          <w:szCs w:val="28"/>
        </w:rPr>
      </w:pPr>
    </w:p>
    <w:p w:rsidR="00C526F1" w:rsidRPr="001C53A6" w:rsidRDefault="00C526F1" w:rsidP="00C526F1">
      <w:pPr>
        <w:pStyle w:val="ListParagraph"/>
        <w:numPr>
          <w:ilvl w:val="0"/>
          <w:numId w:val="15"/>
        </w:numPr>
        <w:spacing w:after="0" w:line="360" w:lineRule="auto"/>
        <w:rPr>
          <w:sz w:val="28"/>
          <w:szCs w:val="28"/>
        </w:rPr>
      </w:pPr>
      <w:r w:rsidRPr="0039007E">
        <w:rPr>
          <w:sz w:val="28"/>
          <w:szCs w:val="28"/>
        </w:rPr>
        <w:t>GENERAL PROVISIONS &amp; REGULATIONS</w:t>
      </w:r>
    </w:p>
    <w:p w:rsidR="00C526F1" w:rsidRPr="00F61F73" w:rsidRDefault="00C526F1" w:rsidP="00C526F1">
      <w:pPr>
        <w:pStyle w:val="ListParagraph"/>
        <w:numPr>
          <w:ilvl w:val="1"/>
          <w:numId w:val="15"/>
        </w:numPr>
        <w:spacing w:after="0" w:line="360" w:lineRule="auto"/>
        <w:rPr>
          <w:rFonts w:ascii="Times" w:hAnsi="Times"/>
          <w:b/>
        </w:rPr>
      </w:pPr>
      <w:r w:rsidRPr="00F61F73">
        <w:rPr>
          <w:rFonts w:ascii="Times" w:hAnsi="Times"/>
          <w:b/>
        </w:rPr>
        <w:t>Non-Discrimination</w:t>
      </w:r>
    </w:p>
    <w:p w:rsidR="00C526F1" w:rsidRPr="00F61F73" w:rsidRDefault="00C526F1" w:rsidP="00C526F1">
      <w:pPr>
        <w:spacing w:line="360" w:lineRule="auto"/>
        <w:ind w:left="1440"/>
        <w:rPr>
          <w:rFonts w:ascii="Times" w:hAnsi="Times"/>
        </w:rPr>
      </w:pPr>
      <w:r w:rsidRPr="00F61F73">
        <w:rPr>
          <w:rFonts w:ascii="Times" w:hAnsi="Times"/>
        </w:rPr>
        <w:t xml:space="preserve">There shall be no discrimination on the basis of any arbitrary criteria, as outlined in the Student Government Constitution. </w:t>
      </w:r>
    </w:p>
    <w:p w:rsidR="00C526F1" w:rsidRPr="00F61F73" w:rsidRDefault="00C526F1" w:rsidP="00C526F1">
      <w:pPr>
        <w:pStyle w:val="ListParagraph"/>
        <w:numPr>
          <w:ilvl w:val="1"/>
          <w:numId w:val="15"/>
        </w:numPr>
        <w:spacing w:after="0" w:line="360" w:lineRule="auto"/>
        <w:rPr>
          <w:rFonts w:ascii="Times" w:hAnsi="Times"/>
          <w:b/>
        </w:rPr>
      </w:pPr>
      <w:r w:rsidRPr="00F61F73">
        <w:rPr>
          <w:rFonts w:ascii="Times" w:hAnsi="Times"/>
          <w:b/>
        </w:rPr>
        <w:t>Accessibility</w:t>
      </w:r>
    </w:p>
    <w:p w:rsidR="00C526F1" w:rsidRPr="00F61F73" w:rsidRDefault="00C526F1" w:rsidP="00C526F1">
      <w:pPr>
        <w:pStyle w:val="ListParagraph"/>
        <w:spacing w:line="360" w:lineRule="auto"/>
        <w:ind w:left="1440"/>
        <w:rPr>
          <w:rFonts w:ascii="Times" w:hAnsi="Times"/>
        </w:rPr>
      </w:pPr>
      <w:r w:rsidRPr="00F61F73">
        <w:rPr>
          <w:rFonts w:ascii="Times" w:hAnsi="Times"/>
        </w:rPr>
        <w:t>All Lafayette College students must be allowed to participate in the event/group.</w:t>
      </w:r>
    </w:p>
    <w:p w:rsidR="00C526F1" w:rsidRPr="00F61F73" w:rsidRDefault="00C526F1" w:rsidP="00C526F1">
      <w:pPr>
        <w:pStyle w:val="ListParagraph"/>
        <w:numPr>
          <w:ilvl w:val="1"/>
          <w:numId w:val="15"/>
        </w:numPr>
        <w:spacing w:after="0" w:line="360" w:lineRule="auto"/>
        <w:rPr>
          <w:rFonts w:ascii="Times" w:hAnsi="Times"/>
          <w:b/>
        </w:rPr>
      </w:pPr>
      <w:r w:rsidRPr="00F61F73">
        <w:rPr>
          <w:rFonts w:ascii="Times" w:hAnsi="Times"/>
          <w:b/>
        </w:rPr>
        <w:t>Awareness</w:t>
      </w:r>
    </w:p>
    <w:p w:rsidR="00C526F1" w:rsidRPr="00F61F73" w:rsidRDefault="00C526F1" w:rsidP="00C526F1">
      <w:pPr>
        <w:pStyle w:val="ListParagraph"/>
        <w:spacing w:line="360" w:lineRule="auto"/>
        <w:ind w:left="1440"/>
        <w:rPr>
          <w:rFonts w:ascii="Times" w:hAnsi="Times"/>
        </w:rPr>
      </w:pPr>
      <w:r w:rsidRPr="00F61F73">
        <w:rPr>
          <w:rFonts w:ascii="Times" w:hAnsi="Times"/>
        </w:rPr>
        <w:t xml:space="preserve">A reasonable effort to advertise an event and/or group must be made.  It is therefore REQUIRED, in addition to any planned method of advertisement; that an organizational event must be posted to the Lafayette College online calendar. </w:t>
      </w:r>
    </w:p>
    <w:p w:rsidR="00C526F1" w:rsidRPr="00F61F73" w:rsidRDefault="00C526F1" w:rsidP="00C526F1">
      <w:pPr>
        <w:pStyle w:val="ListParagraph"/>
        <w:numPr>
          <w:ilvl w:val="1"/>
          <w:numId w:val="15"/>
        </w:numPr>
        <w:spacing w:after="0" w:line="360" w:lineRule="auto"/>
        <w:rPr>
          <w:rFonts w:ascii="Times" w:hAnsi="Times"/>
          <w:b/>
        </w:rPr>
      </w:pPr>
      <w:r w:rsidRPr="00F61F73">
        <w:rPr>
          <w:rFonts w:ascii="Times" w:hAnsi="Times"/>
          <w:b/>
        </w:rPr>
        <w:t>Admittance Charge</w:t>
      </w:r>
    </w:p>
    <w:p w:rsidR="00C526F1" w:rsidRPr="00F61F73" w:rsidRDefault="00C526F1" w:rsidP="00C526F1">
      <w:pPr>
        <w:spacing w:line="360" w:lineRule="auto"/>
        <w:ind w:left="1440"/>
        <w:rPr>
          <w:rFonts w:ascii="Times" w:hAnsi="Times"/>
        </w:rPr>
      </w:pPr>
      <w:r w:rsidRPr="00F61F73">
        <w:rPr>
          <w:rFonts w:ascii="Times" w:hAnsi="Times"/>
        </w:rPr>
        <w:t>Admission fees to events cannot be charged.</w:t>
      </w:r>
    </w:p>
    <w:p w:rsidR="00C526F1" w:rsidRPr="00F61F73" w:rsidRDefault="00C526F1" w:rsidP="00C526F1">
      <w:pPr>
        <w:pStyle w:val="ListParagraph"/>
        <w:numPr>
          <w:ilvl w:val="1"/>
          <w:numId w:val="15"/>
        </w:numPr>
        <w:spacing w:after="0" w:line="360" w:lineRule="auto"/>
        <w:rPr>
          <w:rFonts w:ascii="Times" w:hAnsi="Times"/>
          <w:b/>
        </w:rPr>
      </w:pPr>
      <w:r w:rsidRPr="00F61F73">
        <w:rPr>
          <w:rFonts w:ascii="Times" w:hAnsi="Times"/>
          <w:b/>
        </w:rPr>
        <w:t>Direct Purpose</w:t>
      </w:r>
    </w:p>
    <w:p w:rsidR="00C526F1" w:rsidRPr="00F61F73" w:rsidRDefault="00C526F1" w:rsidP="00C526F1">
      <w:pPr>
        <w:pStyle w:val="ListParagraph"/>
        <w:spacing w:line="360" w:lineRule="auto"/>
        <w:ind w:left="1440"/>
        <w:rPr>
          <w:rFonts w:ascii="Times" w:hAnsi="Times"/>
        </w:rPr>
      </w:pPr>
      <w:r w:rsidRPr="00F61F73">
        <w:rPr>
          <w:rFonts w:ascii="Times" w:hAnsi="Times"/>
        </w:rPr>
        <w:t xml:space="preserve">Student Government will only fund items and activities directly related to the purpose of the organization. </w:t>
      </w:r>
    </w:p>
    <w:p w:rsidR="00C526F1" w:rsidRPr="00F61F73" w:rsidRDefault="00C526F1" w:rsidP="00C526F1">
      <w:pPr>
        <w:pStyle w:val="ListParagraph"/>
        <w:numPr>
          <w:ilvl w:val="1"/>
          <w:numId w:val="15"/>
        </w:numPr>
        <w:spacing w:after="0" w:line="360" w:lineRule="auto"/>
        <w:rPr>
          <w:rFonts w:ascii="Times" w:hAnsi="Times"/>
          <w:b/>
        </w:rPr>
      </w:pPr>
      <w:r w:rsidRPr="00F61F73">
        <w:rPr>
          <w:rFonts w:ascii="Times" w:hAnsi="Times"/>
          <w:b/>
        </w:rPr>
        <w:t>Required</w:t>
      </w:r>
      <w:r>
        <w:rPr>
          <w:rFonts w:ascii="Times" w:hAnsi="Times"/>
          <w:b/>
        </w:rPr>
        <w:t xml:space="preserve"> Records</w:t>
      </w:r>
    </w:p>
    <w:p w:rsidR="00C526F1" w:rsidRPr="00F61F73" w:rsidRDefault="00C526F1" w:rsidP="00C526F1">
      <w:pPr>
        <w:pStyle w:val="ListParagraph"/>
        <w:spacing w:line="360" w:lineRule="auto"/>
        <w:ind w:left="1440"/>
        <w:rPr>
          <w:rFonts w:ascii="Times" w:hAnsi="Times"/>
        </w:rPr>
      </w:pPr>
      <w:r w:rsidRPr="00F61F73">
        <w:rPr>
          <w:rFonts w:ascii="Times" w:hAnsi="Times"/>
        </w:rPr>
        <w:t xml:space="preserve">Every organization is expected to maintain an account book containing all revenue and expenses, subject to audit at the request of the Student Government Treasurer or Lafayette College Controller. </w:t>
      </w:r>
    </w:p>
    <w:p w:rsidR="00C526F1" w:rsidRPr="00F61F73" w:rsidRDefault="00C526F1" w:rsidP="00C526F1">
      <w:pPr>
        <w:pStyle w:val="ListParagraph"/>
        <w:numPr>
          <w:ilvl w:val="1"/>
          <w:numId w:val="15"/>
        </w:numPr>
        <w:spacing w:after="0" w:line="360" w:lineRule="auto"/>
        <w:rPr>
          <w:rFonts w:ascii="Times" w:hAnsi="Times"/>
          <w:b/>
        </w:rPr>
      </w:pPr>
      <w:r>
        <w:rPr>
          <w:rFonts w:ascii="Times" w:hAnsi="Times"/>
          <w:b/>
        </w:rPr>
        <w:t>Timing</w:t>
      </w:r>
    </w:p>
    <w:p w:rsidR="00C526F1" w:rsidRDefault="00C526F1" w:rsidP="00C526F1">
      <w:pPr>
        <w:spacing w:line="360" w:lineRule="auto"/>
        <w:ind w:left="1440"/>
        <w:rPr>
          <w:rFonts w:ascii="Times" w:hAnsi="Times"/>
        </w:rPr>
      </w:pPr>
      <w:r>
        <w:rPr>
          <w:rFonts w:ascii="Times" w:hAnsi="Times"/>
        </w:rPr>
        <w:t xml:space="preserve">Incomplete or late budget requests will not be accepted. </w:t>
      </w:r>
    </w:p>
    <w:p w:rsidR="00C526F1" w:rsidRDefault="00C526F1" w:rsidP="00C526F1">
      <w:pPr>
        <w:pStyle w:val="ListParagraph"/>
        <w:numPr>
          <w:ilvl w:val="1"/>
          <w:numId w:val="15"/>
        </w:numPr>
        <w:spacing w:after="0" w:line="360" w:lineRule="auto"/>
        <w:rPr>
          <w:rFonts w:ascii="Times" w:hAnsi="Times"/>
          <w:b/>
        </w:rPr>
      </w:pPr>
      <w:r w:rsidRPr="00510BCC">
        <w:rPr>
          <w:rFonts w:ascii="Times" w:hAnsi="Times"/>
          <w:b/>
          <w:i/>
        </w:rPr>
        <w:t>Ex Post Facto</w:t>
      </w:r>
      <w:r w:rsidRPr="00510BCC">
        <w:rPr>
          <w:rFonts w:ascii="Times" w:hAnsi="Times"/>
          <w:b/>
        </w:rPr>
        <w:t xml:space="preserve"> Funding</w:t>
      </w:r>
    </w:p>
    <w:p w:rsidR="00C526F1" w:rsidRPr="00510BCC" w:rsidRDefault="00C526F1" w:rsidP="00C526F1">
      <w:pPr>
        <w:pStyle w:val="ListParagraph"/>
        <w:spacing w:line="360" w:lineRule="auto"/>
        <w:ind w:left="1440"/>
        <w:rPr>
          <w:rFonts w:ascii="Times" w:hAnsi="Times"/>
        </w:rPr>
      </w:pPr>
      <w:r>
        <w:rPr>
          <w:rFonts w:ascii="Times" w:hAnsi="Times"/>
        </w:rPr>
        <w:lastRenderedPageBreak/>
        <w:t xml:space="preserve">There is no reimbursement for groups who spend money before receiving allocation from SBC.  </w:t>
      </w:r>
      <w:r w:rsidRPr="00510BCC">
        <w:rPr>
          <w:rFonts w:ascii="Times" w:hAnsi="Times"/>
          <w:i/>
        </w:rPr>
        <w:t>Ex post facto</w:t>
      </w:r>
      <w:r>
        <w:rPr>
          <w:rFonts w:ascii="Times" w:hAnsi="Times"/>
        </w:rPr>
        <w:t xml:space="preserve"> funding is strictly prohibited.  Please plan ahead. </w:t>
      </w:r>
    </w:p>
    <w:p w:rsidR="00C526F1" w:rsidRDefault="00C526F1" w:rsidP="00C526F1">
      <w:pPr>
        <w:spacing w:line="360" w:lineRule="auto"/>
        <w:rPr>
          <w:rFonts w:ascii="Times" w:hAnsi="Times"/>
        </w:rPr>
      </w:pPr>
    </w:p>
    <w:p w:rsidR="00C526F1" w:rsidRDefault="00C526F1" w:rsidP="00C526F1">
      <w:pPr>
        <w:pStyle w:val="ListParagraph"/>
        <w:numPr>
          <w:ilvl w:val="0"/>
          <w:numId w:val="15"/>
        </w:numPr>
        <w:spacing w:after="0" w:line="360" w:lineRule="auto"/>
        <w:rPr>
          <w:sz w:val="28"/>
          <w:szCs w:val="28"/>
        </w:rPr>
      </w:pPr>
      <w:r>
        <w:rPr>
          <w:sz w:val="28"/>
          <w:szCs w:val="28"/>
        </w:rPr>
        <w:t>SPECIFIC FUNDING POLICIES</w:t>
      </w:r>
    </w:p>
    <w:p w:rsidR="00C526F1" w:rsidRDefault="00C526F1" w:rsidP="00C526F1">
      <w:pPr>
        <w:pStyle w:val="ListParagraph"/>
        <w:numPr>
          <w:ilvl w:val="1"/>
          <w:numId w:val="15"/>
        </w:numPr>
        <w:spacing w:after="0" w:line="360" w:lineRule="auto"/>
        <w:rPr>
          <w:rFonts w:ascii="Times" w:hAnsi="Times"/>
          <w:b/>
        </w:rPr>
      </w:pPr>
      <w:r>
        <w:rPr>
          <w:rFonts w:ascii="Times" w:hAnsi="Times"/>
          <w:b/>
        </w:rPr>
        <w:t>Equipment and Uniform Policy</w:t>
      </w:r>
    </w:p>
    <w:p w:rsidR="00C526F1" w:rsidRDefault="00C526F1" w:rsidP="00C526F1">
      <w:pPr>
        <w:pStyle w:val="ListParagraph"/>
        <w:numPr>
          <w:ilvl w:val="2"/>
          <w:numId w:val="15"/>
        </w:numPr>
        <w:spacing w:after="0" w:line="360" w:lineRule="auto"/>
        <w:rPr>
          <w:rFonts w:ascii="Times" w:hAnsi="Times"/>
        </w:rPr>
      </w:pPr>
      <w:r>
        <w:rPr>
          <w:rFonts w:ascii="Times" w:hAnsi="Times"/>
        </w:rPr>
        <w:t>New or used equipment or furnishings (such as sports paraphernalia, sound equipment, etc.) must be recorded as inventory in the organization’s records, and is the organization’s responsibility to maintain.*</w:t>
      </w:r>
    </w:p>
    <w:p w:rsidR="00C526F1" w:rsidRDefault="00C526F1" w:rsidP="00C526F1">
      <w:pPr>
        <w:pStyle w:val="ListParagraph"/>
        <w:numPr>
          <w:ilvl w:val="2"/>
          <w:numId w:val="15"/>
        </w:numPr>
        <w:spacing w:after="0" w:line="360" w:lineRule="auto"/>
        <w:rPr>
          <w:rFonts w:ascii="Times" w:hAnsi="Times"/>
        </w:rPr>
      </w:pPr>
      <w:r>
        <w:rPr>
          <w:rFonts w:ascii="Times" w:hAnsi="Times"/>
        </w:rPr>
        <w:t>Club sports should contact Recreational Services before requesting equipment due to possible storage, planning, liability, and cost review.*</w:t>
      </w:r>
    </w:p>
    <w:p w:rsidR="00C526F1" w:rsidRDefault="00C526F1" w:rsidP="00C526F1">
      <w:pPr>
        <w:pStyle w:val="ListParagraph"/>
        <w:numPr>
          <w:ilvl w:val="2"/>
          <w:numId w:val="15"/>
        </w:numPr>
        <w:spacing w:after="0" w:line="360" w:lineRule="auto"/>
        <w:rPr>
          <w:rFonts w:ascii="Times" w:hAnsi="Times"/>
        </w:rPr>
      </w:pPr>
      <w:r>
        <w:rPr>
          <w:rFonts w:ascii="Times" w:hAnsi="Times"/>
        </w:rPr>
        <w:t xml:space="preserve">Uniforms purchased on behalf of a club are to be held in inventory and remain with the club at the conclusion of the year.  Uniforms are not for individual members to keep beyond the use of club activity. </w:t>
      </w:r>
    </w:p>
    <w:p w:rsidR="00C526F1" w:rsidRPr="00BF1173" w:rsidRDefault="00C526F1" w:rsidP="00C526F1">
      <w:pPr>
        <w:pStyle w:val="ListParagraph"/>
        <w:numPr>
          <w:ilvl w:val="2"/>
          <w:numId w:val="15"/>
        </w:numPr>
        <w:spacing w:after="0" w:line="360" w:lineRule="auto"/>
        <w:rPr>
          <w:rFonts w:ascii="Times" w:hAnsi="Times"/>
        </w:rPr>
      </w:pPr>
      <w:r>
        <w:rPr>
          <w:rFonts w:ascii="Times" w:hAnsi="Times"/>
        </w:rPr>
        <w:t>The purchase date for equipment and uniforms should be documented. *</w:t>
      </w:r>
    </w:p>
    <w:p w:rsidR="00C526F1" w:rsidRDefault="00C526F1" w:rsidP="00C526F1">
      <w:pPr>
        <w:pStyle w:val="ListParagraph"/>
        <w:numPr>
          <w:ilvl w:val="1"/>
          <w:numId w:val="15"/>
        </w:numPr>
        <w:spacing w:after="0" w:line="360" w:lineRule="auto"/>
        <w:rPr>
          <w:rFonts w:ascii="Times" w:hAnsi="Times"/>
          <w:b/>
        </w:rPr>
      </w:pPr>
      <w:r>
        <w:rPr>
          <w:rFonts w:ascii="Times" w:hAnsi="Times"/>
          <w:b/>
        </w:rPr>
        <w:t>Food Policy</w:t>
      </w:r>
    </w:p>
    <w:p w:rsidR="00C526F1" w:rsidRDefault="00C526F1" w:rsidP="00C526F1">
      <w:pPr>
        <w:pStyle w:val="ListParagraph"/>
        <w:numPr>
          <w:ilvl w:val="2"/>
          <w:numId w:val="15"/>
        </w:numPr>
        <w:spacing w:after="0" w:line="360" w:lineRule="auto"/>
        <w:rPr>
          <w:rFonts w:ascii="Times" w:hAnsi="Times"/>
        </w:rPr>
      </w:pPr>
      <w:r>
        <w:rPr>
          <w:rFonts w:ascii="Times" w:hAnsi="Times"/>
        </w:rPr>
        <w:t>Requests for food will be considered on the basis of their merit under either of the following two definitions:</w:t>
      </w:r>
    </w:p>
    <w:p w:rsidR="00C526F1" w:rsidRDefault="00C526F1" w:rsidP="00C526F1">
      <w:pPr>
        <w:pStyle w:val="ListParagraph"/>
        <w:numPr>
          <w:ilvl w:val="3"/>
          <w:numId w:val="18"/>
        </w:numPr>
        <w:spacing w:after="0" w:line="360" w:lineRule="auto"/>
        <w:rPr>
          <w:rFonts w:ascii="Times" w:hAnsi="Times"/>
        </w:rPr>
      </w:pPr>
      <w:r>
        <w:rPr>
          <w:rFonts w:ascii="Times" w:hAnsi="Times"/>
        </w:rPr>
        <w:t>Significant Addition: The omission of food would significantly alter the nature of the event.</w:t>
      </w:r>
    </w:p>
    <w:p w:rsidR="00C526F1" w:rsidRDefault="00C526F1" w:rsidP="00C526F1">
      <w:pPr>
        <w:pStyle w:val="ListParagraph"/>
        <w:numPr>
          <w:ilvl w:val="3"/>
          <w:numId w:val="18"/>
        </w:numPr>
        <w:spacing w:after="0" w:line="360" w:lineRule="auto"/>
        <w:rPr>
          <w:rFonts w:ascii="Times" w:hAnsi="Times"/>
        </w:rPr>
      </w:pPr>
      <w:r>
        <w:rPr>
          <w:rFonts w:ascii="Times" w:hAnsi="Times"/>
        </w:rPr>
        <w:t>Integral to the Event: The omission of food would make holding the event impossible.</w:t>
      </w:r>
    </w:p>
    <w:p w:rsidR="00C526F1" w:rsidRPr="00B31954" w:rsidRDefault="00C526F1" w:rsidP="00C526F1">
      <w:pPr>
        <w:pStyle w:val="ListParagraph"/>
        <w:numPr>
          <w:ilvl w:val="2"/>
          <w:numId w:val="15"/>
        </w:numPr>
        <w:spacing w:after="0" w:line="360" w:lineRule="auto"/>
        <w:rPr>
          <w:rFonts w:ascii="Times" w:hAnsi="Times"/>
        </w:rPr>
      </w:pPr>
      <w:r w:rsidRPr="00B31954">
        <w:rPr>
          <w:rFonts w:ascii="Times" w:hAnsi="Times"/>
        </w:rPr>
        <w:t>If a group chooses to invite a speaker or guest of the college to a meal, funding will be considered for the speaker only.  Students who wish to accompany the guest are expected to pay for their own meals.  All just requests must be preapproved by the SBC.</w:t>
      </w:r>
      <w:r>
        <w:rPr>
          <w:rFonts w:ascii="Times" w:hAnsi="Times"/>
        </w:rPr>
        <w:t>*</w:t>
      </w:r>
    </w:p>
    <w:p w:rsidR="00C526F1" w:rsidRDefault="00C526F1" w:rsidP="00C526F1">
      <w:pPr>
        <w:pStyle w:val="ListParagraph"/>
        <w:numPr>
          <w:ilvl w:val="2"/>
          <w:numId w:val="15"/>
        </w:numPr>
        <w:spacing w:after="0" w:line="360" w:lineRule="auto"/>
        <w:rPr>
          <w:rFonts w:ascii="Times" w:hAnsi="Times"/>
        </w:rPr>
      </w:pPr>
      <w:r>
        <w:rPr>
          <w:rFonts w:ascii="Times" w:hAnsi="Times"/>
        </w:rPr>
        <w:t>Student Government funds may not, under any circumstances, be used for the following:</w:t>
      </w:r>
    </w:p>
    <w:p w:rsidR="00C526F1" w:rsidRDefault="00C526F1" w:rsidP="00C526F1">
      <w:pPr>
        <w:pStyle w:val="ListParagraph"/>
        <w:numPr>
          <w:ilvl w:val="3"/>
          <w:numId w:val="19"/>
        </w:numPr>
        <w:spacing w:after="0" w:line="360" w:lineRule="auto"/>
        <w:rPr>
          <w:rFonts w:ascii="Times" w:hAnsi="Times"/>
        </w:rPr>
      </w:pPr>
      <w:r>
        <w:rPr>
          <w:rFonts w:ascii="Times" w:hAnsi="Times"/>
        </w:rPr>
        <w:t>The purchase or promotion of alcoholic beverages.</w:t>
      </w:r>
    </w:p>
    <w:p w:rsidR="00C526F1" w:rsidRDefault="00C526F1" w:rsidP="00C526F1">
      <w:pPr>
        <w:pStyle w:val="ListParagraph"/>
        <w:numPr>
          <w:ilvl w:val="3"/>
          <w:numId w:val="19"/>
        </w:numPr>
        <w:spacing w:after="0" w:line="360" w:lineRule="auto"/>
        <w:rPr>
          <w:rFonts w:ascii="Times" w:hAnsi="Times"/>
        </w:rPr>
      </w:pPr>
      <w:r>
        <w:rPr>
          <w:rFonts w:ascii="Times" w:hAnsi="Times"/>
        </w:rPr>
        <w:t xml:space="preserve">Dinners or parties solely for the entertainment of members of the organization. </w:t>
      </w:r>
    </w:p>
    <w:p w:rsidR="00C526F1" w:rsidRDefault="00C526F1" w:rsidP="00C526F1">
      <w:pPr>
        <w:pStyle w:val="ListParagraph"/>
        <w:numPr>
          <w:ilvl w:val="3"/>
          <w:numId w:val="19"/>
        </w:numPr>
        <w:spacing w:after="0" w:line="360" w:lineRule="auto"/>
        <w:rPr>
          <w:rFonts w:ascii="Times" w:hAnsi="Times"/>
        </w:rPr>
      </w:pPr>
      <w:r>
        <w:rPr>
          <w:rFonts w:ascii="Times" w:hAnsi="Times"/>
        </w:rPr>
        <w:t>Meals for off-campus trips.*</w:t>
      </w:r>
    </w:p>
    <w:p w:rsidR="00C526F1" w:rsidRDefault="00C526F1" w:rsidP="00C526F1">
      <w:pPr>
        <w:pStyle w:val="ListParagraph"/>
        <w:numPr>
          <w:ilvl w:val="2"/>
          <w:numId w:val="15"/>
        </w:numPr>
        <w:spacing w:after="0" w:line="360" w:lineRule="auto"/>
        <w:rPr>
          <w:rFonts w:ascii="Times" w:hAnsi="Times"/>
        </w:rPr>
      </w:pPr>
      <w:r>
        <w:rPr>
          <w:rFonts w:ascii="Times" w:hAnsi="Times"/>
        </w:rPr>
        <w:lastRenderedPageBreak/>
        <w:t>Food for general body meetings will not be funded.  However, an organization may apply for funds through a Program Event Request for food at an introductory meeting to solicit new members. *</w:t>
      </w:r>
    </w:p>
    <w:p w:rsidR="00C526F1" w:rsidRPr="00B31954" w:rsidRDefault="00C526F1" w:rsidP="00C526F1">
      <w:pPr>
        <w:pStyle w:val="ListParagraph"/>
        <w:numPr>
          <w:ilvl w:val="2"/>
          <w:numId w:val="15"/>
        </w:numPr>
        <w:spacing w:after="0" w:line="360" w:lineRule="auto"/>
        <w:rPr>
          <w:rFonts w:ascii="Times" w:hAnsi="Times"/>
        </w:rPr>
      </w:pPr>
      <w:r w:rsidRPr="00B31954">
        <w:rPr>
          <w:rFonts w:ascii="Times" w:hAnsi="Times"/>
        </w:rPr>
        <w:t>If a club or organization would like to obtain food for an event, they are herby requested to consult and are required to follow the procedures outline in the “Lafayette College Policy on Food and (Non-Alcoholic) Beverages”</w:t>
      </w:r>
      <w:r>
        <w:rPr>
          <w:rFonts w:ascii="Times" w:hAnsi="Times"/>
        </w:rPr>
        <w:t>.</w:t>
      </w:r>
    </w:p>
    <w:p w:rsidR="00C526F1" w:rsidRPr="00B31954" w:rsidRDefault="00C526F1" w:rsidP="00C526F1">
      <w:pPr>
        <w:pStyle w:val="ListParagraph"/>
        <w:numPr>
          <w:ilvl w:val="1"/>
          <w:numId w:val="15"/>
        </w:numPr>
        <w:spacing w:after="0" w:line="360" w:lineRule="auto"/>
        <w:rPr>
          <w:rFonts w:ascii="Times" w:hAnsi="Times"/>
          <w:b/>
        </w:rPr>
      </w:pPr>
      <w:r w:rsidRPr="00B31954">
        <w:rPr>
          <w:rFonts w:ascii="Times" w:hAnsi="Times"/>
          <w:b/>
        </w:rPr>
        <w:t>Hotel and Accommodation Policy</w:t>
      </w:r>
    </w:p>
    <w:p w:rsidR="00C526F1" w:rsidRDefault="00C526F1" w:rsidP="00C526F1">
      <w:pPr>
        <w:pStyle w:val="ListParagraph"/>
        <w:numPr>
          <w:ilvl w:val="2"/>
          <w:numId w:val="15"/>
        </w:numPr>
        <w:spacing w:after="0" w:line="360" w:lineRule="auto"/>
        <w:rPr>
          <w:rFonts w:ascii="Times" w:hAnsi="Times"/>
        </w:rPr>
      </w:pPr>
      <w:r>
        <w:rPr>
          <w:rFonts w:ascii="Times" w:hAnsi="Times"/>
        </w:rPr>
        <w:t xml:space="preserve">All teams going on their respective league, division, or other inter-collegiate competitive events can receive hotel funding for up to $150.00 per night per room (4 persons per room).  These guidelines also apply to students attending conferences and similar trips, at the discretion of the Lafayette College Student Government.* </w:t>
      </w:r>
    </w:p>
    <w:p w:rsidR="00C526F1" w:rsidRDefault="00C526F1" w:rsidP="00C526F1">
      <w:pPr>
        <w:pStyle w:val="ListParagraph"/>
        <w:numPr>
          <w:ilvl w:val="2"/>
          <w:numId w:val="15"/>
        </w:numPr>
        <w:spacing w:after="0" w:line="360" w:lineRule="auto"/>
        <w:rPr>
          <w:rFonts w:ascii="Times" w:hAnsi="Times"/>
        </w:rPr>
      </w:pPr>
      <w:r>
        <w:rPr>
          <w:rFonts w:ascii="Times" w:hAnsi="Times"/>
        </w:rPr>
        <w:t>Additional funding will be considered if gender specific accommodations are requested.</w:t>
      </w:r>
    </w:p>
    <w:p w:rsidR="00C526F1" w:rsidRPr="002710EC" w:rsidRDefault="00C526F1" w:rsidP="00C526F1">
      <w:pPr>
        <w:pStyle w:val="ListParagraph"/>
        <w:numPr>
          <w:ilvl w:val="2"/>
          <w:numId w:val="15"/>
        </w:numPr>
        <w:spacing w:after="0" w:line="360" w:lineRule="auto"/>
        <w:rPr>
          <w:rFonts w:ascii="Times" w:hAnsi="Times"/>
        </w:rPr>
      </w:pPr>
      <w:r>
        <w:rPr>
          <w:rFonts w:ascii="Times" w:hAnsi="Times"/>
        </w:rPr>
        <w:t>All other club related accommodation expense, not aforementioned, will be assessed on its merits, necessities, and overall cost.</w:t>
      </w:r>
    </w:p>
    <w:p w:rsidR="00C526F1" w:rsidRPr="002710EC" w:rsidRDefault="00C526F1" w:rsidP="00C526F1">
      <w:pPr>
        <w:pStyle w:val="ListParagraph"/>
        <w:numPr>
          <w:ilvl w:val="1"/>
          <w:numId w:val="15"/>
        </w:numPr>
        <w:spacing w:after="0" w:line="360" w:lineRule="auto"/>
        <w:rPr>
          <w:rFonts w:ascii="Times" w:hAnsi="Times"/>
          <w:b/>
        </w:rPr>
      </w:pPr>
      <w:r>
        <w:rPr>
          <w:rFonts w:ascii="Times" w:hAnsi="Times"/>
          <w:b/>
        </w:rPr>
        <w:t>Contract Policy</w:t>
      </w:r>
    </w:p>
    <w:p w:rsidR="00C526F1" w:rsidRDefault="00C526F1" w:rsidP="00C526F1">
      <w:pPr>
        <w:pStyle w:val="ListParagraph"/>
        <w:numPr>
          <w:ilvl w:val="2"/>
          <w:numId w:val="15"/>
        </w:numPr>
        <w:spacing w:after="0" w:line="360" w:lineRule="auto"/>
        <w:rPr>
          <w:rFonts w:ascii="Times" w:hAnsi="Times"/>
        </w:rPr>
      </w:pPr>
      <w:r>
        <w:rPr>
          <w:rFonts w:ascii="Times" w:hAnsi="Times"/>
        </w:rPr>
        <w:t xml:space="preserve">All organizations that choose to hire a coach, instructor, contract agent, presenter, or lecturer must have all salaries and credentials approved by the Office of Student Life Programs or Recreational Services Department, respectively, and MUST notify and SBC. </w:t>
      </w:r>
    </w:p>
    <w:p w:rsidR="00C526F1" w:rsidRPr="008E5D1E" w:rsidRDefault="00C526F1" w:rsidP="00C526F1">
      <w:pPr>
        <w:pStyle w:val="ListParagraph"/>
        <w:numPr>
          <w:ilvl w:val="2"/>
          <w:numId w:val="15"/>
        </w:numPr>
        <w:spacing w:after="0" w:line="360" w:lineRule="auto"/>
        <w:rPr>
          <w:rFonts w:ascii="Times" w:hAnsi="Times"/>
        </w:rPr>
      </w:pPr>
      <w:r>
        <w:rPr>
          <w:rFonts w:ascii="Times" w:hAnsi="Times"/>
        </w:rPr>
        <w:t xml:space="preserve">Students may not sign contracts with third party agents; all approval should go through the Office of Student Life Programs.  All instructors and coaches must have the paperwork (i.e. Forms I-9, W-4, etc.) filed with Lafayette College in order to be paid. </w:t>
      </w:r>
    </w:p>
    <w:p w:rsidR="00C526F1" w:rsidRDefault="00C526F1" w:rsidP="00C526F1">
      <w:pPr>
        <w:pStyle w:val="ListParagraph"/>
        <w:numPr>
          <w:ilvl w:val="1"/>
          <w:numId w:val="15"/>
        </w:numPr>
        <w:spacing w:after="0" w:line="360" w:lineRule="auto"/>
        <w:rPr>
          <w:rFonts w:ascii="Times" w:hAnsi="Times"/>
          <w:b/>
        </w:rPr>
      </w:pPr>
      <w:r>
        <w:rPr>
          <w:rFonts w:ascii="Times" w:hAnsi="Times"/>
          <w:b/>
        </w:rPr>
        <w:t>Transportation Policy</w:t>
      </w:r>
    </w:p>
    <w:p w:rsidR="00C526F1" w:rsidRDefault="00C526F1" w:rsidP="00C526F1">
      <w:pPr>
        <w:pStyle w:val="ListParagraph"/>
        <w:numPr>
          <w:ilvl w:val="2"/>
          <w:numId w:val="15"/>
        </w:numPr>
        <w:spacing w:after="0" w:line="360" w:lineRule="auto"/>
        <w:rPr>
          <w:rFonts w:ascii="Times" w:hAnsi="Times"/>
        </w:rPr>
      </w:pPr>
      <w:r>
        <w:rPr>
          <w:rFonts w:ascii="Times" w:hAnsi="Times"/>
        </w:rPr>
        <w:t>Students should not use personal vehicles for official college business (departmental or club/organization programs).  The college cannot assume liability for students who use their own vehicles.</w:t>
      </w:r>
    </w:p>
    <w:p w:rsidR="00C526F1" w:rsidRDefault="00C526F1" w:rsidP="00C526F1">
      <w:pPr>
        <w:pStyle w:val="ListParagraph"/>
        <w:numPr>
          <w:ilvl w:val="2"/>
          <w:numId w:val="15"/>
        </w:numPr>
        <w:spacing w:after="0" w:line="360" w:lineRule="auto"/>
        <w:rPr>
          <w:rFonts w:ascii="Times" w:hAnsi="Times"/>
        </w:rPr>
      </w:pPr>
      <w:r>
        <w:rPr>
          <w:rFonts w:ascii="Times" w:hAnsi="Times"/>
        </w:rPr>
        <w:t xml:space="preserve">Reimbursement for rental vehicles, gas, tolls, and parking will be provided only if Enterprise rental vehicle(s) were used. </w:t>
      </w:r>
    </w:p>
    <w:p w:rsidR="00C526F1" w:rsidRPr="003A7309" w:rsidRDefault="00C526F1" w:rsidP="00C526F1">
      <w:pPr>
        <w:pStyle w:val="ListParagraph"/>
        <w:numPr>
          <w:ilvl w:val="2"/>
          <w:numId w:val="15"/>
        </w:numPr>
        <w:spacing w:after="0" w:line="360" w:lineRule="auto"/>
        <w:rPr>
          <w:rFonts w:ascii="Times" w:hAnsi="Times"/>
        </w:rPr>
      </w:pPr>
      <w:r>
        <w:rPr>
          <w:rFonts w:ascii="Times" w:hAnsi="Times"/>
        </w:rPr>
        <w:t xml:space="preserve">Transportation for speakers or guests of the College will be funded within reason. </w:t>
      </w:r>
    </w:p>
    <w:p w:rsidR="00C526F1" w:rsidRDefault="00C526F1" w:rsidP="00C526F1">
      <w:pPr>
        <w:pStyle w:val="ListParagraph"/>
        <w:numPr>
          <w:ilvl w:val="1"/>
          <w:numId w:val="15"/>
        </w:numPr>
        <w:spacing w:after="0" w:line="360" w:lineRule="auto"/>
        <w:rPr>
          <w:rFonts w:ascii="Times" w:hAnsi="Times"/>
          <w:b/>
        </w:rPr>
      </w:pPr>
      <w:r>
        <w:rPr>
          <w:rFonts w:ascii="Times" w:hAnsi="Times"/>
          <w:b/>
        </w:rPr>
        <w:t>Giveaway and Raffle Policy</w:t>
      </w:r>
    </w:p>
    <w:p w:rsidR="00C526F1" w:rsidRDefault="00C526F1" w:rsidP="00C526F1">
      <w:pPr>
        <w:pStyle w:val="ListParagraph"/>
        <w:numPr>
          <w:ilvl w:val="2"/>
          <w:numId w:val="15"/>
        </w:numPr>
        <w:spacing w:after="0" w:line="360" w:lineRule="auto"/>
        <w:rPr>
          <w:rFonts w:ascii="Times" w:hAnsi="Times"/>
        </w:rPr>
      </w:pPr>
      <w:r>
        <w:rPr>
          <w:rFonts w:ascii="Times" w:hAnsi="Times"/>
        </w:rPr>
        <w:lastRenderedPageBreak/>
        <w:t>Please see the Student Organization Guide for information on the Cash Prize and Gift Card Policy, as well as Fundraising / Games of Chance Policy.</w:t>
      </w:r>
    </w:p>
    <w:p w:rsidR="00C526F1" w:rsidRDefault="00C526F1" w:rsidP="00C526F1">
      <w:pPr>
        <w:pStyle w:val="ListParagraph"/>
        <w:numPr>
          <w:ilvl w:val="2"/>
          <w:numId w:val="15"/>
        </w:numPr>
        <w:spacing w:after="0" w:line="360" w:lineRule="auto"/>
        <w:rPr>
          <w:rFonts w:ascii="Times" w:hAnsi="Times"/>
        </w:rPr>
      </w:pPr>
      <w:r>
        <w:rPr>
          <w:rFonts w:ascii="Times" w:hAnsi="Times"/>
        </w:rPr>
        <w:t xml:space="preserve">Under Pennsylvania State Law, Games of Change are illegal without a license.  </w:t>
      </w:r>
    </w:p>
    <w:p w:rsidR="00C526F1" w:rsidRDefault="00C526F1" w:rsidP="00C526F1">
      <w:pPr>
        <w:pStyle w:val="ListParagraph"/>
        <w:numPr>
          <w:ilvl w:val="2"/>
          <w:numId w:val="15"/>
        </w:numPr>
        <w:spacing w:after="0" w:line="360" w:lineRule="auto"/>
        <w:rPr>
          <w:rFonts w:ascii="Times" w:hAnsi="Times"/>
        </w:rPr>
      </w:pPr>
      <w:r>
        <w:rPr>
          <w:rFonts w:ascii="Times" w:hAnsi="Times"/>
        </w:rPr>
        <w:t>When considering designs/logos for giveaway t-shirts, it is imperative to consider whether any picture or statement could be deemed as offensive, obscene, or indicative of harassment towards others.</w:t>
      </w:r>
    </w:p>
    <w:p w:rsidR="00C526F1" w:rsidRPr="00A11C6B" w:rsidRDefault="00C526F1" w:rsidP="00C526F1">
      <w:pPr>
        <w:pStyle w:val="ListParagraph"/>
        <w:numPr>
          <w:ilvl w:val="2"/>
          <w:numId w:val="15"/>
        </w:numPr>
        <w:spacing w:after="0" w:line="360" w:lineRule="auto"/>
        <w:rPr>
          <w:rFonts w:ascii="Times" w:hAnsi="Times"/>
        </w:rPr>
      </w:pPr>
      <w:r>
        <w:rPr>
          <w:rFonts w:ascii="Times" w:hAnsi="Times"/>
        </w:rPr>
        <w:t>Giveaways may occur only at registered events, not general body meetings.*</w:t>
      </w:r>
    </w:p>
    <w:p w:rsidR="00C526F1" w:rsidRPr="00120C14" w:rsidRDefault="00C526F1" w:rsidP="00C526F1">
      <w:pPr>
        <w:pStyle w:val="ListParagraph"/>
        <w:numPr>
          <w:ilvl w:val="1"/>
          <w:numId w:val="15"/>
        </w:numPr>
        <w:spacing w:after="0" w:line="360" w:lineRule="auto"/>
        <w:rPr>
          <w:rFonts w:ascii="Times" w:hAnsi="Times"/>
          <w:b/>
        </w:rPr>
      </w:pPr>
      <w:r>
        <w:rPr>
          <w:rFonts w:ascii="Times" w:hAnsi="Times"/>
          <w:b/>
        </w:rPr>
        <w:t xml:space="preserve">Charitable Causes and Gift Policy </w:t>
      </w:r>
    </w:p>
    <w:p w:rsidR="00C526F1" w:rsidRDefault="00C526F1" w:rsidP="00C526F1">
      <w:pPr>
        <w:pStyle w:val="ListParagraph"/>
        <w:numPr>
          <w:ilvl w:val="2"/>
          <w:numId w:val="15"/>
        </w:numPr>
        <w:spacing w:after="0" w:line="360" w:lineRule="auto"/>
        <w:rPr>
          <w:rFonts w:ascii="Times" w:hAnsi="Times"/>
        </w:rPr>
      </w:pPr>
      <w:r>
        <w:rPr>
          <w:rFonts w:ascii="Times" w:hAnsi="Times"/>
        </w:rPr>
        <w:t>Under no circumstances may Student Government funds be donated to any outside source.</w:t>
      </w:r>
    </w:p>
    <w:p w:rsidR="00C526F1" w:rsidRDefault="00C526F1" w:rsidP="00C526F1">
      <w:pPr>
        <w:pStyle w:val="ListParagraph"/>
        <w:numPr>
          <w:ilvl w:val="2"/>
          <w:numId w:val="15"/>
        </w:numPr>
        <w:spacing w:after="0" w:line="360" w:lineRule="auto"/>
        <w:rPr>
          <w:rFonts w:ascii="Times" w:hAnsi="Times"/>
        </w:rPr>
      </w:pPr>
      <w:r>
        <w:rPr>
          <w:rFonts w:ascii="Times" w:hAnsi="Times"/>
        </w:rPr>
        <w:t xml:space="preserve">Recognition gifts such as plaques or certificates to organization members should be limited and only presented in special circumstances. </w:t>
      </w:r>
      <w:r w:rsidRPr="00A11C6B">
        <w:rPr>
          <w:rFonts w:ascii="Times" w:hAnsi="Times"/>
        </w:rPr>
        <w:t xml:space="preserve"> </w:t>
      </w:r>
    </w:p>
    <w:p w:rsidR="00C526F1" w:rsidRPr="00A11C6B" w:rsidRDefault="00C526F1" w:rsidP="00C526F1">
      <w:pPr>
        <w:pStyle w:val="ListParagraph"/>
        <w:spacing w:line="360" w:lineRule="auto"/>
        <w:ind w:left="2340"/>
        <w:rPr>
          <w:rFonts w:ascii="Times" w:hAnsi="Times"/>
        </w:rPr>
      </w:pPr>
    </w:p>
    <w:p w:rsidR="00C526F1" w:rsidRDefault="00C526F1" w:rsidP="00C526F1">
      <w:pPr>
        <w:pStyle w:val="ListParagraph"/>
        <w:numPr>
          <w:ilvl w:val="0"/>
          <w:numId w:val="15"/>
        </w:numPr>
        <w:spacing w:after="0" w:line="360" w:lineRule="auto"/>
        <w:rPr>
          <w:sz w:val="28"/>
          <w:szCs w:val="28"/>
        </w:rPr>
      </w:pPr>
      <w:r>
        <w:rPr>
          <w:sz w:val="28"/>
          <w:szCs w:val="28"/>
        </w:rPr>
        <w:t>EXEMPTIONS</w:t>
      </w:r>
    </w:p>
    <w:p w:rsidR="00C526F1" w:rsidRPr="00267FB4" w:rsidRDefault="00C526F1" w:rsidP="00C526F1">
      <w:pPr>
        <w:spacing w:line="360" w:lineRule="auto"/>
        <w:ind w:left="1080"/>
        <w:rPr>
          <w:rFonts w:ascii="Times" w:hAnsi="Times"/>
        </w:rPr>
      </w:pPr>
      <w:r>
        <w:rPr>
          <w:rFonts w:ascii="Times" w:hAnsi="Times"/>
        </w:rPr>
        <w:t xml:space="preserve">Aforementioned policies denoted with an asterisk may be appealed.  To appeal a policy, please contact the Vice President of Student Government with sufficient time to review your claim.  </w:t>
      </w:r>
    </w:p>
    <w:p w:rsidR="00C526F1" w:rsidRDefault="00C526F1" w:rsidP="00C526F1">
      <w:pPr>
        <w:pStyle w:val="ListParagraph"/>
        <w:spacing w:line="360" w:lineRule="auto"/>
        <w:ind w:left="1080"/>
        <w:rPr>
          <w:sz w:val="28"/>
          <w:szCs w:val="28"/>
        </w:rPr>
      </w:pPr>
    </w:p>
    <w:p w:rsidR="00C526F1" w:rsidRPr="00AE18B0" w:rsidRDefault="00C526F1" w:rsidP="00C526F1">
      <w:pPr>
        <w:pStyle w:val="ListParagraph"/>
        <w:numPr>
          <w:ilvl w:val="0"/>
          <w:numId w:val="15"/>
        </w:numPr>
        <w:spacing w:after="0" w:line="360" w:lineRule="auto"/>
        <w:rPr>
          <w:sz w:val="28"/>
          <w:szCs w:val="28"/>
        </w:rPr>
      </w:pPr>
      <w:r w:rsidRPr="00AE18B0">
        <w:rPr>
          <w:sz w:val="28"/>
          <w:szCs w:val="28"/>
        </w:rPr>
        <w:t>ACCESING THE FUNDS</w:t>
      </w:r>
    </w:p>
    <w:p w:rsidR="00C526F1" w:rsidRPr="00AF236F" w:rsidRDefault="00C526F1" w:rsidP="00C526F1">
      <w:pPr>
        <w:pStyle w:val="ListParagraph"/>
        <w:numPr>
          <w:ilvl w:val="1"/>
          <w:numId w:val="15"/>
        </w:numPr>
        <w:spacing w:after="0" w:line="360" w:lineRule="auto"/>
        <w:rPr>
          <w:rFonts w:ascii="Times" w:hAnsi="Times"/>
        </w:rPr>
      </w:pPr>
      <w:r w:rsidRPr="00AF236F">
        <w:rPr>
          <w:rFonts w:ascii="Times" w:hAnsi="Times"/>
        </w:rPr>
        <w:t>There are two types of</w:t>
      </w:r>
      <w:r>
        <w:rPr>
          <w:rFonts w:ascii="Times" w:hAnsi="Times"/>
        </w:rPr>
        <w:t xml:space="preserve"> accounts that organizations may have </w:t>
      </w:r>
      <w:r w:rsidRPr="00AF236F">
        <w:rPr>
          <w:rFonts w:ascii="Times" w:hAnsi="Times"/>
        </w:rPr>
        <w:t xml:space="preserve">to manage their money: Student Government Accounts and Restricted Accounts. </w:t>
      </w:r>
    </w:p>
    <w:p w:rsidR="00C526F1" w:rsidRPr="00AF236F" w:rsidRDefault="00C526F1" w:rsidP="00C526F1">
      <w:pPr>
        <w:pStyle w:val="ListParagraph"/>
        <w:numPr>
          <w:ilvl w:val="0"/>
          <w:numId w:val="17"/>
        </w:numPr>
        <w:spacing w:after="0" w:line="360" w:lineRule="auto"/>
        <w:rPr>
          <w:rFonts w:ascii="Times" w:hAnsi="Times"/>
        </w:rPr>
      </w:pPr>
      <w:r w:rsidRPr="00AF236F">
        <w:rPr>
          <w:rFonts w:ascii="Times" w:hAnsi="Times"/>
          <w:b/>
        </w:rPr>
        <w:t xml:space="preserve">Student Government Account: </w:t>
      </w:r>
      <w:r w:rsidRPr="00AF236F">
        <w:rPr>
          <w:rFonts w:ascii="Times" w:hAnsi="Times"/>
        </w:rPr>
        <w:t xml:space="preserve">All Student Government </w:t>
      </w:r>
      <w:r>
        <w:rPr>
          <w:rFonts w:ascii="Times" w:hAnsi="Times"/>
        </w:rPr>
        <w:t>allocations are held in the Student Government account. Every club receives a SG account upon receiving recognition.</w:t>
      </w:r>
      <w:r w:rsidRPr="00AF236F">
        <w:rPr>
          <w:rFonts w:ascii="Times" w:hAnsi="Times"/>
        </w:rPr>
        <w:t xml:space="preserve">  SG funds are allocated </w:t>
      </w:r>
      <w:r>
        <w:rPr>
          <w:rFonts w:ascii="Times" w:hAnsi="Times"/>
        </w:rPr>
        <w:t xml:space="preserve">on a rolling basis throughout the year through Program Event Requests and </w:t>
      </w:r>
      <w:r w:rsidRPr="00AF236F">
        <w:rPr>
          <w:rFonts w:ascii="Times" w:hAnsi="Times"/>
        </w:rPr>
        <w:t xml:space="preserve">may only be </w:t>
      </w:r>
      <w:r>
        <w:rPr>
          <w:rFonts w:ascii="Times" w:hAnsi="Times"/>
        </w:rPr>
        <w:t xml:space="preserve">used for items </w:t>
      </w:r>
      <w:r w:rsidRPr="00AF236F">
        <w:rPr>
          <w:rFonts w:ascii="Times" w:hAnsi="Times"/>
        </w:rPr>
        <w:t xml:space="preserve">approved through the budget process.  An organization’s budget is effective </w:t>
      </w:r>
      <w:r w:rsidRPr="00AF236F">
        <w:rPr>
          <w:rFonts w:ascii="Times" w:hAnsi="Times"/>
          <w:b/>
        </w:rPr>
        <w:t>July 1 to June 30</w:t>
      </w:r>
      <w:r w:rsidRPr="00AF236F">
        <w:rPr>
          <w:rFonts w:ascii="Times" w:hAnsi="Times"/>
        </w:rPr>
        <w:t xml:space="preserve">.  Any remaining money in an organization’s SG account will lapse into the SG General Account.  </w:t>
      </w:r>
    </w:p>
    <w:p w:rsidR="00C526F1" w:rsidRPr="00646351" w:rsidRDefault="00C526F1" w:rsidP="00C526F1">
      <w:pPr>
        <w:pStyle w:val="ListParagraph"/>
        <w:numPr>
          <w:ilvl w:val="0"/>
          <w:numId w:val="17"/>
        </w:numPr>
        <w:spacing w:after="0" w:line="360" w:lineRule="auto"/>
        <w:rPr>
          <w:rFonts w:ascii="Times" w:hAnsi="Times"/>
          <w:i/>
        </w:rPr>
      </w:pPr>
      <w:r w:rsidRPr="00AF236F">
        <w:rPr>
          <w:rFonts w:ascii="Times" w:hAnsi="Times"/>
          <w:b/>
        </w:rPr>
        <w:t xml:space="preserve">Restricted Account: </w:t>
      </w:r>
      <w:r w:rsidRPr="00AF236F">
        <w:rPr>
          <w:rFonts w:ascii="Times" w:hAnsi="Times"/>
        </w:rPr>
        <w:t xml:space="preserve"> Recognized clubs and organizations who engage in fundraising, collect dues, receive donations, or otherwise raise money outside of the SG budget allocation process</w:t>
      </w:r>
      <w:r>
        <w:rPr>
          <w:rFonts w:ascii="Times" w:hAnsi="Times"/>
        </w:rPr>
        <w:t xml:space="preserve"> may maintain those funds in a </w:t>
      </w:r>
      <w:r w:rsidRPr="00AF236F">
        <w:rPr>
          <w:rFonts w:ascii="Times" w:hAnsi="Times"/>
        </w:rPr>
        <w:t xml:space="preserve">Restricted Account, to separately manage such organization finances. </w:t>
      </w:r>
    </w:p>
    <w:p w:rsidR="00C526F1" w:rsidRPr="00646351" w:rsidRDefault="00C526F1" w:rsidP="00C526F1">
      <w:pPr>
        <w:spacing w:line="360" w:lineRule="auto"/>
        <w:ind w:left="1080"/>
        <w:rPr>
          <w:rFonts w:ascii="Times" w:hAnsi="Times"/>
          <w:i/>
        </w:rPr>
      </w:pPr>
      <w:r w:rsidRPr="00F634F9">
        <w:rPr>
          <w:rFonts w:ascii="Times" w:hAnsi="Times"/>
          <w:i/>
        </w:rPr>
        <w:lastRenderedPageBreak/>
        <w:t xml:space="preserve">NOTE: As stated in the Lafayette College Student Handbook, “organizations are not permitted to hold accounts with outside forms without the expressed permission of the Director of Student Life Programs”. </w:t>
      </w:r>
    </w:p>
    <w:p w:rsidR="00C526F1" w:rsidRDefault="00C526F1" w:rsidP="00C526F1">
      <w:pPr>
        <w:pStyle w:val="ListParagraph"/>
        <w:widowControl w:val="0"/>
        <w:numPr>
          <w:ilvl w:val="1"/>
          <w:numId w:val="15"/>
        </w:numPr>
        <w:autoSpaceDE w:val="0"/>
        <w:autoSpaceDN w:val="0"/>
        <w:adjustRightInd w:val="0"/>
        <w:spacing w:after="0" w:line="360" w:lineRule="auto"/>
        <w:rPr>
          <w:rFonts w:ascii="Times" w:hAnsi="Times" w:cs="Helvetica"/>
        </w:rPr>
      </w:pPr>
      <w:r w:rsidRPr="00F634F9">
        <w:rPr>
          <w:rFonts w:ascii="Times" w:hAnsi="Times" w:cs="Helvetica"/>
        </w:rPr>
        <w:t xml:space="preserve">There are three established measures for acquiring funds from Student Government: Program Event Requests, Basic </w:t>
      </w:r>
      <w:r>
        <w:rPr>
          <w:rFonts w:ascii="Times" w:hAnsi="Times" w:cs="Helvetica"/>
        </w:rPr>
        <w:t>Annual</w:t>
      </w:r>
      <w:r w:rsidRPr="00F634F9">
        <w:rPr>
          <w:rFonts w:ascii="Times" w:hAnsi="Times" w:cs="Helvetica"/>
        </w:rPr>
        <w:t xml:space="preserve"> Budgets, and Emergency </w:t>
      </w:r>
      <w:r>
        <w:rPr>
          <w:rFonts w:ascii="Times" w:hAnsi="Times" w:cs="Helvetica"/>
        </w:rPr>
        <w:t>Annual</w:t>
      </w:r>
      <w:r w:rsidRPr="00F634F9">
        <w:rPr>
          <w:rFonts w:ascii="Times" w:hAnsi="Times" w:cs="Helvetica"/>
        </w:rPr>
        <w:t xml:space="preserve"> Budgets. </w:t>
      </w:r>
    </w:p>
    <w:p w:rsidR="00C526F1" w:rsidRDefault="00C526F1" w:rsidP="00C526F1">
      <w:pPr>
        <w:pStyle w:val="ListParagraph"/>
        <w:widowControl w:val="0"/>
        <w:numPr>
          <w:ilvl w:val="2"/>
          <w:numId w:val="15"/>
        </w:numPr>
        <w:autoSpaceDE w:val="0"/>
        <w:autoSpaceDN w:val="0"/>
        <w:adjustRightInd w:val="0"/>
        <w:spacing w:after="0" w:line="360" w:lineRule="auto"/>
        <w:rPr>
          <w:rFonts w:ascii="Times" w:hAnsi="Times" w:cs="Helvetica"/>
        </w:rPr>
      </w:pPr>
      <w:r>
        <w:rPr>
          <w:rFonts w:ascii="Times" w:hAnsi="Times" w:cs="Helvetica"/>
        </w:rPr>
        <w:t> </w:t>
      </w:r>
      <w:r w:rsidRPr="00021618">
        <w:rPr>
          <w:rFonts w:ascii="Times" w:hAnsi="Times" w:cs="Helvetica"/>
          <w:b/>
        </w:rPr>
        <w:t>Program Event Requests</w:t>
      </w:r>
      <w:r w:rsidRPr="00F634F9">
        <w:rPr>
          <w:rFonts w:ascii="Times" w:hAnsi="Times" w:cs="Helvetica"/>
        </w:rPr>
        <w:t xml:space="preserve">: Recognized organizations may place Program Event Requests to receive funding for their on-campus programs. Organizations </w:t>
      </w:r>
      <w:r>
        <w:rPr>
          <w:rFonts w:ascii="Times" w:hAnsi="Times" w:cs="Helvetica"/>
        </w:rPr>
        <w:t>may make as many Program Event R</w:t>
      </w:r>
      <w:r w:rsidRPr="00F634F9">
        <w:rPr>
          <w:rFonts w:ascii="Times" w:hAnsi="Times" w:cs="Helvetica"/>
        </w:rPr>
        <w:t>equests as they wish. Each request should be submitted two weeks prior to the expected event date. Event requests may be placed through an online submission o</w:t>
      </w:r>
      <w:r>
        <w:rPr>
          <w:rFonts w:ascii="Times" w:hAnsi="Times" w:cs="Helvetica"/>
        </w:rPr>
        <w:t xml:space="preserve">n the Student Government site. </w:t>
      </w:r>
    </w:p>
    <w:p w:rsidR="00C526F1" w:rsidRDefault="00C526F1" w:rsidP="00C526F1">
      <w:pPr>
        <w:pStyle w:val="ListParagraph"/>
        <w:widowControl w:val="0"/>
        <w:numPr>
          <w:ilvl w:val="2"/>
          <w:numId w:val="15"/>
        </w:numPr>
        <w:autoSpaceDE w:val="0"/>
        <w:autoSpaceDN w:val="0"/>
        <w:adjustRightInd w:val="0"/>
        <w:spacing w:after="0" w:line="360" w:lineRule="auto"/>
        <w:rPr>
          <w:rFonts w:ascii="Times" w:hAnsi="Times" w:cs="Helvetica"/>
        </w:rPr>
      </w:pPr>
      <w:r w:rsidRPr="00021618">
        <w:rPr>
          <w:rFonts w:ascii="Times" w:hAnsi="Times" w:cs="Helvetica"/>
          <w:b/>
        </w:rPr>
        <w:t xml:space="preserve">Basic </w:t>
      </w:r>
      <w:r>
        <w:rPr>
          <w:rFonts w:ascii="Times" w:hAnsi="Times" w:cs="Helvetica"/>
          <w:b/>
        </w:rPr>
        <w:t>Annual</w:t>
      </w:r>
      <w:r w:rsidRPr="00021618">
        <w:rPr>
          <w:rFonts w:ascii="Times" w:hAnsi="Times" w:cs="Helvetica"/>
          <w:b/>
        </w:rPr>
        <w:t xml:space="preserve"> Budgets</w:t>
      </w:r>
      <w:r w:rsidRPr="00F634F9">
        <w:rPr>
          <w:rFonts w:ascii="Times" w:hAnsi="Times" w:cs="Helvetica"/>
        </w:rPr>
        <w:t xml:space="preserve">: Recognized organizations may request basic </w:t>
      </w:r>
      <w:r>
        <w:rPr>
          <w:rFonts w:ascii="Times" w:hAnsi="Times" w:cs="Helvetica"/>
        </w:rPr>
        <w:t>Annual</w:t>
      </w:r>
      <w:r w:rsidRPr="00F634F9">
        <w:rPr>
          <w:rFonts w:ascii="Times" w:hAnsi="Times" w:cs="Helvetica"/>
        </w:rPr>
        <w:t xml:space="preserve"> budgets in the spring every year to cover the costs of regular club activity. This does not include on-campus programs, but rather supplies, national organization fees, and trips away from campus. Basic </w:t>
      </w:r>
      <w:r>
        <w:rPr>
          <w:rFonts w:ascii="Times" w:hAnsi="Times" w:cs="Helvetica"/>
        </w:rPr>
        <w:t>Annual</w:t>
      </w:r>
      <w:r w:rsidRPr="00F634F9">
        <w:rPr>
          <w:rFonts w:ascii="Times" w:hAnsi="Times" w:cs="Helvetica"/>
        </w:rPr>
        <w:t xml:space="preserve"> Budget requests can be made via online submission </w:t>
      </w:r>
      <w:r>
        <w:rPr>
          <w:rFonts w:ascii="Times" w:hAnsi="Times" w:cs="Helvetica"/>
        </w:rPr>
        <w:t>on the Student Government site.</w:t>
      </w:r>
    </w:p>
    <w:p w:rsidR="00C526F1" w:rsidRPr="00F634F9" w:rsidRDefault="00C526F1" w:rsidP="00C526F1">
      <w:pPr>
        <w:pStyle w:val="ListParagraph"/>
        <w:widowControl w:val="0"/>
        <w:numPr>
          <w:ilvl w:val="2"/>
          <w:numId w:val="15"/>
        </w:numPr>
        <w:autoSpaceDE w:val="0"/>
        <w:autoSpaceDN w:val="0"/>
        <w:adjustRightInd w:val="0"/>
        <w:spacing w:after="0" w:line="360" w:lineRule="auto"/>
        <w:rPr>
          <w:rFonts w:ascii="Times" w:hAnsi="Times" w:cs="Helvetica"/>
        </w:rPr>
      </w:pPr>
      <w:r w:rsidRPr="00021618">
        <w:rPr>
          <w:rFonts w:ascii="Times" w:hAnsi="Times" w:cs="Helvetica"/>
          <w:b/>
        </w:rPr>
        <w:t xml:space="preserve">Emergency </w:t>
      </w:r>
      <w:r>
        <w:rPr>
          <w:rFonts w:ascii="Times" w:hAnsi="Times" w:cs="Helvetica"/>
          <w:b/>
        </w:rPr>
        <w:t>Annual</w:t>
      </w:r>
      <w:r w:rsidRPr="00021618">
        <w:rPr>
          <w:rFonts w:ascii="Times" w:hAnsi="Times" w:cs="Helvetica"/>
          <w:b/>
        </w:rPr>
        <w:t xml:space="preserve"> Budget</w:t>
      </w:r>
      <w:r w:rsidRPr="00F634F9">
        <w:rPr>
          <w:rFonts w:ascii="Times" w:hAnsi="Times" w:cs="Helvetica"/>
        </w:rPr>
        <w:t xml:space="preserve">: Recognized organizations may request an Emergency </w:t>
      </w:r>
      <w:r>
        <w:rPr>
          <w:rFonts w:ascii="Times" w:hAnsi="Times" w:cs="Helvetica"/>
        </w:rPr>
        <w:t>Annual</w:t>
      </w:r>
      <w:r w:rsidRPr="00F634F9">
        <w:rPr>
          <w:rFonts w:ascii="Times" w:hAnsi="Times" w:cs="Helvetica"/>
        </w:rPr>
        <w:t xml:space="preserve"> Budget in extenuating situations. Extenuating situations include not having a chance to request a Basic </w:t>
      </w:r>
      <w:r>
        <w:rPr>
          <w:rFonts w:ascii="Times" w:hAnsi="Times" w:cs="Helvetica"/>
        </w:rPr>
        <w:t>Annual</w:t>
      </w:r>
      <w:r w:rsidRPr="00F634F9">
        <w:rPr>
          <w:rFonts w:ascii="Times" w:hAnsi="Times" w:cs="Helvetica"/>
        </w:rPr>
        <w:t xml:space="preserve"> Budget due to founding a new club within the last year, and any other unforeseeable emergency expense at the discretion of the Standing Budget Committee.</w:t>
      </w:r>
    </w:p>
    <w:p w:rsidR="00C526F1" w:rsidRDefault="00C526F1" w:rsidP="00C526F1">
      <w:pPr>
        <w:pStyle w:val="ListParagraph"/>
        <w:numPr>
          <w:ilvl w:val="1"/>
          <w:numId w:val="15"/>
        </w:numPr>
        <w:spacing w:after="0" w:line="360" w:lineRule="auto"/>
        <w:rPr>
          <w:rFonts w:ascii="Times" w:hAnsi="Times"/>
        </w:rPr>
      </w:pPr>
      <w:r w:rsidRPr="00053320">
        <w:rPr>
          <w:rFonts w:ascii="Times" w:hAnsi="Times"/>
        </w:rPr>
        <w:t xml:space="preserve">Purchase Orders or Vouchers </w:t>
      </w:r>
      <w:r>
        <w:rPr>
          <w:rFonts w:ascii="Times" w:hAnsi="Times"/>
        </w:rPr>
        <w:t xml:space="preserve">may be obtained through the Office of Student Life for the purpose of making transactions through approved vendors. All Purchase Orders </w:t>
      </w:r>
      <w:r w:rsidRPr="00053320">
        <w:rPr>
          <w:rFonts w:ascii="Times" w:hAnsi="Times"/>
        </w:rPr>
        <w:t xml:space="preserve">must be submitted along with the appropriate receipts.  </w:t>
      </w:r>
      <w:r>
        <w:rPr>
          <w:rFonts w:ascii="Times" w:hAnsi="Times"/>
        </w:rPr>
        <w:t xml:space="preserve">To avoid any inconvenience, the Office of Student Life Programs should be notified at least two weeks before all purchase orders are submitted. </w:t>
      </w:r>
    </w:p>
    <w:p w:rsidR="00C526F1" w:rsidRDefault="00C526F1" w:rsidP="00C526F1">
      <w:pPr>
        <w:pStyle w:val="ListParagraph"/>
        <w:numPr>
          <w:ilvl w:val="1"/>
          <w:numId w:val="15"/>
        </w:numPr>
        <w:spacing w:after="0" w:line="360" w:lineRule="auto"/>
        <w:rPr>
          <w:rFonts w:ascii="Times" w:hAnsi="Times"/>
        </w:rPr>
      </w:pPr>
      <w:r>
        <w:rPr>
          <w:rFonts w:ascii="Times" w:hAnsi="Times"/>
        </w:rPr>
        <w:t xml:space="preserve">Student use of personal funds (debit, credit, cash, checks, etc) is discouraged.  Students will not be reimbursed for Sales Tax.  </w:t>
      </w:r>
    </w:p>
    <w:p w:rsidR="00C526F1" w:rsidRPr="00053320" w:rsidRDefault="00C526F1" w:rsidP="00C526F1">
      <w:pPr>
        <w:pStyle w:val="ListParagraph"/>
        <w:numPr>
          <w:ilvl w:val="1"/>
          <w:numId w:val="15"/>
        </w:numPr>
        <w:spacing w:after="0" w:line="360" w:lineRule="auto"/>
        <w:rPr>
          <w:rFonts w:ascii="Times" w:hAnsi="Times"/>
        </w:rPr>
      </w:pPr>
      <w:r w:rsidRPr="00053320">
        <w:rPr>
          <w:rFonts w:ascii="Times" w:hAnsi="Times"/>
        </w:rPr>
        <w:t>Club money does not carryover from year to year.</w:t>
      </w:r>
    </w:p>
    <w:p w:rsidR="00C526F1" w:rsidRPr="00AF236F" w:rsidRDefault="00C526F1" w:rsidP="00C526F1">
      <w:pPr>
        <w:spacing w:line="360" w:lineRule="auto"/>
        <w:ind w:left="3240" w:hanging="2160"/>
        <w:rPr>
          <w:rFonts w:ascii="Times" w:hAnsi="Times"/>
        </w:rPr>
      </w:pPr>
    </w:p>
    <w:p w:rsidR="00C526F1" w:rsidRDefault="00C526F1" w:rsidP="00C526F1">
      <w:pPr>
        <w:pStyle w:val="ListParagraph"/>
        <w:numPr>
          <w:ilvl w:val="0"/>
          <w:numId w:val="15"/>
        </w:numPr>
        <w:spacing w:after="0" w:line="360" w:lineRule="auto"/>
        <w:rPr>
          <w:sz w:val="28"/>
          <w:szCs w:val="28"/>
        </w:rPr>
      </w:pPr>
      <w:r>
        <w:rPr>
          <w:sz w:val="28"/>
          <w:szCs w:val="28"/>
        </w:rPr>
        <w:t>BUDGET EVALUATION CRITERIA</w:t>
      </w:r>
    </w:p>
    <w:p w:rsidR="00C526F1" w:rsidRDefault="00C526F1" w:rsidP="00C526F1">
      <w:pPr>
        <w:ind w:left="360" w:right="-270" w:firstLine="720"/>
        <w:rPr>
          <w:rFonts w:ascii="Times" w:hAnsi="Times"/>
          <w:b/>
        </w:rPr>
      </w:pPr>
      <w:r w:rsidRPr="0076060B">
        <w:rPr>
          <w:rFonts w:ascii="Times" w:hAnsi="Times"/>
          <w:b/>
        </w:rPr>
        <w:t>Factors Budget Committee may consider when calculating budgets:</w:t>
      </w:r>
    </w:p>
    <w:p w:rsidR="00C526F1" w:rsidRPr="00AF236F" w:rsidRDefault="00C526F1" w:rsidP="00C526F1">
      <w:pPr>
        <w:ind w:left="360" w:right="-270" w:firstLine="720"/>
        <w:rPr>
          <w:rFonts w:ascii="Times" w:hAnsi="Times"/>
          <w:b/>
        </w:rPr>
      </w:pP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 xml:space="preserve">How large is club membership?  </w:t>
      </w: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What is the expected longevity of this club?</w:t>
      </w: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How often does the club meet?  What is usual attendance at these meetings?</w:t>
      </w:r>
    </w:p>
    <w:p w:rsidR="00C526F1" w:rsidRPr="00966BD7" w:rsidRDefault="00C526F1" w:rsidP="00C526F1">
      <w:pPr>
        <w:pStyle w:val="ListParagraph"/>
        <w:numPr>
          <w:ilvl w:val="0"/>
          <w:numId w:val="16"/>
        </w:numPr>
        <w:spacing w:after="0" w:line="360" w:lineRule="auto"/>
        <w:ind w:left="2160" w:hanging="540"/>
        <w:rPr>
          <w:rFonts w:ascii="Times" w:hAnsi="Times"/>
        </w:rPr>
      </w:pPr>
      <w:r w:rsidRPr="00966BD7">
        <w:rPr>
          <w:rFonts w:ascii="Times" w:hAnsi="Times"/>
        </w:rPr>
        <w:t>How many events did the club program last year?  Were they well attended by the campus community?</w:t>
      </w:r>
    </w:p>
    <w:p w:rsidR="00C526F1" w:rsidRPr="00966BD7" w:rsidRDefault="00C526F1" w:rsidP="00C526F1">
      <w:pPr>
        <w:pStyle w:val="ListParagraph"/>
        <w:numPr>
          <w:ilvl w:val="0"/>
          <w:numId w:val="16"/>
        </w:numPr>
        <w:spacing w:after="0" w:line="360" w:lineRule="auto"/>
        <w:ind w:left="2160" w:hanging="540"/>
        <w:rPr>
          <w:rFonts w:ascii="Times" w:hAnsi="Times"/>
        </w:rPr>
      </w:pPr>
      <w:r w:rsidRPr="00966BD7">
        <w:rPr>
          <w:rFonts w:ascii="Times" w:hAnsi="Times"/>
        </w:rPr>
        <w:t>Were any of the club’s events co-sponsored?  Did the club co-sponsor events of other clubs?</w:t>
      </w: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Has the club effectively marketed its events?</w:t>
      </w: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Does the club require its members to pay dues?</w:t>
      </w: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Does the club fundraise for any of its events or purchases?</w:t>
      </w:r>
    </w:p>
    <w:p w:rsidR="00C526F1" w:rsidRPr="00966BD7" w:rsidRDefault="00C526F1" w:rsidP="00C526F1">
      <w:pPr>
        <w:pStyle w:val="ListParagraph"/>
        <w:numPr>
          <w:ilvl w:val="0"/>
          <w:numId w:val="16"/>
        </w:numPr>
        <w:spacing w:after="0" w:line="360" w:lineRule="auto"/>
        <w:ind w:firstLine="900"/>
        <w:rPr>
          <w:rFonts w:ascii="Times" w:hAnsi="Times"/>
        </w:rPr>
      </w:pPr>
      <w:r w:rsidRPr="00966BD7">
        <w:rPr>
          <w:rFonts w:ascii="Times" w:hAnsi="Times"/>
        </w:rPr>
        <w:t>How well researched and detailed is the club’s request?</w:t>
      </w:r>
    </w:p>
    <w:p w:rsidR="00C526F1" w:rsidRDefault="00C526F1" w:rsidP="00C526F1">
      <w:pPr>
        <w:pStyle w:val="ListParagraph"/>
        <w:numPr>
          <w:ilvl w:val="0"/>
          <w:numId w:val="16"/>
        </w:numPr>
        <w:spacing w:after="0" w:line="360" w:lineRule="auto"/>
        <w:ind w:firstLine="900"/>
        <w:rPr>
          <w:rFonts w:ascii="Times" w:hAnsi="Times"/>
        </w:rPr>
      </w:pPr>
      <w:r w:rsidRPr="00966BD7">
        <w:rPr>
          <w:rFonts w:ascii="Times" w:hAnsi="Times"/>
        </w:rPr>
        <w:t>Did the club attend the Budget Preparation Info session?</w:t>
      </w:r>
    </w:p>
    <w:p w:rsidR="00C526F1" w:rsidRPr="00AE18B0" w:rsidRDefault="00C526F1" w:rsidP="00C526F1">
      <w:pPr>
        <w:pStyle w:val="ListParagraph"/>
        <w:spacing w:line="360" w:lineRule="auto"/>
        <w:ind w:left="1620"/>
        <w:rPr>
          <w:rFonts w:ascii="Times" w:hAnsi="Times"/>
        </w:rPr>
      </w:pPr>
    </w:p>
    <w:p w:rsidR="00C526F1" w:rsidRDefault="00C526F1" w:rsidP="00C526F1">
      <w:pPr>
        <w:pStyle w:val="ListParagraph"/>
        <w:numPr>
          <w:ilvl w:val="0"/>
          <w:numId w:val="15"/>
        </w:numPr>
        <w:spacing w:after="0" w:line="360" w:lineRule="auto"/>
        <w:rPr>
          <w:sz w:val="28"/>
          <w:szCs w:val="28"/>
        </w:rPr>
      </w:pPr>
      <w:r>
        <w:rPr>
          <w:sz w:val="28"/>
          <w:szCs w:val="28"/>
        </w:rPr>
        <w:t>DISCLAIMER</w:t>
      </w:r>
    </w:p>
    <w:p w:rsidR="00C526F1" w:rsidRPr="00510BCC" w:rsidRDefault="00C526F1" w:rsidP="00C526F1">
      <w:pPr>
        <w:pStyle w:val="ListParagraph"/>
        <w:spacing w:line="360" w:lineRule="auto"/>
        <w:ind w:left="1080"/>
        <w:rPr>
          <w:rFonts w:ascii="Times" w:hAnsi="Times" w:cs="Helvetica"/>
          <w:i/>
        </w:rPr>
      </w:pPr>
      <w:r w:rsidRPr="0076060B">
        <w:rPr>
          <w:rFonts w:ascii="Times" w:hAnsi="Times" w:cs="Helvetica"/>
          <w:i/>
        </w:rPr>
        <w:t xml:space="preserve">Lafayette College Student Government reserves the right to freeze an organization’s funds in instances of violation of Student </w:t>
      </w:r>
      <w:r w:rsidRPr="009825B2">
        <w:rPr>
          <w:rFonts w:ascii="Times" w:hAnsi="Times" w:cs="Helvetica"/>
          <w:i/>
        </w:rPr>
        <w:t xml:space="preserve">Government policies, abuses of funding, and/or </w:t>
      </w:r>
      <w:r>
        <w:rPr>
          <w:rFonts w:ascii="Times" w:hAnsi="Times" w:cs="Helvetica"/>
          <w:i/>
        </w:rPr>
        <w:t xml:space="preserve">an </w:t>
      </w:r>
      <w:r w:rsidRPr="009825B2">
        <w:rPr>
          <w:rFonts w:ascii="Times" w:hAnsi="Times" w:cs="Helvetica"/>
          <w:i/>
        </w:rPr>
        <w:t>organization’s violations of student handbook policies. Lafayette College Student Government</w:t>
      </w:r>
      <w:r>
        <w:rPr>
          <w:rFonts w:ascii="Times" w:hAnsi="Times" w:cs="Helvetica"/>
          <w:i/>
        </w:rPr>
        <w:t xml:space="preserve"> further</w:t>
      </w:r>
      <w:r w:rsidRPr="009825B2">
        <w:rPr>
          <w:rFonts w:ascii="Times" w:hAnsi="Times" w:cs="Helvetica"/>
          <w:i/>
        </w:rPr>
        <w:t xml:space="preserve"> reserves the right to subject any organization suspected of violating Student Government policies, abusing funds, and/or violating the student handbook policies to a budget hearing, which could result in sanctions as severe as the loss of recognition of an org</w:t>
      </w:r>
      <w:r w:rsidRPr="00510BCC">
        <w:rPr>
          <w:rFonts w:ascii="Times" w:hAnsi="Times" w:cs="Helvetica"/>
          <w:i/>
        </w:rPr>
        <w:t>anization.</w:t>
      </w:r>
    </w:p>
    <w:p w:rsidR="00C526F1" w:rsidRDefault="00C526F1" w:rsidP="00C526F1">
      <w:pPr>
        <w:spacing w:line="360" w:lineRule="auto"/>
        <w:rPr>
          <w:rFonts w:ascii="Times" w:hAnsi="Times"/>
        </w:rPr>
      </w:pPr>
    </w:p>
    <w:p w:rsidR="00C526F1" w:rsidRDefault="00C526F1" w:rsidP="00C526F1">
      <w:pPr>
        <w:spacing w:line="360" w:lineRule="auto"/>
        <w:rPr>
          <w:rFonts w:ascii="Times" w:hAnsi="Times"/>
        </w:rPr>
      </w:pPr>
      <w:r>
        <w:rPr>
          <w:rFonts w:ascii="Times" w:hAnsi="Times"/>
        </w:rPr>
        <w:t xml:space="preserve"> </w:t>
      </w:r>
    </w:p>
    <w:p w:rsidR="00EB1B67" w:rsidRDefault="00EB1B67" w:rsidP="00EB1B67">
      <w:pPr>
        <w:spacing w:line="360" w:lineRule="auto"/>
        <w:rPr>
          <w:rFonts w:ascii="Times" w:hAnsi="Times"/>
        </w:rPr>
      </w:pPr>
    </w:p>
    <w:p w:rsidR="00EB1B67" w:rsidRDefault="00EB1B67" w:rsidP="00EB1B67">
      <w:pPr>
        <w:spacing w:line="360" w:lineRule="auto"/>
        <w:rPr>
          <w:rFonts w:ascii="Times" w:hAnsi="Times"/>
        </w:rPr>
      </w:pPr>
    </w:p>
    <w:p w:rsidR="00EB1B67" w:rsidRDefault="00EB1B67" w:rsidP="00EB1B67">
      <w:pPr>
        <w:spacing w:line="360" w:lineRule="auto"/>
        <w:rPr>
          <w:rFonts w:ascii="Times" w:hAnsi="Times"/>
        </w:rPr>
      </w:pPr>
    </w:p>
    <w:p w:rsidR="00EB1B67" w:rsidRDefault="00EB1B67" w:rsidP="00EB1B67">
      <w:pPr>
        <w:spacing w:line="360" w:lineRule="auto"/>
        <w:rPr>
          <w:rFonts w:ascii="Times" w:hAnsi="Times"/>
        </w:rPr>
      </w:pPr>
    </w:p>
    <w:p w:rsidR="00EB1B67" w:rsidRDefault="00EB1B67" w:rsidP="00EB1B67">
      <w:pPr>
        <w:spacing w:line="360" w:lineRule="auto"/>
        <w:rPr>
          <w:rFonts w:ascii="Times" w:hAnsi="Times"/>
        </w:rPr>
      </w:pPr>
    </w:p>
    <w:p w:rsidR="00557870" w:rsidRDefault="00557870" w:rsidP="00557870">
      <w:pPr>
        <w:jc w:val="center"/>
        <w:rPr>
          <w:rFonts w:ascii="Times" w:hAnsi="Times" w:cs="Times"/>
        </w:rPr>
      </w:pPr>
      <w:r>
        <w:rPr>
          <w:rFonts w:ascii="Times" w:hAnsi="Times" w:cs="Times"/>
        </w:rPr>
        <w:lastRenderedPageBreak/>
        <w:t>Website Changes</w:t>
      </w:r>
    </w:p>
    <w:p w:rsidR="00557870" w:rsidRPr="00557870" w:rsidRDefault="00557870" w:rsidP="00557870">
      <w:pPr>
        <w:rPr>
          <w:rFonts w:ascii="Times" w:hAnsi="Times" w:cs="Times"/>
        </w:rPr>
      </w:pPr>
      <w:r>
        <w:rPr>
          <w:rFonts w:ascii="Times" w:hAnsi="Times" w:cs="Times"/>
        </w:rPr>
        <w:t>By Tabs:</w:t>
      </w:r>
    </w:p>
    <w:p w:rsidR="00557870" w:rsidRPr="00557870" w:rsidRDefault="00557870" w:rsidP="00557870">
      <w:pPr>
        <w:pStyle w:val="ListParagraph"/>
        <w:numPr>
          <w:ilvl w:val="0"/>
          <w:numId w:val="21"/>
        </w:numPr>
        <w:spacing w:after="0" w:line="240" w:lineRule="auto"/>
        <w:rPr>
          <w:rFonts w:ascii="Times" w:hAnsi="Times" w:cs="Times"/>
        </w:rPr>
      </w:pPr>
      <w:r w:rsidRPr="00557870">
        <w:rPr>
          <w:rFonts w:ascii="Times" w:hAnsi="Times" w:cs="Times"/>
        </w:rPr>
        <w:t>Committees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Student government committees (instead of all standing committees tab)</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 xml:space="preserve">Revised student government roles .doc </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Student Faculty Committees</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Student faculty application, with descriptions after</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Delete all the names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Student Budget Committee</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Update representatives and time (Wednesday at 7)</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Delete classification</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Delete forms b/c they are now tabs elsewhere</w:t>
      </w:r>
    </w:p>
    <w:p w:rsidR="00557870" w:rsidRPr="00557870" w:rsidRDefault="00557870" w:rsidP="00557870">
      <w:pPr>
        <w:pStyle w:val="ListParagraph"/>
        <w:numPr>
          <w:ilvl w:val="0"/>
          <w:numId w:val="21"/>
        </w:numPr>
        <w:spacing w:after="0" w:line="240" w:lineRule="auto"/>
        <w:rPr>
          <w:rFonts w:ascii="Times" w:hAnsi="Times" w:cs="Times"/>
        </w:rPr>
      </w:pPr>
      <w:r w:rsidRPr="00557870">
        <w:rPr>
          <w:rFonts w:ascii="Times" w:hAnsi="Times" w:cs="Times"/>
        </w:rPr>
        <w:t>Budget</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Program Event Request</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Calendar</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 xml:space="preserve">Qualtrics survey </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Post event survey</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 xml:space="preserve">Explain with link to </w:t>
      </w:r>
      <w:proofErr w:type="spellStart"/>
      <w:r w:rsidRPr="00557870">
        <w:rPr>
          <w:rFonts w:ascii="Times" w:hAnsi="Times" w:cs="Times"/>
        </w:rPr>
        <w:t>qulatrics</w:t>
      </w:r>
      <w:proofErr w:type="spellEnd"/>
      <w:r w:rsidRPr="00557870">
        <w:rPr>
          <w:rFonts w:ascii="Times" w:hAnsi="Times" w:cs="Times"/>
        </w:rPr>
        <w:t xml:space="preserve"> </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BAB- contains EAB</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Link to qualtrics for both BAB and EAB</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Explanations for both</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Budgeting Guidelines</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Post on page with link to document</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Standing BC</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See first 1.c.iii</w:t>
      </w:r>
    </w:p>
    <w:p w:rsidR="00557870" w:rsidRPr="00557870" w:rsidRDefault="00557870" w:rsidP="00557870">
      <w:pPr>
        <w:pStyle w:val="ListParagraph"/>
        <w:numPr>
          <w:ilvl w:val="0"/>
          <w:numId w:val="21"/>
        </w:numPr>
        <w:spacing w:after="0" w:line="240" w:lineRule="auto"/>
        <w:rPr>
          <w:rFonts w:ascii="Times" w:hAnsi="Times" w:cs="Times"/>
        </w:rPr>
      </w:pPr>
      <w:r w:rsidRPr="00557870">
        <w:rPr>
          <w:rFonts w:ascii="Times" w:hAnsi="Times" w:cs="Times"/>
        </w:rPr>
        <w:t>Student Organizations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Organization Events Calendar</w:t>
      </w:r>
    </w:p>
    <w:p w:rsidR="00557870" w:rsidRPr="00557870" w:rsidRDefault="00557870" w:rsidP="00557870">
      <w:pPr>
        <w:pStyle w:val="ListParagraph"/>
        <w:numPr>
          <w:ilvl w:val="2"/>
          <w:numId w:val="21"/>
        </w:numPr>
        <w:spacing w:after="0" w:line="240" w:lineRule="auto"/>
        <w:rPr>
          <w:rFonts w:ascii="Times" w:hAnsi="Times" w:cs="Times"/>
        </w:rPr>
      </w:pPr>
      <w:proofErr w:type="spellStart"/>
      <w:r w:rsidRPr="00557870">
        <w:rPr>
          <w:rFonts w:ascii="Times" w:hAnsi="Times" w:cs="Times"/>
        </w:rPr>
        <w:t>Qualitrics</w:t>
      </w:r>
      <w:proofErr w:type="spellEnd"/>
      <w:r w:rsidRPr="00557870">
        <w:rPr>
          <w:rFonts w:ascii="Times" w:hAnsi="Times" w:cs="Times"/>
        </w:rPr>
        <w:t xml:space="preserve"> with PER</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How to start a club</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 xml:space="preserve">New clubs at </w:t>
      </w:r>
      <w:proofErr w:type="spellStart"/>
      <w:r w:rsidRPr="00557870">
        <w:rPr>
          <w:rFonts w:ascii="Times" w:hAnsi="Times" w:cs="Times"/>
        </w:rPr>
        <w:t>laf</w:t>
      </w:r>
      <w:proofErr w:type="spellEnd"/>
      <w:r w:rsidRPr="00557870">
        <w:rPr>
          <w:rFonts w:ascii="Times" w:hAnsi="Times" w:cs="Times"/>
        </w:rPr>
        <w:t xml:space="preserve"> .doc</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Officer form on this page</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 xml:space="preserve">Sample constitution </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Running a successful club 101</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 xml:space="preserve">Organization </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Hyperlinks with contacts</w:t>
      </w:r>
    </w:p>
    <w:p w:rsidR="00557870" w:rsidRPr="00557870" w:rsidRDefault="00557870" w:rsidP="00557870">
      <w:pPr>
        <w:pStyle w:val="ListParagraph"/>
        <w:numPr>
          <w:ilvl w:val="0"/>
          <w:numId w:val="21"/>
        </w:numPr>
        <w:spacing w:after="0" w:line="240" w:lineRule="auto"/>
        <w:rPr>
          <w:rFonts w:ascii="Times" w:hAnsi="Times" w:cs="Times"/>
        </w:rPr>
      </w:pPr>
      <w:r w:rsidRPr="00557870">
        <w:rPr>
          <w:rFonts w:ascii="Times" w:hAnsi="Times" w:cs="Times"/>
        </w:rPr>
        <w:t>Representatives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Position descriptions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Member profiles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Get connected</w:t>
      </w:r>
    </w:p>
    <w:p w:rsidR="00557870" w:rsidRPr="00557870" w:rsidRDefault="00557870" w:rsidP="00557870">
      <w:pPr>
        <w:pStyle w:val="ListParagraph"/>
        <w:numPr>
          <w:ilvl w:val="0"/>
          <w:numId w:val="21"/>
        </w:numPr>
        <w:spacing w:after="0" w:line="240" w:lineRule="auto"/>
        <w:rPr>
          <w:rFonts w:ascii="Times" w:hAnsi="Times" w:cs="Times"/>
        </w:rPr>
      </w:pPr>
      <w:r w:rsidRPr="00557870">
        <w:rPr>
          <w:rFonts w:ascii="Times" w:hAnsi="Times" w:cs="Times"/>
        </w:rPr>
        <w:t>Elections</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Keep the general explanation, add these questions</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When are the elections</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Who’s allowed to vote and for whom</w:t>
      </w:r>
    </w:p>
    <w:p w:rsidR="00557870" w:rsidRPr="00557870" w:rsidRDefault="00557870" w:rsidP="00557870">
      <w:pPr>
        <w:pStyle w:val="ListParagraph"/>
        <w:numPr>
          <w:ilvl w:val="2"/>
          <w:numId w:val="21"/>
        </w:numPr>
        <w:spacing w:after="0" w:line="240" w:lineRule="auto"/>
        <w:rPr>
          <w:rFonts w:ascii="Times" w:hAnsi="Times" w:cs="Times"/>
        </w:rPr>
      </w:pPr>
      <w:r w:rsidRPr="00557870">
        <w:rPr>
          <w:rFonts w:ascii="Times" w:hAnsi="Times" w:cs="Times"/>
        </w:rPr>
        <w:t>Can I still be involved if I’m not elected</w:t>
      </w:r>
    </w:p>
    <w:p w:rsidR="00557870" w:rsidRPr="00557870" w:rsidRDefault="00557870" w:rsidP="00557870">
      <w:pPr>
        <w:pStyle w:val="ListParagraph"/>
        <w:numPr>
          <w:ilvl w:val="0"/>
          <w:numId w:val="21"/>
        </w:numPr>
        <w:spacing w:after="0" w:line="240" w:lineRule="auto"/>
        <w:rPr>
          <w:rFonts w:ascii="Times" w:hAnsi="Times" w:cs="Times"/>
        </w:rPr>
      </w:pPr>
      <w:r w:rsidRPr="00557870">
        <w:rPr>
          <w:rFonts w:ascii="Times" w:hAnsi="Times" w:cs="Times"/>
        </w:rPr>
        <w:t>About Student Government</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 xml:space="preserve">Stu </w:t>
      </w:r>
      <w:proofErr w:type="spellStart"/>
      <w:r w:rsidRPr="00557870">
        <w:rPr>
          <w:rFonts w:ascii="Times" w:hAnsi="Times" w:cs="Times"/>
        </w:rPr>
        <w:t>gov</w:t>
      </w:r>
      <w:proofErr w:type="spellEnd"/>
      <w:r w:rsidRPr="00557870">
        <w:rPr>
          <w:rFonts w:ascii="Times" w:hAnsi="Times" w:cs="Times"/>
        </w:rPr>
        <w:t xml:space="preserve"> constitution included at bottom</w:t>
      </w:r>
    </w:p>
    <w:p w:rsidR="00557870" w:rsidRPr="00557870" w:rsidRDefault="00557870" w:rsidP="00557870">
      <w:pPr>
        <w:pStyle w:val="ListParagraph"/>
        <w:numPr>
          <w:ilvl w:val="1"/>
          <w:numId w:val="21"/>
        </w:numPr>
        <w:spacing w:after="0" w:line="240" w:lineRule="auto"/>
        <w:rPr>
          <w:rFonts w:ascii="Times" w:hAnsi="Times" w:cs="Times"/>
        </w:rPr>
      </w:pPr>
      <w:r w:rsidRPr="00557870">
        <w:rPr>
          <w:rFonts w:ascii="Times" w:hAnsi="Times" w:cs="Times"/>
        </w:rPr>
        <w:t>“about” taken from current home page</w:t>
      </w:r>
    </w:p>
    <w:p w:rsidR="00557870" w:rsidRPr="00557870" w:rsidRDefault="00557870" w:rsidP="00557870">
      <w:pPr>
        <w:rPr>
          <w:rFonts w:ascii="Times" w:hAnsi="Times" w:cs="Times"/>
        </w:rPr>
      </w:pPr>
    </w:p>
    <w:p w:rsidR="00557870" w:rsidRPr="00557870" w:rsidRDefault="00557870" w:rsidP="00557870">
      <w:pPr>
        <w:jc w:val="center"/>
        <w:rPr>
          <w:rFonts w:ascii="Times" w:hAnsi="Times" w:cs="Times"/>
        </w:rPr>
      </w:pPr>
      <w:r w:rsidRPr="00557870">
        <w:rPr>
          <w:rFonts w:ascii="Times" w:hAnsi="Times" w:cs="Times"/>
        </w:rPr>
        <w:lastRenderedPageBreak/>
        <w:t>Edits, might not be necessary to look at, but helpful</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Update representative page</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Starting an organization</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 xml:space="preserve">Delete and upload our packet (New clubs at </w:t>
      </w:r>
      <w:proofErr w:type="spellStart"/>
      <w:r w:rsidRPr="00557870">
        <w:rPr>
          <w:rFonts w:ascii="Times" w:hAnsi="Times" w:cs="Times"/>
        </w:rPr>
        <w:t>laf</w:t>
      </w:r>
      <w:proofErr w:type="spellEnd"/>
      <w:r w:rsidRPr="00557870">
        <w:rPr>
          <w:rFonts w:ascii="Times" w:hAnsi="Times" w:cs="Times"/>
        </w:rPr>
        <w:t>)</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Links to sample constitution</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Remove block/</w:t>
      </w:r>
      <w:proofErr w:type="spellStart"/>
      <w:r w:rsidRPr="00557870">
        <w:rPr>
          <w:rFonts w:ascii="Times" w:hAnsi="Times" w:cs="Times"/>
        </w:rPr>
        <w:t>stu</w:t>
      </w:r>
      <w:proofErr w:type="spellEnd"/>
      <w:r w:rsidRPr="00557870">
        <w:rPr>
          <w:rFonts w:ascii="Times" w:hAnsi="Times" w:cs="Times"/>
        </w:rPr>
        <w:t xml:space="preserve"> </w:t>
      </w:r>
      <w:proofErr w:type="spellStart"/>
      <w:r w:rsidRPr="00557870">
        <w:rPr>
          <w:rFonts w:ascii="Times" w:hAnsi="Times" w:cs="Times"/>
        </w:rPr>
        <w:t>gov</w:t>
      </w:r>
      <w:proofErr w:type="spellEnd"/>
      <w:r w:rsidRPr="00557870">
        <w:rPr>
          <w:rFonts w:ascii="Times" w:hAnsi="Times" w:cs="Times"/>
        </w:rPr>
        <w:t xml:space="preserve"> constitution moved to somewhere else</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Add how to run a successful club 101</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 xml:space="preserve">Budgeting Guidelines </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 xml:space="preserve">Delete and upload what </w:t>
      </w:r>
      <w:proofErr w:type="spellStart"/>
      <w:r w:rsidRPr="00557870">
        <w:rPr>
          <w:rFonts w:ascii="Times" w:hAnsi="Times" w:cs="Times"/>
        </w:rPr>
        <w:t>maddy</w:t>
      </w:r>
      <w:proofErr w:type="spellEnd"/>
      <w:r w:rsidRPr="00557870">
        <w:rPr>
          <w:rFonts w:ascii="Times" w:hAnsi="Times" w:cs="Times"/>
        </w:rPr>
        <w:t xml:space="preserve"> worked on (budget guideline policy)</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Planning event</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deleted</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Organizations list</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No more block budgets/leadership change</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 xml:space="preserve">Change/update president  </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Standing committees</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Delete, upload w/ updated stuff</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 xml:space="preserve">“officer roles” (ECPF Revised student government roles) </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this is now position descriptions</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Standing budget committee</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Update representatives/time (Wednesday at 7)</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Delete classification</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 xml:space="preserve">Move forms to more appropriate place </w:t>
      </w: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Student faculty committee</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Don’t need names</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 xml:space="preserve">Application first with timeline of application, then descriptions </w:t>
      </w:r>
    </w:p>
    <w:p w:rsidR="00557870" w:rsidRPr="00557870" w:rsidRDefault="00557870" w:rsidP="00557870">
      <w:pPr>
        <w:rPr>
          <w:rFonts w:ascii="Times" w:hAnsi="Times" w:cs="Times"/>
        </w:rPr>
      </w:pPr>
    </w:p>
    <w:p w:rsidR="00557870" w:rsidRPr="00557870" w:rsidRDefault="00557870" w:rsidP="00557870">
      <w:pPr>
        <w:pStyle w:val="ListParagraph"/>
        <w:numPr>
          <w:ilvl w:val="0"/>
          <w:numId w:val="20"/>
        </w:numPr>
        <w:spacing w:after="0" w:line="240" w:lineRule="auto"/>
        <w:rPr>
          <w:rFonts w:ascii="Times" w:hAnsi="Times" w:cs="Times"/>
        </w:rPr>
      </w:pPr>
      <w:r w:rsidRPr="00557870">
        <w:rPr>
          <w:rFonts w:ascii="Times" w:hAnsi="Times" w:cs="Times"/>
        </w:rPr>
        <w:t>Forms (tab deleted)</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Remove IAGL</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Student faculty form moved to SFC tab</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Supplemental deleted (budget stuff is already placed elsewhere)</w:t>
      </w:r>
    </w:p>
    <w:p w:rsidR="00557870" w:rsidRP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Delete food and alcohol</w:t>
      </w:r>
    </w:p>
    <w:p w:rsidR="00557870" w:rsidRDefault="00557870" w:rsidP="00557870">
      <w:pPr>
        <w:pStyle w:val="ListParagraph"/>
        <w:numPr>
          <w:ilvl w:val="1"/>
          <w:numId w:val="20"/>
        </w:numPr>
        <w:spacing w:after="0" w:line="240" w:lineRule="auto"/>
        <w:rPr>
          <w:rFonts w:ascii="Times" w:hAnsi="Times" w:cs="Times"/>
        </w:rPr>
      </w:pPr>
      <w:r w:rsidRPr="00557870">
        <w:rPr>
          <w:rFonts w:ascii="Times" w:hAnsi="Times" w:cs="Times"/>
        </w:rPr>
        <w:t>Delete leadership change form</w:t>
      </w:r>
    </w:p>
    <w:p w:rsidR="00557870" w:rsidRPr="00557870" w:rsidRDefault="00557870" w:rsidP="00557870">
      <w:pPr>
        <w:pStyle w:val="ListParagraph"/>
        <w:spacing w:after="0" w:line="240" w:lineRule="auto"/>
        <w:ind w:left="1440"/>
        <w:rPr>
          <w:rFonts w:ascii="Times" w:hAnsi="Times" w:cs="Times"/>
        </w:rPr>
      </w:pPr>
    </w:p>
    <w:p w:rsidR="00557870" w:rsidRPr="00557870" w:rsidRDefault="00557870" w:rsidP="00557870">
      <w:pPr>
        <w:pStyle w:val="ListParagraph"/>
        <w:numPr>
          <w:ilvl w:val="0"/>
          <w:numId w:val="20"/>
        </w:numPr>
        <w:spacing w:after="0" w:line="240" w:lineRule="auto"/>
        <w:rPr>
          <w:rFonts w:ascii="Times" w:hAnsi="Times" w:cs="Times"/>
        </w:rPr>
      </w:pPr>
      <w:r>
        <w:rPr>
          <w:rFonts w:ascii="Times" w:hAnsi="Times" w:cs="Times"/>
        </w:rPr>
        <w:t>Delete All Reply Boxes</w:t>
      </w:r>
    </w:p>
    <w:p w:rsidR="00C526F1" w:rsidRDefault="00C526F1"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557870">
      <w:r>
        <w:lastRenderedPageBreak/>
        <w:t xml:space="preserve">QUALTRICS FOR BASIC ANNUAL BUDGET  </w:t>
      </w:r>
    </w:p>
    <w:p w:rsidR="00557870" w:rsidRDefault="00557870" w:rsidP="00557870"/>
    <w:p w:rsidR="00557870" w:rsidRDefault="00557870" w:rsidP="00557870">
      <w:r>
        <w:t xml:space="preserve">Please complete this form accurately, and provide all documents requested.  Any misleading statements and entries will affect our evaluation of your budget request and may affect the initial budget allocation for your club/organization.   Your executive board and advisor should review this survey before submission. </w:t>
      </w:r>
    </w:p>
    <w:p w:rsidR="00557870" w:rsidRDefault="00557870" w:rsidP="00557870"/>
    <w:p w:rsidR="00557870" w:rsidRDefault="00557870" w:rsidP="00557870">
      <w:pPr>
        <w:pStyle w:val="ListParagraph"/>
        <w:numPr>
          <w:ilvl w:val="0"/>
          <w:numId w:val="22"/>
        </w:numPr>
        <w:spacing w:after="0" w:line="240" w:lineRule="auto"/>
      </w:pPr>
      <w:r>
        <w:t>Club/Organization Information</w:t>
      </w:r>
    </w:p>
    <w:p w:rsidR="00557870" w:rsidRDefault="00557870" w:rsidP="00557870">
      <w:pPr>
        <w:ind w:left="1080"/>
      </w:pPr>
      <w:r>
        <w:t>Name of Club/Organization:</w:t>
      </w:r>
    </w:p>
    <w:p w:rsidR="00557870" w:rsidRDefault="00557870" w:rsidP="00557870">
      <w:pPr>
        <w:ind w:left="1080"/>
      </w:pPr>
      <w:r>
        <w:t>Email of Contact Person:</w:t>
      </w:r>
    </w:p>
    <w:p w:rsidR="00557870" w:rsidRDefault="00557870" w:rsidP="00557870">
      <w:pPr>
        <w:ind w:left="1080"/>
      </w:pPr>
      <w:r>
        <w:t>Account Number:</w:t>
      </w:r>
    </w:p>
    <w:p w:rsidR="00557870" w:rsidRDefault="00557870" w:rsidP="00557870">
      <w:pPr>
        <w:ind w:left="1080"/>
      </w:pPr>
      <w:r>
        <w:t>Current Balance in Student Government Account:</w:t>
      </w:r>
    </w:p>
    <w:p w:rsidR="00557870" w:rsidRDefault="00557870" w:rsidP="00557870">
      <w:pPr>
        <w:ind w:left="1080"/>
      </w:pPr>
      <w:r>
        <w:t xml:space="preserve">Current Balance in other Outside Accounts (if applicable): </w:t>
      </w:r>
    </w:p>
    <w:p w:rsidR="00557870" w:rsidRDefault="00557870" w:rsidP="00557870">
      <w:pPr>
        <w:ind w:left="1080"/>
      </w:pPr>
      <w:r>
        <w:t>Annual Dues Collected from Members per person (if applicable):</w:t>
      </w:r>
    </w:p>
    <w:p w:rsidR="00557870" w:rsidRDefault="00557870" w:rsidP="00557870">
      <w:pPr>
        <w:ind w:left="1080"/>
      </w:pPr>
      <w:r>
        <w:t>Number of Active Members:</w:t>
      </w:r>
    </w:p>
    <w:p w:rsidR="00557870" w:rsidRDefault="00557870" w:rsidP="00557870">
      <w:pPr>
        <w:ind w:left="1080"/>
      </w:pPr>
      <w:r>
        <w:t xml:space="preserve">          First-Years and </w:t>
      </w:r>
      <w:proofErr w:type="gramStart"/>
      <w:r>
        <w:t>Sophomores</w:t>
      </w:r>
      <w:proofErr w:type="gramEnd"/>
      <w:r>
        <w:t>:</w:t>
      </w:r>
    </w:p>
    <w:p w:rsidR="00557870" w:rsidRDefault="00557870" w:rsidP="00557870">
      <w:pPr>
        <w:ind w:left="1080"/>
      </w:pPr>
      <w:r>
        <w:t xml:space="preserve">          Juniors and </w:t>
      </w:r>
      <w:proofErr w:type="gramStart"/>
      <w:r>
        <w:t>Seniors</w:t>
      </w:r>
      <w:proofErr w:type="gramEnd"/>
      <w:r>
        <w:t>:</w:t>
      </w:r>
    </w:p>
    <w:p w:rsidR="00557870" w:rsidRDefault="00557870" w:rsidP="00557870">
      <w:pPr>
        <w:ind w:left="1080"/>
      </w:pPr>
      <w:r>
        <w:t>Normal Attendance at Meetings:</w:t>
      </w:r>
    </w:p>
    <w:p w:rsidR="00557870" w:rsidRDefault="00557870" w:rsidP="00557870">
      <w:pPr>
        <w:ind w:left="1080"/>
      </w:pPr>
    </w:p>
    <w:p w:rsidR="00557870" w:rsidRDefault="00557870" w:rsidP="00557870">
      <w:pPr>
        <w:pStyle w:val="ListParagraph"/>
        <w:numPr>
          <w:ilvl w:val="0"/>
          <w:numId w:val="22"/>
        </w:numPr>
        <w:spacing w:after="0" w:line="240" w:lineRule="auto"/>
      </w:pPr>
      <w:r>
        <w:t>Budget Information</w:t>
      </w:r>
    </w:p>
    <w:p w:rsidR="00557870" w:rsidRDefault="00557870" w:rsidP="00557870">
      <w:pPr>
        <w:ind w:left="1080"/>
      </w:pPr>
      <w:r>
        <w:t>Expected Operational Expenses 2014-2015</w:t>
      </w:r>
    </w:p>
    <w:p w:rsidR="00557870" w:rsidRDefault="00557870" w:rsidP="00557870">
      <w:pPr>
        <w:ind w:left="1080"/>
        <w:rPr>
          <w:i/>
        </w:rPr>
      </w:pPr>
      <w:r>
        <w:rPr>
          <w:i/>
        </w:rPr>
        <w:t xml:space="preserve">Operational expenses are the funds needed for the non-programming costs of your organization. These may include expenses such as the cost of advertising your club, </w:t>
      </w:r>
      <w:r w:rsidRPr="007B1FAF">
        <w:rPr>
          <w:b/>
          <w:i/>
        </w:rPr>
        <w:t>not</w:t>
      </w:r>
      <w:r>
        <w:rPr>
          <w:i/>
        </w:rPr>
        <w:t xml:space="preserve"> expenses for campus events, which will be requested for separately.  </w:t>
      </w:r>
    </w:p>
    <w:p w:rsidR="00557870" w:rsidRDefault="00557870" w:rsidP="00557870">
      <w:pPr>
        <w:ind w:left="1080"/>
        <w:rPr>
          <w:i/>
        </w:rPr>
      </w:pPr>
    </w:p>
    <w:p w:rsidR="00557870" w:rsidRDefault="00557870" w:rsidP="00557870">
      <w:pPr>
        <w:ind w:left="1080"/>
        <w:rPr>
          <w:i/>
        </w:rPr>
      </w:pPr>
      <w:r>
        <w:rPr>
          <w:i/>
        </w:rPr>
        <w:t>Please compute the expected total for each category and a brief description of the itemized costs in the respective boxes below.</w:t>
      </w:r>
    </w:p>
    <w:p w:rsidR="00557870" w:rsidRPr="007B1FAF" w:rsidRDefault="00557870" w:rsidP="00557870">
      <w:pPr>
        <w:ind w:left="1080"/>
        <w:rPr>
          <w:i/>
        </w:rPr>
      </w:pPr>
    </w:p>
    <w:p w:rsidR="00557870" w:rsidRDefault="00557870" w:rsidP="00557870">
      <w:pPr>
        <w:ind w:left="1080"/>
      </w:pPr>
      <w:r>
        <w:tab/>
        <w:t>New Equipment / Uniforms</w:t>
      </w:r>
      <w:r>
        <w:tab/>
      </w:r>
    </w:p>
    <w:p w:rsidR="00557870" w:rsidRDefault="00557870" w:rsidP="00557870">
      <w:pPr>
        <w:ind w:left="1080"/>
      </w:pPr>
      <w:r>
        <w:lastRenderedPageBreak/>
        <w:tab/>
        <w:t>Annual National Organization Fees</w:t>
      </w:r>
    </w:p>
    <w:p w:rsidR="00557870" w:rsidRDefault="00557870" w:rsidP="00557870">
      <w:pPr>
        <w:ind w:left="1080"/>
      </w:pPr>
      <w:r>
        <w:tab/>
        <w:t>Subscriptions</w:t>
      </w:r>
    </w:p>
    <w:p w:rsidR="00557870" w:rsidRDefault="00557870" w:rsidP="00557870">
      <w:pPr>
        <w:ind w:left="1080"/>
      </w:pPr>
      <w:r>
        <w:tab/>
        <w:t xml:space="preserve">Traveling / Accommodations  </w:t>
      </w:r>
    </w:p>
    <w:p w:rsidR="00557870" w:rsidRDefault="00557870" w:rsidP="00557870">
      <w:pPr>
        <w:ind w:left="1080"/>
      </w:pPr>
      <w:r>
        <w:tab/>
        <w:t>New Office Supplies</w:t>
      </w:r>
    </w:p>
    <w:p w:rsidR="00557870" w:rsidRDefault="00557870" w:rsidP="00557870">
      <w:pPr>
        <w:ind w:left="1080"/>
      </w:pPr>
      <w:r>
        <w:tab/>
        <w:t xml:space="preserve">Printing &amp; Advertising </w:t>
      </w:r>
      <w:r>
        <w:tab/>
        <w:t>$0</w:t>
      </w:r>
      <w:r>
        <w:tab/>
        <w:t>$20</w:t>
      </w:r>
      <w:r>
        <w:tab/>
        <w:t>$40</w:t>
      </w:r>
    </w:p>
    <w:p w:rsidR="00557870" w:rsidRDefault="00557870" w:rsidP="00557870">
      <w:pPr>
        <w:ind w:left="1080"/>
      </w:pPr>
      <w:r>
        <w:tab/>
        <w:t>Miscellaneous (please specify)</w:t>
      </w:r>
    </w:p>
    <w:p w:rsidR="00557870" w:rsidRDefault="00557870" w:rsidP="00557870">
      <w:pPr>
        <w:ind w:left="1080"/>
      </w:pPr>
      <w:r>
        <w:tab/>
        <w:t>TOTAL Expected Expenses</w:t>
      </w:r>
    </w:p>
    <w:p w:rsidR="00557870" w:rsidRDefault="00557870" w:rsidP="00557870">
      <w:pPr>
        <w:ind w:left="1080"/>
      </w:pPr>
    </w:p>
    <w:p w:rsidR="00557870" w:rsidRDefault="00557870" w:rsidP="00557870">
      <w:pPr>
        <w:ind w:left="1080"/>
      </w:pPr>
      <w:r>
        <w:t>Expected Income</w:t>
      </w:r>
    </w:p>
    <w:p w:rsidR="00557870" w:rsidRDefault="00557870" w:rsidP="00557870">
      <w:pPr>
        <w:ind w:left="1080"/>
      </w:pPr>
      <w:r>
        <w:tab/>
        <w:t>Dues collected from members annually</w:t>
      </w:r>
    </w:p>
    <w:p w:rsidR="00557870" w:rsidRDefault="00557870" w:rsidP="00557870">
      <w:pPr>
        <w:ind w:left="1080"/>
      </w:pPr>
      <w:r>
        <w:tab/>
        <w:t>Student Government Account current balance</w:t>
      </w:r>
    </w:p>
    <w:p w:rsidR="00557870" w:rsidRDefault="00557870" w:rsidP="00557870">
      <w:pPr>
        <w:ind w:left="1080"/>
      </w:pPr>
      <w:r>
        <w:tab/>
        <w:t>Other Account current balance</w:t>
      </w:r>
    </w:p>
    <w:p w:rsidR="00557870" w:rsidRDefault="00557870" w:rsidP="00557870">
      <w:pPr>
        <w:ind w:left="1080"/>
      </w:pPr>
      <w:r>
        <w:tab/>
        <w:t>Other funding sources (please specify)</w:t>
      </w:r>
    </w:p>
    <w:p w:rsidR="00557870" w:rsidRDefault="00557870" w:rsidP="00557870">
      <w:pPr>
        <w:ind w:left="1080"/>
      </w:pPr>
      <w:r>
        <w:tab/>
        <w:t>TOTAL Income</w:t>
      </w:r>
    </w:p>
    <w:p w:rsidR="00557870" w:rsidRDefault="00557870" w:rsidP="00557870">
      <w:pPr>
        <w:ind w:left="1080"/>
      </w:pPr>
    </w:p>
    <w:p w:rsidR="00557870" w:rsidRDefault="00557870" w:rsidP="00557870">
      <w:pPr>
        <w:ind w:left="1080"/>
      </w:pPr>
      <w:r>
        <w:t>Summary</w:t>
      </w:r>
    </w:p>
    <w:p w:rsidR="00557870" w:rsidRDefault="00557870" w:rsidP="00557870">
      <w:pPr>
        <w:ind w:left="1080"/>
      </w:pPr>
      <w:r>
        <w:tab/>
        <w:t>Expense Total From Above</w:t>
      </w:r>
    </w:p>
    <w:p w:rsidR="00557870" w:rsidRDefault="00557870" w:rsidP="00557870">
      <w:pPr>
        <w:ind w:left="1080"/>
      </w:pPr>
      <w:r>
        <w:tab/>
        <w:t>Income Total From Above</w:t>
      </w:r>
    </w:p>
    <w:p w:rsidR="00557870" w:rsidRDefault="00557870" w:rsidP="00557870">
      <w:pPr>
        <w:ind w:left="1080"/>
      </w:pPr>
      <w:r>
        <w:tab/>
        <w:t>Expenses over Income Difference</w:t>
      </w:r>
    </w:p>
    <w:p w:rsidR="00557870" w:rsidRPr="006E2612" w:rsidRDefault="00557870" w:rsidP="00557870">
      <w:pPr>
        <w:ind w:left="1080"/>
        <w:rPr>
          <w:i/>
        </w:rPr>
      </w:pPr>
      <w:r>
        <w:rPr>
          <w:i/>
        </w:rPr>
        <w:t xml:space="preserve"> </w:t>
      </w:r>
    </w:p>
    <w:p w:rsidR="00557870" w:rsidRDefault="00557870" w:rsidP="00557870">
      <w:pPr>
        <w:ind w:left="1080"/>
      </w:pPr>
      <w:r>
        <w:t xml:space="preserve">2014-2015 Budget </w:t>
      </w:r>
      <w:proofErr w:type="gramStart"/>
      <w:r>
        <w:t>Request</w:t>
      </w:r>
      <w:proofErr w:type="gramEnd"/>
    </w:p>
    <w:p w:rsidR="00557870" w:rsidRPr="00226CD9" w:rsidRDefault="00557870" w:rsidP="00557870">
      <w:pPr>
        <w:ind w:left="1080"/>
        <w:rPr>
          <w:i/>
        </w:rPr>
      </w:pPr>
      <w:r>
        <w:rPr>
          <w:i/>
        </w:rPr>
        <w:t>If this number is different than the “Expenses over Income Difference” total, please explain why.</w:t>
      </w:r>
    </w:p>
    <w:p w:rsidR="00557870" w:rsidRDefault="00557870" w:rsidP="00557870">
      <w:pPr>
        <w:ind w:left="1080"/>
      </w:pPr>
      <w:r>
        <w:tab/>
      </w:r>
    </w:p>
    <w:p w:rsidR="00557870" w:rsidRDefault="00557870" w:rsidP="00557870">
      <w:pPr>
        <w:pStyle w:val="ListParagraph"/>
        <w:numPr>
          <w:ilvl w:val="0"/>
          <w:numId w:val="22"/>
        </w:numPr>
        <w:spacing w:after="0" w:line="240" w:lineRule="auto"/>
      </w:pPr>
      <w:r>
        <w:t>Inventory</w:t>
      </w:r>
    </w:p>
    <w:p w:rsidR="00557870" w:rsidRDefault="00557870" w:rsidP="00557870">
      <w:pPr>
        <w:ind w:left="720" w:firstLine="720"/>
      </w:pPr>
      <w:r>
        <w:t xml:space="preserve">Item   </w:t>
      </w:r>
      <w:r>
        <w:tab/>
        <w:t xml:space="preserve">  Quantity in Inventory  </w:t>
      </w:r>
    </w:p>
    <w:p w:rsidR="00557870" w:rsidRDefault="00557870" w:rsidP="00557870">
      <w:pPr>
        <w:ind w:firstLine="360"/>
      </w:pPr>
    </w:p>
    <w:p w:rsidR="00557870" w:rsidRDefault="00557870" w:rsidP="00557870">
      <w:pPr>
        <w:pStyle w:val="ListParagraph"/>
        <w:numPr>
          <w:ilvl w:val="0"/>
          <w:numId w:val="22"/>
        </w:numPr>
        <w:spacing w:after="0" w:line="240" w:lineRule="auto"/>
      </w:pPr>
      <w:r>
        <w:t>Event Report</w:t>
      </w:r>
    </w:p>
    <w:p w:rsidR="00557870" w:rsidRPr="00111503" w:rsidRDefault="00557870" w:rsidP="00557870">
      <w:pPr>
        <w:ind w:left="720"/>
        <w:rPr>
          <w:i/>
        </w:rPr>
      </w:pPr>
      <w:r>
        <w:rPr>
          <w:i/>
        </w:rPr>
        <w:t>Please summarize your club’s major events and activities over the last year in complete sentences.  This description will be used for representing your club to prospective students.</w:t>
      </w:r>
    </w:p>
    <w:p w:rsidR="00557870" w:rsidRDefault="00557870" w:rsidP="00557870">
      <w:pPr>
        <w:pStyle w:val="ListParagraph"/>
      </w:pPr>
    </w:p>
    <w:p w:rsidR="00557870" w:rsidRDefault="00557870" w:rsidP="00557870">
      <w:pPr>
        <w:pStyle w:val="ListParagraph"/>
        <w:numPr>
          <w:ilvl w:val="0"/>
          <w:numId w:val="22"/>
        </w:numPr>
        <w:spacing w:after="0" w:line="240" w:lineRule="auto"/>
      </w:pPr>
      <w:r>
        <w:t>Additional Comments</w:t>
      </w:r>
    </w:p>
    <w:p w:rsidR="00557870" w:rsidRDefault="00557870" w:rsidP="00557870">
      <w:pPr>
        <w:pStyle w:val="ListParagraph"/>
        <w:rPr>
          <w:i/>
        </w:rPr>
      </w:pPr>
      <w:r>
        <w:rPr>
          <w:i/>
        </w:rPr>
        <w:t>Is there anything else you want Budget Committee to consider?</w:t>
      </w:r>
    </w:p>
    <w:p w:rsidR="00557870" w:rsidRPr="00AF730B" w:rsidRDefault="00557870" w:rsidP="00557870">
      <w:pPr>
        <w:pStyle w:val="ListParagraph"/>
        <w:rPr>
          <w:i/>
        </w:rPr>
      </w:pPr>
    </w:p>
    <w:p w:rsidR="00557870" w:rsidRDefault="00557870" w:rsidP="00557870">
      <w:pPr>
        <w:pStyle w:val="ListParagraph"/>
        <w:numPr>
          <w:ilvl w:val="0"/>
          <w:numId w:val="22"/>
        </w:numPr>
        <w:spacing w:after="0" w:line="240" w:lineRule="auto"/>
      </w:pPr>
      <w:r>
        <w:t>Next Executive Board</w:t>
      </w:r>
    </w:p>
    <w:p w:rsidR="00557870" w:rsidRDefault="00557870" w:rsidP="00557870">
      <w:pPr>
        <w:ind w:left="3240" w:firstLine="360"/>
      </w:pPr>
      <w:r>
        <w:t>Name</w:t>
      </w:r>
      <w:r>
        <w:tab/>
        <w:t xml:space="preserve">   Class Year</w:t>
      </w:r>
      <w:r>
        <w:tab/>
        <w:t xml:space="preserve"> Email</w:t>
      </w:r>
      <w:r>
        <w:tab/>
        <w:t xml:space="preserve">   </w:t>
      </w:r>
      <w:r>
        <w:tab/>
      </w:r>
      <w:r>
        <w:tab/>
      </w:r>
    </w:p>
    <w:p w:rsidR="00557870" w:rsidRDefault="00557870" w:rsidP="00557870">
      <w:pPr>
        <w:pStyle w:val="ListParagraph"/>
        <w:numPr>
          <w:ilvl w:val="1"/>
          <w:numId w:val="22"/>
        </w:numPr>
        <w:spacing w:after="0" w:line="240" w:lineRule="auto"/>
      </w:pPr>
      <w:r>
        <w:t>President</w:t>
      </w:r>
      <w:r>
        <w:tab/>
      </w:r>
      <w:r>
        <w:tab/>
      </w:r>
    </w:p>
    <w:p w:rsidR="00557870" w:rsidRDefault="00557870" w:rsidP="00557870">
      <w:pPr>
        <w:pStyle w:val="ListParagraph"/>
        <w:numPr>
          <w:ilvl w:val="1"/>
          <w:numId w:val="22"/>
        </w:numPr>
        <w:spacing w:after="0" w:line="240" w:lineRule="auto"/>
      </w:pPr>
      <w:r>
        <w:t>Vice President</w:t>
      </w:r>
    </w:p>
    <w:p w:rsidR="00557870" w:rsidRDefault="00557870" w:rsidP="00557870">
      <w:pPr>
        <w:pStyle w:val="ListParagraph"/>
        <w:numPr>
          <w:ilvl w:val="1"/>
          <w:numId w:val="22"/>
        </w:numPr>
        <w:spacing w:after="0" w:line="240" w:lineRule="auto"/>
      </w:pPr>
      <w:r>
        <w:t>Treasurer</w:t>
      </w:r>
    </w:p>
    <w:p w:rsidR="00557870" w:rsidRDefault="00557870" w:rsidP="00557870">
      <w:pPr>
        <w:pStyle w:val="ListParagraph"/>
        <w:numPr>
          <w:ilvl w:val="1"/>
          <w:numId w:val="22"/>
        </w:numPr>
        <w:spacing w:after="0" w:line="240" w:lineRule="auto"/>
      </w:pPr>
      <w:r>
        <w:t>Secretary</w:t>
      </w:r>
    </w:p>
    <w:p w:rsidR="00557870" w:rsidRDefault="00557870" w:rsidP="00557870">
      <w:pPr>
        <w:pStyle w:val="ListParagraph"/>
        <w:numPr>
          <w:ilvl w:val="1"/>
          <w:numId w:val="22"/>
        </w:numPr>
        <w:spacing w:after="0" w:line="240" w:lineRule="auto"/>
      </w:pPr>
      <w:r>
        <w:t>Programming Chair</w:t>
      </w:r>
    </w:p>
    <w:p w:rsidR="00557870" w:rsidRDefault="00557870" w:rsidP="00557870">
      <w:pPr>
        <w:pStyle w:val="ListParagraph"/>
        <w:numPr>
          <w:ilvl w:val="1"/>
          <w:numId w:val="22"/>
        </w:numPr>
        <w:spacing w:after="0" w:line="240" w:lineRule="auto"/>
      </w:pPr>
      <w:r>
        <w:t>Advisor</w:t>
      </w: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C526F1">
      <w:pPr>
        <w:spacing w:line="480" w:lineRule="auto"/>
        <w:rPr>
          <w:rFonts w:ascii="Times" w:hAnsi="Times" w:cs="Times"/>
        </w:rPr>
      </w:pPr>
    </w:p>
    <w:p w:rsidR="00557870" w:rsidRDefault="00557870" w:rsidP="00557870">
      <w:r>
        <w:lastRenderedPageBreak/>
        <w:t>QUALTRICS FOR EMERGENCY ANNUAL BUDGET</w:t>
      </w:r>
    </w:p>
    <w:p w:rsidR="00557870" w:rsidRDefault="00557870" w:rsidP="00557870"/>
    <w:p w:rsidR="00557870" w:rsidRDefault="00557870" w:rsidP="00557870">
      <w:r>
        <w:t xml:space="preserve">Emergency Annual Budgets are to be used for extenuating circumstances. Examples of extenuating circumstances may include not being eligible for a Basic Annual Budget the previous spring, equipment malfunctions, and other unforeseeable, non-programming expenses. </w:t>
      </w:r>
    </w:p>
    <w:p w:rsidR="00557870" w:rsidRDefault="00557870" w:rsidP="00557870"/>
    <w:p w:rsidR="00557870" w:rsidRDefault="00557870" w:rsidP="00557870">
      <w:pPr>
        <w:pStyle w:val="ListParagraph"/>
        <w:numPr>
          <w:ilvl w:val="0"/>
          <w:numId w:val="23"/>
        </w:numPr>
        <w:spacing w:after="0" w:line="240" w:lineRule="auto"/>
      </w:pPr>
      <w:r>
        <w:t>Name of Student Organization:</w:t>
      </w:r>
    </w:p>
    <w:p w:rsidR="00557870" w:rsidRDefault="00557870" w:rsidP="00557870">
      <w:pPr>
        <w:pStyle w:val="ListParagraph"/>
        <w:numPr>
          <w:ilvl w:val="0"/>
          <w:numId w:val="23"/>
        </w:numPr>
        <w:spacing w:after="0" w:line="240" w:lineRule="auto"/>
      </w:pPr>
      <w:r>
        <w:t>Your name:</w:t>
      </w:r>
    </w:p>
    <w:p w:rsidR="00557870" w:rsidRDefault="00557870" w:rsidP="00557870">
      <w:pPr>
        <w:pStyle w:val="ListParagraph"/>
        <w:ind w:left="1440"/>
      </w:pPr>
      <w:r>
        <w:t>Officer Title:</w:t>
      </w:r>
    </w:p>
    <w:p w:rsidR="00557870" w:rsidRDefault="00557870" w:rsidP="00557870">
      <w:pPr>
        <w:pStyle w:val="ListParagraph"/>
        <w:ind w:left="1440"/>
      </w:pPr>
      <w:r>
        <w:t>Email:</w:t>
      </w:r>
    </w:p>
    <w:p w:rsidR="00557870" w:rsidRDefault="00557870" w:rsidP="00557870">
      <w:pPr>
        <w:pStyle w:val="ListParagraph"/>
        <w:ind w:left="1440"/>
      </w:pPr>
      <w:r>
        <w:t>Phone #</w:t>
      </w:r>
    </w:p>
    <w:p w:rsidR="00557870" w:rsidRDefault="00557870" w:rsidP="00557870">
      <w:pPr>
        <w:pStyle w:val="ListParagraph"/>
        <w:numPr>
          <w:ilvl w:val="0"/>
          <w:numId w:val="23"/>
        </w:numPr>
        <w:spacing w:after="0" w:line="240" w:lineRule="auto"/>
      </w:pPr>
      <w:r>
        <w:t xml:space="preserve">Total Amount Requested: </w:t>
      </w:r>
    </w:p>
    <w:tbl>
      <w:tblPr>
        <w:tblStyle w:val="TableGrid"/>
        <w:tblW w:w="0" w:type="auto"/>
        <w:tblInd w:w="720" w:type="dxa"/>
        <w:tblLook w:val="04A0"/>
      </w:tblPr>
      <w:tblGrid>
        <w:gridCol w:w="8856"/>
      </w:tblGrid>
      <w:tr w:rsidR="00557870" w:rsidTr="00EB56E8">
        <w:tc>
          <w:tcPr>
            <w:tcW w:w="8856" w:type="dxa"/>
          </w:tcPr>
          <w:p w:rsidR="00557870" w:rsidRDefault="00557870" w:rsidP="00EB56E8">
            <w:pPr>
              <w:pStyle w:val="ListParagraph"/>
              <w:ind w:left="0"/>
            </w:pPr>
          </w:p>
        </w:tc>
      </w:tr>
    </w:tbl>
    <w:p w:rsidR="00557870" w:rsidRDefault="00557870" w:rsidP="00557870">
      <w:pPr>
        <w:pStyle w:val="ListParagraph"/>
      </w:pPr>
    </w:p>
    <w:p w:rsidR="00557870" w:rsidRDefault="00557870" w:rsidP="00557870">
      <w:pPr>
        <w:pStyle w:val="ListParagraph"/>
        <w:numPr>
          <w:ilvl w:val="0"/>
          <w:numId w:val="23"/>
        </w:numPr>
        <w:spacing w:after="0" w:line="240" w:lineRule="auto"/>
      </w:pPr>
      <w:r>
        <w:t>Please Specify the nature of the Emergency Request:</w:t>
      </w:r>
    </w:p>
    <w:p w:rsidR="00557870" w:rsidRDefault="00557870" w:rsidP="00557870">
      <w:pPr>
        <w:pStyle w:val="ListParagraph"/>
      </w:pPr>
    </w:p>
    <w:tbl>
      <w:tblPr>
        <w:tblStyle w:val="TableGrid"/>
        <w:tblW w:w="0" w:type="auto"/>
        <w:tblInd w:w="720" w:type="dxa"/>
        <w:tblLook w:val="04A0"/>
      </w:tblPr>
      <w:tblGrid>
        <w:gridCol w:w="8856"/>
      </w:tblGrid>
      <w:tr w:rsidR="00557870" w:rsidTr="00EB56E8">
        <w:tc>
          <w:tcPr>
            <w:tcW w:w="8856" w:type="dxa"/>
          </w:tcPr>
          <w:p w:rsidR="00557870" w:rsidRDefault="00557870" w:rsidP="00EB56E8">
            <w:pPr>
              <w:pStyle w:val="ListParagraph"/>
              <w:ind w:left="0"/>
            </w:pPr>
          </w:p>
        </w:tc>
      </w:tr>
    </w:tbl>
    <w:p w:rsidR="00557870" w:rsidRDefault="00557870" w:rsidP="00557870">
      <w:pPr>
        <w:pStyle w:val="ListParagraph"/>
      </w:pPr>
    </w:p>
    <w:p w:rsidR="00557870" w:rsidRDefault="00557870" w:rsidP="00557870">
      <w:pPr>
        <w:pStyle w:val="ListParagraph"/>
        <w:numPr>
          <w:ilvl w:val="0"/>
          <w:numId w:val="23"/>
        </w:numPr>
        <w:spacing w:after="0" w:line="240" w:lineRule="auto"/>
      </w:pPr>
      <w:r>
        <w:t>Please list the monetary breakdown of the request (description and amount):</w:t>
      </w:r>
    </w:p>
    <w:tbl>
      <w:tblPr>
        <w:tblStyle w:val="TableGrid"/>
        <w:tblW w:w="0" w:type="auto"/>
        <w:tblLook w:val="04A0"/>
      </w:tblPr>
      <w:tblGrid>
        <w:gridCol w:w="4428"/>
        <w:gridCol w:w="4428"/>
      </w:tblGrid>
      <w:tr w:rsidR="00557870" w:rsidTr="00EB56E8">
        <w:tc>
          <w:tcPr>
            <w:tcW w:w="4428" w:type="dxa"/>
          </w:tcPr>
          <w:p w:rsidR="00557870" w:rsidRDefault="00557870" w:rsidP="00EB56E8"/>
        </w:tc>
        <w:tc>
          <w:tcPr>
            <w:tcW w:w="4428" w:type="dxa"/>
          </w:tcPr>
          <w:p w:rsidR="00557870" w:rsidRDefault="00557870" w:rsidP="00EB56E8"/>
        </w:tc>
      </w:tr>
      <w:tr w:rsidR="00557870" w:rsidTr="00EB56E8">
        <w:tc>
          <w:tcPr>
            <w:tcW w:w="4428" w:type="dxa"/>
          </w:tcPr>
          <w:p w:rsidR="00557870" w:rsidRDefault="00557870" w:rsidP="00EB56E8"/>
        </w:tc>
        <w:tc>
          <w:tcPr>
            <w:tcW w:w="4428" w:type="dxa"/>
          </w:tcPr>
          <w:p w:rsidR="00557870" w:rsidRDefault="00557870" w:rsidP="00EB56E8"/>
        </w:tc>
      </w:tr>
      <w:tr w:rsidR="00557870" w:rsidTr="00EB56E8">
        <w:tc>
          <w:tcPr>
            <w:tcW w:w="4428" w:type="dxa"/>
          </w:tcPr>
          <w:p w:rsidR="00557870" w:rsidRDefault="00557870" w:rsidP="00EB56E8"/>
        </w:tc>
        <w:tc>
          <w:tcPr>
            <w:tcW w:w="4428" w:type="dxa"/>
          </w:tcPr>
          <w:p w:rsidR="00557870" w:rsidRDefault="00557870" w:rsidP="00EB56E8"/>
        </w:tc>
      </w:tr>
      <w:tr w:rsidR="00557870" w:rsidTr="00EB56E8">
        <w:tc>
          <w:tcPr>
            <w:tcW w:w="4428" w:type="dxa"/>
          </w:tcPr>
          <w:p w:rsidR="00557870" w:rsidRDefault="00557870" w:rsidP="00EB56E8"/>
        </w:tc>
        <w:tc>
          <w:tcPr>
            <w:tcW w:w="4428" w:type="dxa"/>
          </w:tcPr>
          <w:p w:rsidR="00557870" w:rsidRDefault="00557870" w:rsidP="00EB56E8"/>
        </w:tc>
      </w:tr>
      <w:tr w:rsidR="00557870" w:rsidTr="00EB56E8">
        <w:tc>
          <w:tcPr>
            <w:tcW w:w="4428" w:type="dxa"/>
          </w:tcPr>
          <w:p w:rsidR="00557870" w:rsidRDefault="00557870" w:rsidP="00EB56E8"/>
        </w:tc>
        <w:tc>
          <w:tcPr>
            <w:tcW w:w="4428" w:type="dxa"/>
          </w:tcPr>
          <w:p w:rsidR="00557870" w:rsidRDefault="00557870" w:rsidP="00EB56E8"/>
        </w:tc>
      </w:tr>
    </w:tbl>
    <w:p w:rsidR="00557870" w:rsidRDefault="00557870" w:rsidP="00557870">
      <w:pPr>
        <w:widowControl w:val="0"/>
        <w:autoSpaceDE w:val="0"/>
        <w:autoSpaceDN w:val="0"/>
        <w:adjustRightInd w:val="0"/>
        <w:rPr>
          <w:rFonts w:ascii="Helvetica" w:hAnsi="Helvetica" w:cs="Helvetica"/>
          <w:sz w:val="32"/>
          <w:szCs w:val="32"/>
        </w:rPr>
      </w:pPr>
    </w:p>
    <w:p w:rsidR="00557870" w:rsidRPr="001F4E1D" w:rsidRDefault="00557870" w:rsidP="00557870">
      <w:pPr>
        <w:widowControl w:val="0"/>
        <w:autoSpaceDE w:val="0"/>
        <w:autoSpaceDN w:val="0"/>
        <w:adjustRightInd w:val="0"/>
        <w:rPr>
          <w:rFonts w:ascii="Helvetica" w:hAnsi="Helvetica" w:cs="Helvetica"/>
        </w:rPr>
      </w:pPr>
      <w:r w:rsidRPr="001F4E1D">
        <w:rPr>
          <w:rFonts w:ascii="Helvetica" w:hAnsi="Helvetica" w:cs="Helvetica"/>
        </w:rPr>
        <w:t xml:space="preserve">After submitting your request, please be prepared to present this information to the Student Government Budget Committee at its next meeting. Please see the Student Government Website for meeting times. </w:t>
      </w:r>
    </w:p>
    <w:p w:rsidR="00557870" w:rsidRDefault="00557870" w:rsidP="00557870">
      <w:pPr>
        <w:widowControl w:val="0"/>
        <w:autoSpaceDE w:val="0"/>
        <w:autoSpaceDN w:val="0"/>
        <w:adjustRightInd w:val="0"/>
        <w:rPr>
          <w:rFonts w:ascii="Helvetica" w:hAnsi="Helvetica" w:cs="Helvetica"/>
          <w:sz w:val="32"/>
          <w:szCs w:val="32"/>
        </w:rPr>
      </w:pPr>
    </w:p>
    <w:p w:rsidR="00557870" w:rsidRDefault="00557870" w:rsidP="00557870">
      <w:pPr>
        <w:widowControl w:val="0"/>
        <w:autoSpaceDE w:val="0"/>
        <w:autoSpaceDN w:val="0"/>
        <w:adjustRightInd w:val="0"/>
        <w:rPr>
          <w:rFonts w:ascii="Helvetica" w:hAnsi="Helvetica" w:cs="Helvetica"/>
          <w:sz w:val="32"/>
          <w:szCs w:val="32"/>
        </w:rPr>
      </w:pPr>
    </w:p>
    <w:p w:rsidR="00557870" w:rsidRDefault="00557870" w:rsidP="00557870"/>
    <w:p w:rsidR="00557870" w:rsidRPr="00557870" w:rsidRDefault="00557870" w:rsidP="00557870">
      <w:pPr>
        <w:rPr>
          <w:rFonts w:asciiTheme="majorBidi" w:hAnsiTheme="majorBidi" w:cstheme="majorBidi"/>
        </w:rPr>
      </w:pPr>
      <w:r w:rsidRPr="00557870">
        <w:rPr>
          <w:rFonts w:asciiTheme="majorBidi" w:hAnsiTheme="majorBidi" w:cstheme="majorBidi"/>
        </w:rPr>
        <w:lastRenderedPageBreak/>
        <w:t>Program Event Request Qualtrics Draft</w:t>
      </w:r>
    </w:p>
    <w:p w:rsidR="00557870" w:rsidRPr="00557870" w:rsidRDefault="00557870" w:rsidP="00557870">
      <w:pPr>
        <w:rPr>
          <w:rFonts w:asciiTheme="majorBidi" w:hAnsiTheme="majorBidi" w:cstheme="majorBidi"/>
        </w:rPr>
      </w:pPr>
    </w:p>
    <w:p w:rsidR="00557870" w:rsidRPr="00557870" w:rsidRDefault="00557870" w:rsidP="00557870">
      <w:pPr>
        <w:rPr>
          <w:rFonts w:asciiTheme="majorBidi" w:hAnsiTheme="majorBidi" w:cstheme="majorBidi"/>
          <w:i/>
        </w:rPr>
      </w:pPr>
      <w:proofErr w:type="spellStart"/>
      <w:r w:rsidRPr="00557870">
        <w:rPr>
          <w:rFonts w:asciiTheme="majorBidi" w:hAnsiTheme="majorBidi" w:cstheme="majorBidi"/>
          <w:i/>
        </w:rPr>
        <w:t>Laf</w:t>
      </w:r>
      <w:proofErr w:type="spellEnd"/>
      <w:r w:rsidRPr="00557870">
        <w:rPr>
          <w:rFonts w:asciiTheme="majorBidi" w:hAnsiTheme="majorBidi" w:cstheme="majorBidi"/>
          <w:i/>
        </w:rPr>
        <w:t xml:space="preserve"> student login</w:t>
      </w:r>
    </w:p>
    <w:p w:rsidR="00557870" w:rsidRPr="00557870" w:rsidRDefault="00557870" w:rsidP="00557870">
      <w:pPr>
        <w:rPr>
          <w:rFonts w:asciiTheme="majorBidi" w:hAnsiTheme="majorBidi" w:cstheme="majorBidi"/>
          <w:i/>
        </w:rPr>
      </w:pPr>
      <w:r w:rsidRPr="00557870">
        <w:rPr>
          <w:rFonts w:asciiTheme="majorBidi" w:hAnsiTheme="majorBidi" w:cstheme="majorBidi"/>
          <w:i/>
        </w:rPr>
        <w:t>Unlimited submissions</w:t>
      </w:r>
    </w:p>
    <w:p w:rsidR="00557870" w:rsidRPr="00557870" w:rsidRDefault="00557870" w:rsidP="00557870">
      <w:pPr>
        <w:rPr>
          <w:rFonts w:asciiTheme="majorBidi" w:hAnsiTheme="majorBidi" w:cstheme="majorBidi"/>
          <w:u w:val="single"/>
        </w:rPr>
      </w:pPr>
      <w:r w:rsidRPr="00557870">
        <w:rPr>
          <w:rFonts w:asciiTheme="majorBidi" w:hAnsiTheme="majorBidi" w:cstheme="majorBidi"/>
          <w:u w:val="single"/>
        </w:rPr>
        <w:t>Page 1</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t xml:space="preserve">Please fill out this event budget request survey as completely as possible.  Additional details and/or more specific edits may be made at a later time.  </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t xml:space="preserve">If you have any questions, feel free to email our Treasurer, Madeleine Hart, at hartm@lafayette.edu.  Budgets must be submitted </w:t>
      </w:r>
      <w:r w:rsidRPr="00557870">
        <w:rPr>
          <w:rFonts w:asciiTheme="majorBidi" w:hAnsiTheme="majorBidi" w:cstheme="majorBidi"/>
          <w:b/>
          <w:bCs/>
        </w:rPr>
        <w:t>two weeks</w:t>
      </w:r>
      <w:r w:rsidRPr="00557870">
        <w:rPr>
          <w:rFonts w:asciiTheme="majorBidi" w:hAnsiTheme="majorBidi" w:cstheme="majorBidi"/>
        </w:rPr>
        <w:t xml:space="preserve"> prior to the planned event. In order to meet with Budget Committee to discuss your proposal, the budget must be submitted by the </w:t>
      </w:r>
      <w:r w:rsidRPr="00557870">
        <w:rPr>
          <w:rFonts w:asciiTheme="majorBidi" w:hAnsiTheme="majorBidi" w:cstheme="majorBidi"/>
          <w:b/>
          <w:bCs/>
        </w:rPr>
        <w:t>Tuesday night</w:t>
      </w:r>
      <w:r w:rsidRPr="00557870">
        <w:rPr>
          <w:rFonts w:asciiTheme="majorBidi" w:hAnsiTheme="majorBidi" w:cstheme="majorBidi"/>
        </w:rPr>
        <w:t xml:space="preserve"> prior to our Wednesday budget meetings at 7pm in </w:t>
      </w:r>
      <w:proofErr w:type="spellStart"/>
      <w:r w:rsidRPr="00557870">
        <w:rPr>
          <w:rFonts w:asciiTheme="majorBidi" w:hAnsiTheme="majorBidi" w:cstheme="majorBidi"/>
        </w:rPr>
        <w:t>Farinon</w:t>
      </w:r>
      <w:proofErr w:type="spellEnd"/>
      <w:r w:rsidRPr="00557870">
        <w:rPr>
          <w:rFonts w:asciiTheme="majorBidi" w:hAnsiTheme="majorBidi" w:cstheme="majorBidi"/>
        </w:rPr>
        <w:t>.</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b/>
          <w:bCs/>
          <w:sz w:val="32"/>
          <w:szCs w:val="32"/>
        </w:rPr>
        <w:t>Helpful Resources for Submitting a Request</w:t>
      </w:r>
    </w:p>
    <w:p w:rsidR="00557870" w:rsidRPr="00557870" w:rsidRDefault="00557870" w:rsidP="00557870">
      <w:pPr>
        <w:rPr>
          <w:rFonts w:asciiTheme="majorBidi" w:hAnsiTheme="majorBidi" w:cstheme="majorBidi"/>
        </w:rPr>
      </w:pPr>
      <w:r w:rsidRPr="00557870">
        <w:rPr>
          <w:rFonts w:asciiTheme="majorBidi" w:hAnsiTheme="majorBidi" w:cstheme="majorBidi"/>
        </w:rPr>
        <w:t>Link to Starter Packet</w:t>
      </w:r>
    </w:p>
    <w:p w:rsidR="00557870" w:rsidRPr="00557870" w:rsidRDefault="00557870" w:rsidP="00557870">
      <w:pPr>
        <w:rPr>
          <w:rFonts w:asciiTheme="majorBidi" w:hAnsiTheme="majorBidi" w:cstheme="majorBidi"/>
        </w:rPr>
      </w:pPr>
      <w:r w:rsidRPr="00557870">
        <w:rPr>
          <w:rFonts w:asciiTheme="majorBidi" w:hAnsiTheme="majorBidi" w:cstheme="majorBidi"/>
        </w:rPr>
        <w:t>Link to Budget Guidelines</w:t>
      </w:r>
    </w:p>
    <w:p w:rsidR="00557870" w:rsidRPr="00557870" w:rsidRDefault="00557870" w:rsidP="00557870">
      <w:pPr>
        <w:rPr>
          <w:rFonts w:asciiTheme="majorBidi" w:hAnsiTheme="majorBidi" w:cstheme="majorBidi"/>
        </w:rPr>
      </w:pPr>
      <w:r w:rsidRPr="00557870">
        <w:rPr>
          <w:rFonts w:asciiTheme="majorBidi" w:hAnsiTheme="majorBidi" w:cstheme="majorBidi"/>
        </w:rPr>
        <w:t>Link to Event Planning Guide</w:t>
      </w:r>
    </w:p>
    <w:p w:rsidR="00557870" w:rsidRPr="00557870" w:rsidRDefault="00557870" w:rsidP="00557870">
      <w:pPr>
        <w:widowControl w:val="0"/>
        <w:autoSpaceDE w:val="0"/>
        <w:autoSpaceDN w:val="0"/>
        <w:adjustRightInd w:val="0"/>
        <w:rPr>
          <w:rFonts w:asciiTheme="majorBidi" w:hAnsiTheme="majorBidi" w:cstheme="majorBidi"/>
          <w:sz w:val="32"/>
          <w:szCs w:val="32"/>
        </w:rPr>
      </w:pPr>
      <w:r w:rsidRPr="00557870">
        <w:rPr>
          <w:rFonts w:asciiTheme="majorBidi" w:hAnsiTheme="majorBidi" w:cstheme="majorBidi"/>
          <w:b/>
          <w:bCs/>
          <w:sz w:val="32"/>
          <w:szCs w:val="32"/>
        </w:rPr>
        <w:t>General Information:</w:t>
      </w:r>
    </w:p>
    <w:tbl>
      <w:tblPr>
        <w:tblW w:w="13520" w:type="dxa"/>
        <w:tblBorders>
          <w:top w:val="nil"/>
          <w:left w:val="nil"/>
          <w:right w:val="nil"/>
        </w:tblBorders>
        <w:tblLayout w:type="fixed"/>
        <w:tblLook w:val="0000"/>
      </w:tblPr>
      <w:tblGrid>
        <w:gridCol w:w="4000"/>
        <w:gridCol w:w="9520"/>
      </w:tblGrid>
      <w:tr w:rsidR="00557870" w:rsidRPr="00557870" w:rsidTr="00EB56E8">
        <w:tc>
          <w:tcPr>
            <w:tcW w:w="400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Student Organization Name:</w:t>
            </w:r>
          </w:p>
        </w:tc>
        <w:tc>
          <w:tcPr>
            <w:tcW w:w="952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r w:rsidR="00557870" w:rsidRPr="00557870" w:rsidTr="00EB56E8">
        <w:tblPrEx>
          <w:tblBorders>
            <w:top w:val="none" w:sz="0" w:space="0" w:color="auto"/>
          </w:tblBorders>
        </w:tblPrEx>
        <w:tc>
          <w:tcPr>
            <w:tcW w:w="400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Date Submitted:</w:t>
            </w:r>
          </w:p>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Program / Trip Name:</w:t>
            </w:r>
          </w:p>
        </w:tc>
        <w:tc>
          <w:tcPr>
            <w:tcW w:w="952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bl>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t>If this budget is co-sponsored (jointly planned) by multiple organizations, the treasurers from each club should be listed below and attend the Budget Committee meeting.</w:t>
      </w: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b/>
          <w:sz w:val="32"/>
          <w:szCs w:val="32"/>
        </w:rPr>
      </w:pPr>
      <w:r w:rsidRPr="00557870">
        <w:rPr>
          <w:rFonts w:asciiTheme="majorBidi" w:hAnsiTheme="majorBidi" w:cstheme="majorBidi"/>
          <w:b/>
          <w:sz w:val="32"/>
          <w:szCs w:val="32"/>
        </w:rPr>
        <w:lastRenderedPageBreak/>
        <w:t>Contact Information:</w:t>
      </w:r>
    </w:p>
    <w:p w:rsidR="00557870" w:rsidRPr="00557870" w:rsidRDefault="00557870" w:rsidP="00557870">
      <w:pPr>
        <w:widowControl w:val="0"/>
        <w:autoSpaceDE w:val="0"/>
        <w:autoSpaceDN w:val="0"/>
        <w:adjustRightInd w:val="0"/>
        <w:rPr>
          <w:rFonts w:asciiTheme="majorBidi" w:hAnsiTheme="majorBidi" w:cstheme="majorBidi"/>
        </w:rPr>
      </w:pPr>
    </w:p>
    <w:tbl>
      <w:tblPr>
        <w:tblW w:w="10942" w:type="dxa"/>
        <w:tblInd w:w="-790" w:type="dxa"/>
        <w:tblBorders>
          <w:top w:val="nil"/>
          <w:left w:val="nil"/>
          <w:right w:val="nil"/>
        </w:tblBorders>
        <w:tblLayout w:type="fixed"/>
        <w:tblLook w:val="0000"/>
      </w:tblPr>
      <w:tblGrid>
        <w:gridCol w:w="3240"/>
        <w:gridCol w:w="236"/>
        <w:gridCol w:w="236"/>
        <w:gridCol w:w="2570"/>
        <w:gridCol w:w="1380"/>
        <w:gridCol w:w="3280"/>
      </w:tblGrid>
      <w:tr w:rsidR="00557870" w:rsidRPr="00557870" w:rsidTr="00557870">
        <w:trPr>
          <w:trHeight w:val="288"/>
        </w:trPr>
        <w:tc>
          <w:tcPr>
            <w:tcW w:w="3240" w:type="dxa"/>
            <w:tcBorders>
              <w:bottom w:val="single" w:sz="8" w:space="0" w:color="C1C1C1"/>
            </w:tcBorders>
            <w:tcMar>
              <w:top w:w="80" w:type="nil"/>
              <w:left w:w="80" w:type="nil"/>
              <w:bottom w:w="80" w:type="nil"/>
              <w:right w:w="80" w:type="nil"/>
            </w:tcMar>
            <w:vAlign w:val="bottom"/>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36" w:type="dxa"/>
            <w:tcBorders>
              <w:bottom w:val="single" w:sz="8" w:space="0" w:color="C1C1C1"/>
              <w:right w:val="single" w:sz="8" w:space="0" w:color="C1C1C1"/>
            </w:tcBorders>
            <w:tcMar>
              <w:top w:w="80" w:type="nil"/>
              <w:left w:w="80" w:type="nil"/>
              <w:bottom w:w="80" w:type="nil"/>
              <w:right w:w="80" w:type="nil"/>
            </w:tcMar>
            <w:vAlign w:val="bottom"/>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36" w:type="dxa"/>
            <w:tcBorders>
              <w:bottom w:val="single" w:sz="8" w:space="0" w:color="C1C1C1"/>
            </w:tcBorders>
            <w:vAlign w:val="bottom"/>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570" w:type="dxa"/>
            <w:tcBorders>
              <w:bottom w:val="single" w:sz="8" w:space="0" w:color="C1C1C1"/>
            </w:tcBorders>
            <w:tcMar>
              <w:top w:w="80" w:type="nil"/>
              <w:left w:w="80" w:type="nil"/>
              <w:bottom w:w="80" w:type="nil"/>
              <w:right w:w="80" w:type="nil"/>
            </w:tcMar>
            <w:vAlign w:val="bottom"/>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Full Name</w:t>
            </w:r>
          </w:p>
        </w:tc>
        <w:tc>
          <w:tcPr>
            <w:tcW w:w="1380" w:type="dxa"/>
            <w:tcBorders>
              <w:bottom w:val="single" w:sz="8" w:space="0" w:color="C1C1C1"/>
            </w:tcBorders>
            <w:tcMar>
              <w:top w:w="80" w:type="nil"/>
              <w:left w:w="80" w:type="nil"/>
              <w:bottom w:w="80" w:type="nil"/>
              <w:right w:w="80" w:type="nil"/>
            </w:tcMar>
            <w:vAlign w:val="bottom"/>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Class Year</w:t>
            </w:r>
          </w:p>
        </w:tc>
        <w:tc>
          <w:tcPr>
            <w:tcW w:w="3280" w:type="dxa"/>
            <w:tcBorders>
              <w:bottom w:val="single" w:sz="8" w:space="0" w:color="C1C1C1"/>
            </w:tcBorders>
            <w:tcMar>
              <w:top w:w="80" w:type="nil"/>
              <w:left w:w="80" w:type="nil"/>
              <w:bottom w:w="80" w:type="nil"/>
              <w:right w:w="80" w:type="nil"/>
            </w:tcMar>
            <w:vAlign w:val="bottom"/>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E-mail Address</w:t>
            </w:r>
          </w:p>
        </w:tc>
      </w:tr>
      <w:tr w:rsidR="00557870" w:rsidRPr="00557870" w:rsidTr="00557870">
        <w:tblPrEx>
          <w:tblBorders>
            <w:top w:val="none" w:sz="0" w:space="0" w:color="auto"/>
          </w:tblBorders>
        </w:tblPrEx>
        <w:tc>
          <w:tcPr>
            <w:tcW w:w="324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Treasurer/Leader #1</w:t>
            </w:r>
          </w:p>
        </w:tc>
        <w:tc>
          <w:tcPr>
            <w:tcW w:w="236" w:type="dxa"/>
            <w:tcBorders>
              <w:right w:val="single" w:sz="8" w:space="0" w:color="C1C1C1"/>
            </w:tcBorders>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36" w:type="dxa"/>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57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c>
          <w:tcPr>
            <w:tcW w:w="138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ind w:left="-438"/>
              <w:jc w:val="center"/>
              <w:rPr>
                <w:rFonts w:asciiTheme="majorBidi" w:hAnsiTheme="majorBidi" w:cstheme="majorBidi"/>
              </w:rPr>
            </w:pPr>
          </w:p>
        </w:tc>
        <w:tc>
          <w:tcPr>
            <w:tcW w:w="328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p>
        </w:tc>
      </w:tr>
      <w:tr w:rsidR="00557870" w:rsidRPr="00557870" w:rsidTr="00557870">
        <w:tblPrEx>
          <w:tblBorders>
            <w:top w:val="none" w:sz="0" w:space="0" w:color="auto"/>
          </w:tblBorders>
        </w:tblPrEx>
        <w:tc>
          <w:tcPr>
            <w:tcW w:w="324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Treasurer/Leader #2</w:t>
            </w:r>
          </w:p>
        </w:tc>
        <w:tc>
          <w:tcPr>
            <w:tcW w:w="236" w:type="dxa"/>
            <w:tcBorders>
              <w:right w:val="single" w:sz="8" w:space="0" w:color="C1C1C1"/>
            </w:tcBorders>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36" w:type="dxa"/>
            <w:shd w:val="clear" w:color="auto" w:fill="D6D6D6"/>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57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p>
        </w:tc>
        <w:tc>
          <w:tcPr>
            <w:tcW w:w="138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p>
        </w:tc>
        <w:tc>
          <w:tcPr>
            <w:tcW w:w="328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p>
        </w:tc>
      </w:tr>
      <w:tr w:rsidR="00557870" w:rsidRPr="00557870" w:rsidTr="00557870">
        <w:tc>
          <w:tcPr>
            <w:tcW w:w="324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Treasurer/Leader #3</w:t>
            </w:r>
          </w:p>
        </w:tc>
        <w:tc>
          <w:tcPr>
            <w:tcW w:w="236" w:type="dxa"/>
            <w:tcBorders>
              <w:right w:val="single" w:sz="8" w:space="0" w:color="C1C1C1"/>
            </w:tcBorders>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36" w:type="dxa"/>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r w:rsidRPr="00557870">
              <w:rPr>
                <w:rFonts w:asciiTheme="majorBidi" w:hAnsiTheme="majorBidi" w:cstheme="majorBidi"/>
              </w:rPr>
              <w:t> </w:t>
            </w:r>
          </w:p>
        </w:tc>
        <w:tc>
          <w:tcPr>
            <w:tcW w:w="257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jc w:val="center"/>
              <w:rPr>
                <w:rFonts w:asciiTheme="majorBidi" w:hAnsiTheme="majorBidi" w:cstheme="majorBidi"/>
              </w:rPr>
            </w:pPr>
          </w:p>
        </w:tc>
        <w:tc>
          <w:tcPr>
            <w:tcW w:w="138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c>
          <w:tcPr>
            <w:tcW w:w="328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bl>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u w:val="single"/>
        </w:rPr>
      </w:pPr>
      <w:r w:rsidRPr="00557870">
        <w:rPr>
          <w:rFonts w:asciiTheme="majorBidi" w:hAnsiTheme="majorBidi" w:cstheme="majorBidi"/>
          <w:u w:val="single"/>
        </w:rPr>
        <w:t xml:space="preserve">Page 2 </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t>Questions to consider when applying for Program Budget:</w:t>
      </w:r>
    </w:p>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Are there at least two weeks before the proposed event date?</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If you are seeking performers/professionals, have you contacted them?</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 xml:space="preserve">If necessary, have you requested a room reservation and/or reserved space? (hyperlink to this: </w:t>
      </w:r>
      <w:hyperlink r:id="rId15" w:history="1">
        <w:r w:rsidRPr="00557870">
          <w:rPr>
            <w:rStyle w:val="Hyperlink"/>
            <w:rFonts w:asciiTheme="majorBidi" w:hAnsiTheme="majorBidi" w:cstheme="majorBidi"/>
          </w:rPr>
          <w:t>https://ems.lafayette.edu/VirtualEMS/</w:t>
        </w:r>
      </w:hyperlink>
      <w:r w:rsidRPr="00557870">
        <w:rPr>
          <w:rFonts w:asciiTheme="majorBidi" w:hAnsiTheme="majorBidi" w:cstheme="majorBidi"/>
        </w:rPr>
        <w:t xml:space="preserve"> )</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 xml:space="preserve">If using Lafayette’s rental car services, Enterprise (hyperlink to </w:t>
      </w:r>
      <w:hyperlink r:id="rId16" w:history="1">
        <w:r w:rsidRPr="00557870">
          <w:rPr>
            <w:rStyle w:val="Hyperlink"/>
            <w:rFonts w:asciiTheme="majorBidi" w:hAnsiTheme="majorBidi" w:cstheme="majorBidi"/>
          </w:rPr>
          <w:t>http://finadmin.lafayette.edu/files/2009/12/Student-Driver-Enterprise-policy.pdf</w:t>
        </w:r>
      </w:hyperlink>
      <w:r w:rsidRPr="00557870">
        <w:rPr>
          <w:rFonts w:asciiTheme="majorBidi" w:hAnsiTheme="majorBidi" w:cstheme="majorBidi"/>
        </w:rPr>
        <w:t xml:space="preserve"> doesn’t exactly work), are your intended drivers certified through Lafayette College? (hyperlink </w:t>
      </w:r>
      <w:hyperlink r:id="rId17" w:history="1">
        <w:r w:rsidRPr="00557870">
          <w:rPr>
            <w:rStyle w:val="Hyperlink"/>
            <w:rFonts w:asciiTheme="majorBidi" w:hAnsiTheme="majorBidi" w:cstheme="majorBidi"/>
          </w:rPr>
          <w:t>http://finadmin.lafayette.edu/information-for-students/student-transportation/student-driving/</w:t>
        </w:r>
      </w:hyperlink>
      <w:r w:rsidRPr="00557870">
        <w:rPr>
          <w:rFonts w:asciiTheme="majorBidi" w:hAnsiTheme="majorBidi" w:cstheme="majorBidi"/>
        </w:rPr>
        <w:t xml:space="preserve"> ) </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 xml:space="preserve">If you’re requesting food for the event, have you contacted Dining Services (hyperlink to </w:t>
      </w:r>
      <w:hyperlink r:id="rId18" w:history="1">
        <w:r w:rsidRPr="00557870">
          <w:rPr>
            <w:rStyle w:val="Hyperlink"/>
            <w:rFonts w:asciiTheme="majorBidi" w:hAnsiTheme="majorBidi" w:cstheme="majorBidi"/>
          </w:rPr>
          <w:t>https://lafayette-catering.catertrax.com/index.asp</w:t>
        </w:r>
      </w:hyperlink>
      <w:r w:rsidRPr="00557870">
        <w:rPr>
          <w:rFonts w:asciiTheme="majorBidi" w:hAnsiTheme="majorBidi" w:cstheme="majorBidi"/>
        </w:rPr>
        <w:t xml:space="preserve"> ) or an approved vendor (hyperlink to vendors) for a quote?</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 xml:space="preserve">Have you reviewed the calendar of events to ensure that there are no similar events on your planned date? (hyperlink to </w:t>
      </w:r>
      <w:hyperlink r:id="rId19" w:history="1">
        <w:r w:rsidRPr="00557870">
          <w:rPr>
            <w:rStyle w:val="Hyperlink"/>
            <w:rFonts w:asciiTheme="majorBidi" w:hAnsiTheme="majorBidi" w:cstheme="majorBidi"/>
          </w:rPr>
          <w:t>http://purchasing.lafayette.edu/vendors/</w:t>
        </w:r>
      </w:hyperlink>
      <w:r w:rsidRPr="00557870">
        <w:rPr>
          <w:rFonts w:asciiTheme="majorBidi" w:hAnsiTheme="majorBidi" w:cstheme="majorBidi"/>
        </w:rPr>
        <w:t xml:space="preserve"> )</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 xml:space="preserve">If applicable, have you requested a work order from Office of Student Life Programs one week prior to your program? (hyperlink to </w:t>
      </w:r>
      <w:hyperlink r:id="rId20" w:history="1">
        <w:r w:rsidRPr="00557870">
          <w:rPr>
            <w:rStyle w:val="Hyperlink"/>
            <w:rFonts w:asciiTheme="majorBidi" w:hAnsiTheme="majorBidi" w:cstheme="majorBidi"/>
          </w:rPr>
          <w:t>http://slp.lafayette.edu/staff/</w:t>
        </w:r>
      </w:hyperlink>
      <w:r w:rsidRPr="00557870">
        <w:rPr>
          <w:rFonts w:asciiTheme="majorBidi" w:hAnsiTheme="majorBidi" w:cstheme="majorBidi"/>
        </w:rPr>
        <w:t xml:space="preserve"> ) Additional information on work orders can be found here (hyperlink at here using this link </w:t>
      </w:r>
      <w:hyperlink r:id="rId21" w:history="1">
        <w:r w:rsidRPr="00557870">
          <w:rPr>
            <w:rStyle w:val="Hyperlink"/>
            <w:rFonts w:asciiTheme="majorBidi" w:hAnsiTheme="majorBidi" w:cstheme="majorBidi"/>
          </w:rPr>
          <w:t>http://sites.lafayette.edu/studentorgguide/eventbasics/workorders/</w:t>
        </w:r>
      </w:hyperlink>
      <w:r w:rsidRPr="00557870">
        <w:rPr>
          <w:rFonts w:asciiTheme="majorBidi" w:hAnsiTheme="majorBidi" w:cstheme="majorBidi"/>
        </w:rPr>
        <w:t>)</w:t>
      </w:r>
    </w:p>
    <w:p w:rsidR="00557870" w:rsidRPr="00557870" w:rsidRDefault="00557870" w:rsidP="00557870">
      <w:pPr>
        <w:pStyle w:val="ListParagraph"/>
        <w:widowControl w:val="0"/>
        <w:numPr>
          <w:ilvl w:val="0"/>
          <w:numId w:val="24"/>
        </w:numPr>
        <w:autoSpaceDE w:val="0"/>
        <w:autoSpaceDN w:val="0"/>
        <w:adjustRightInd w:val="0"/>
        <w:spacing w:after="0" w:line="240" w:lineRule="auto"/>
        <w:rPr>
          <w:rFonts w:asciiTheme="majorBidi" w:hAnsiTheme="majorBidi" w:cstheme="majorBidi"/>
        </w:rPr>
      </w:pPr>
      <w:r w:rsidRPr="00557870">
        <w:rPr>
          <w:rFonts w:asciiTheme="majorBidi" w:hAnsiTheme="majorBidi" w:cstheme="majorBidi"/>
        </w:rPr>
        <w:t>Do you have a sufficient strategy for advertising your event?</w:t>
      </w:r>
    </w:p>
    <w:p w:rsidR="00557870" w:rsidRPr="00557870" w:rsidRDefault="00557870" w:rsidP="00557870">
      <w:pPr>
        <w:pStyle w:val="ListParagraph"/>
        <w:widowControl w:val="0"/>
        <w:autoSpaceDE w:val="0"/>
        <w:autoSpaceDN w:val="0"/>
        <w:adjustRightInd w:val="0"/>
        <w:rPr>
          <w:rFonts w:asciiTheme="majorBidi" w:hAnsiTheme="majorBidi" w:cstheme="majorBidi"/>
        </w:rPr>
      </w:pPr>
    </w:p>
    <w:p w:rsidR="00557870" w:rsidRPr="00557870" w:rsidRDefault="00557870" w:rsidP="00557870">
      <w:pPr>
        <w:pStyle w:val="ListParagraph"/>
        <w:widowControl w:val="0"/>
        <w:autoSpaceDE w:val="0"/>
        <w:autoSpaceDN w:val="0"/>
        <w:adjustRightInd w:val="0"/>
        <w:rPr>
          <w:rFonts w:asciiTheme="majorBidi" w:hAnsiTheme="majorBidi" w:cstheme="majorBidi"/>
        </w:rPr>
      </w:pPr>
      <w:r w:rsidRPr="00557870">
        <w:rPr>
          <w:rFonts w:asciiTheme="majorBidi" w:hAnsiTheme="majorBidi" w:cstheme="majorBidi"/>
        </w:rPr>
        <w:t>If you have answered "No" to any of the above questions, please make sure all relevant planning has been taken care of prior to the Wednesday budget meeting.</w:t>
      </w:r>
    </w:p>
    <w:p w:rsidR="00557870" w:rsidRPr="00557870" w:rsidRDefault="00557870" w:rsidP="00557870">
      <w:pPr>
        <w:widowControl w:val="0"/>
        <w:autoSpaceDE w:val="0"/>
        <w:autoSpaceDN w:val="0"/>
        <w:adjustRightInd w:val="0"/>
        <w:rPr>
          <w:rFonts w:asciiTheme="majorBidi" w:hAnsiTheme="majorBidi" w:cstheme="majorBidi"/>
          <w:u w:val="single"/>
        </w:rPr>
      </w:pPr>
    </w:p>
    <w:p w:rsidR="00557870" w:rsidRPr="00557870" w:rsidRDefault="00557870" w:rsidP="00557870">
      <w:pPr>
        <w:widowControl w:val="0"/>
        <w:autoSpaceDE w:val="0"/>
        <w:autoSpaceDN w:val="0"/>
        <w:adjustRightInd w:val="0"/>
        <w:rPr>
          <w:rFonts w:asciiTheme="majorBidi" w:hAnsiTheme="majorBidi" w:cstheme="majorBidi"/>
          <w:u w:val="single"/>
        </w:rPr>
      </w:pPr>
    </w:p>
    <w:p w:rsidR="00557870" w:rsidRPr="00557870" w:rsidRDefault="00557870" w:rsidP="00557870">
      <w:pPr>
        <w:widowControl w:val="0"/>
        <w:autoSpaceDE w:val="0"/>
        <w:autoSpaceDN w:val="0"/>
        <w:adjustRightInd w:val="0"/>
        <w:rPr>
          <w:rFonts w:asciiTheme="majorBidi" w:hAnsiTheme="majorBidi" w:cstheme="majorBidi"/>
          <w:u w:val="single"/>
        </w:rPr>
      </w:pPr>
    </w:p>
    <w:p w:rsidR="00557870" w:rsidRPr="00557870" w:rsidRDefault="00557870" w:rsidP="00557870">
      <w:pPr>
        <w:widowControl w:val="0"/>
        <w:autoSpaceDE w:val="0"/>
        <w:autoSpaceDN w:val="0"/>
        <w:adjustRightInd w:val="0"/>
        <w:rPr>
          <w:rFonts w:asciiTheme="majorBidi" w:hAnsiTheme="majorBidi" w:cstheme="majorBidi"/>
          <w:sz w:val="32"/>
          <w:szCs w:val="32"/>
        </w:rPr>
      </w:pPr>
      <w:r w:rsidRPr="00557870">
        <w:rPr>
          <w:rFonts w:asciiTheme="majorBidi" w:hAnsiTheme="majorBidi" w:cstheme="majorBidi"/>
          <w:sz w:val="32"/>
          <w:szCs w:val="32"/>
        </w:rPr>
        <w:t>Request Details:</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lastRenderedPageBreak/>
        <w:t>Please explain the basic purpose of this event:</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t>Has this event occurred in previous years?</w:t>
      </w:r>
    </w:p>
    <w:p w:rsidR="00557870" w:rsidRPr="00557870" w:rsidRDefault="00557870" w:rsidP="00557870">
      <w:pPr>
        <w:widowControl w:val="0"/>
        <w:autoSpaceDE w:val="0"/>
        <w:autoSpaceDN w:val="0"/>
        <w:adjustRightInd w:val="0"/>
        <w:rPr>
          <w:rFonts w:asciiTheme="majorBidi" w:hAnsiTheme="majorBidi" w:cstheme="majorBidi"/>
        </w:rPr>
      </w:pPr>
      <w:r w:rsidRPr="00557870">
        <w:rPr>
          <w:rFonts w:asciiTheme="majorBidi" w:hAnsiTheme="majorBidi" w:cstheme="majorBidi"/>
        </w:rPr>
        <w:t>Event Details (if applicable):</w:t>
      </w:r>
    </w:p>
    <w:tbl>
      <w:tblPr>
        <w:tblW w:w="0" w:type="auto"/>
        <w:tblBorders>
          <w:top w:val="nil"/>
          <w:left w:val="nil"/>
          <w:right w:val="nil"/>
        </w:tblBorders>
        <w:tblLayout w:type="fixed"/>
        <w:tblLook w:val="0000"/>
      </w:tblPr>
      <w:tblGrid>
        <w:gridCol w:w="4060"/>
        <w:gridCol w:w="9660"/>
      </w:tblGrid>
      <w:tr w:rsidR="00557870" w:rsidRPr="00557870" w:rsidTr="00EB56E8">
        <w:tc>
          <w:tcPr>
            <w:tcW w:w="406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Time</w:t>
            </w:r>
          </w:p>
        </w:tc>
        <w:tc>
          <w:tcPr>
            <w:tcW w:w="966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r w:rsidR="00557870" w:rsidRPr="00557870" w:rsidTr="00EB56E8">
        <w:tblPrEx>
          <w:tblBorders>
            <w:top w:val="none" w:sz="0" w:space="0" w:color="auto"/>
          </w:tblBorders>
        </w:tblPrEx>
        <w:tc>
          <w:tcPr>
            <w:tcW w:w="406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Event Date (mm/</w:t>
            </w:r>
            <w:proofErr w:type="spellStart"/>
            <w:r w:rsidRPr="00557870">
              <w:rPr>
                <w:rFonts w:asciiTheme="majorBidi" w:hAnsiTheme="majorBidi" w:cstheme="majorBidi"/>
              </w:rPr>
              <w:t>dd</w:t>
            </w:r>
            <w:proofErr w:type="spellEnd"/>
            <w:r w:rsidRPr="00557870">
              <w:rPr>
                <w:rFonts w:asciiTheme="majorBidi" w:hAnsiTheme="majorBidi" w:cstheme="majorBidi"/>
              </w:rPr>
              <w:t>/</w:t>
            </w:r>
            <w:proofErr w:type="spellStart"/>
            <w:r w:rsidRPr="00557870">
              <w:rPr>
                <w:rFonts w:asciiTheme="majorBidi" w:hAnsiTheme="majorBidi" w:cstheme="majorBidi"/>
              </w:rPr>
              <w:t>yyyy</w:t>
            </w:r>
            <w:proofErr w:type="spellEnd"/>
            <w:r w:rsidRPr="00557870">
              <w:rPr>
                <w:rFonts w:asciiTheme="majorBidi" w:hAnsiTheme="majorBidi" w:cstheme="majorBidi"/>
              </w:rPr>
              <w:t>)</w:t>
            </w:r>
          </w:p>
        </w:tc>
        <w:tc>
          <w:tcPr>
            <w:tcW w:w="966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r w:rsidR="00557870" w:rsidRPr="00557870" w:rsidTr="00EB56E8">
        <w:tblPrEx>
          <w:tblBorders>
            <w:top w:val="none" w:sz="0" w:space="0" w:color="auto"/>
          </w:tblBorders>
        </w:tblPrEx>
        <w:tc>
          <w:tcPr>
            <w:tcW w:w="406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Location</w:t>
            </w:r>
          </w:p>
        </w:tc>
        <w:tc>
          <w:tcPr>
            <w:tcW w:w="9660" w:type="dxa"/>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r w:rsidR="00557870" w:rsidRPr="00557870" w:rsidTr="00EB56E8">
        <w:tc>
          <w:tcPr>
            <w:tcW w:w="406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r w:rsidRPr="00557870">
              <w:rPr>
                <w:rFonts w:asciiTheme="majorBidi" w:hAnsiTheme="majorBidi" w:cstheme="majorBidi"/>
              </w:rPr>
              <w:t>Expected Attendance</w:t>
            </w:r>
          </w:p>
        </w:tc>
        <w:tc>
          <w:tcPr>
            <w:tcW w:w="9660" w:type="dxa"/>
            <w:shd w:val="clear" w:color="auto" w:fill="D6D6D6"/>
            <w:tcMar>
              <w:top w:w="80" w:type="nil"/>
              <w:left w:w="80" w:type="nil"/>
              <w:bottom w:w="80" w:type="nil"/>
              <w:right w:w="80" w:type="nil"/>
            </w:tcMar>
            <w:vAlign w:val="center"/>
          </w:tcPr>
          <w:p w:rsidR="00557870" w:rsidRPr="00557870" w:rsidRDefault="00557870" w:rsidP="00EB56E8">
            <w:pPr>
              <w:widowControl w:val="0"/>
              <w:autoSpaceDE w:val="0"/>
              <w:autoSpaceDN w:val="0"/>
              <w:adjustRightInd w:val="0"/>
              <w:rPr>
                <w:rFonts w:asciiTheme="majorBidi" w:hAnsiTheme="majorBidi" w:cstheme="majorBidi"/>
              </w:rPr>
            </w:pPr>
          </w:p>
        </w:tc>
      </w:tr>
    </w:tbl>
    <w:p w:rsidR="00557870" w:rsidRPr="00557870" w:rsidRDefault="00557870" w:rsidP="00557870">
      <w:pPr>
        <w:widowControl w:val="0"/>
        <w:autoSpaceDE w:val="0"/>
        <w:autoSpaceDN w:val="0"/>
        <w:adjustRightInd w:val="0"/>
        <w:rPr>
          <w:rFonts w:asciiTheme="majorBidi" w:hAnsiTheme="majorBidi" w:cstheme="majorBidi"/>
        </w:rPr>
      </w:pPr>
    </w:p>
    <w:p w:rsidR="00557870" w:rsidRPr="00557870" w:rsidRDefault="00557870" w:rsidP="00557870">
      <w:pPr>
        <w:widowControl w:val="0"/>
        <w:autoSpaceDE w:val="0"/>
        <w:autoSpaceDN w:val="0"/>
        <w:adjustRightInd w:val="0"/>
        <w:rPr>
          <w:rFonts w:asciiTheme="majorBidi" w:hAnsiTheme="majorBidi" w:cstheme="majorBidi"/>
          <w:sz w:val="32"/>
          <w:szCs w:val="32"/>
          <w:u w:val="single"/>
        </w:rPr>
      </w:pPr>
      <w:r w:rsidRPr="00557870">
        <w:rPr>
          <w:rFonts w:asciiTheme="majorBidi" w:hAnsiTheme="majorBidi" w:cstheme="majorBidi"/>
          <w:sz w:val="32"/>
          <w:szCs w:val="32"/>
          <w:u w:val="single"/>
        </w:rPr>
        <w:t>Page 3</w:t>
      </w:r>
    </w:p>
    <w:p w:rsidR="00557870" w:rsidRPr="00557870" w:rsidRDefault="00557870" w:rsidP="00557870">
      <w:pPr>
        <w:widowControl w:val="0"/>
        <w:autoSpaceDE w:val="0"/>
        <w:autoSpaceDN w:val="0"/>
        <w:adjustRightInd w:val="0"/>
        <w:rPr>
          <w:rFonts w:asciiTheme="majorBidi" w:hAnsiTheme="majorBidi" w:cstheme="majorBidi"/>
          <w:sz w:val="32"/>
          <w:szCs w:val="32"/>
        </w:rPr>
      </w:pPr>
      <w:r w:rsidRPr="00557870">
        <w:rPr>
          <w:rFonts w:asciiTheme="majorBidi" w:hAnsiTheme="majorBidi" w:cstheme="majorBidi"/>
          <w:sz w:val="32"/>
          <w:szCs w:val="32"/>
        </w:rPr>
        <w:t xml:space="preserve">Budget Details </w:t>
      </w:r>
    </w:p>
    <w:p w:rsidR="00557870" w:rsidRPr="00557870" w:rsidRDefault="00557870" w:rsidP="00557870">
      <w:pPr>
        <w:rPr>
          <w:rFonts w:asciiTheme="majorBidi" w:hAnsiTheme="majorBidi" w:cstheme="majorBidi"/>
        </w:rPr>
      </w:pPr>
      <w:r w:rsidRPr="00557870">
        <w:rPr>
          <w:rFonts w:asciiTheme="majorBidi" w:hAnsiTheme="majorBidi" w:cstheme="majorBidi"/>
        </w:rPr>
        <w:t>If requesting a budget over $400, your club is required to attend Budget Committee and explain your request.  If requesting a budget under $400, your organization will not need to attend Budget committee and will be notified electronically about your approval.</w:t>
      </w:r>
    </w:p>
    <w:p w:rsidR="00557870" w:rsidRPr="00557870" w:rsidRDefault="00557870" w:rsidP="00557870">
      <w:pPr>
        <w:rPr>
          <w:rFonts w:asciiTheme="majorBidi" w:hAnsiTheme="majorBidi" w:cstheme="majorBidi"/>
        </w:rPr>
      </w:pPr>
      <w:r w:rsidRPr="00557870">
        <w:rPr>
          <w:rFonts w:asciiTheme="majorBidi" w:hAnsiTheme="majorBidi" w:cstheme="majorBidi"/>
        </w:rPr>
        <w:t xml:space="preserve">If you have a more involved budget, please upload your full expense breakdown in excel format, as well as any other documents that may pertain to the budget. Make sure that the filenames and </w:t>
      </w:r>
      <w:proofErr w:type="spellStart"/>
      <w:r w:rsidRPr="00557870">
        <w:rPr>
          <w:rFonts w:asciiTheme="majorBidi" w:hAnsiTheme="majorBidi" w:cstheme="majorBidi"/>
        </w:rPr>
        <w:t>filesizes</w:t>
      </w:r>
      <w:proofErr w:type="spellEnd"/>
      <w:r w:rsidRPr="00557870">
        <w:rPr>
          <w:rFonts w:asciiTheme="majorBidi" w:hAnsiTheme="majorBidi" w:cstheme="majorBidi"/>
        </w:rPr>
        <w:t xml:space="preserve"> shown are correct before continuing (to prevent faulty uploads</w:t>
      </w:r>
      <w:proofErr w:type="gramStart"/>
      <w:r w:rsidRPr="00557870">
        <w:rPr>
          <w:rFonts w:asciiTheme="majorBidi" w:hAnsiTheme="majorBidi" w:cstheme="majorBidi"/>
        </w:rPr>
        <w:t>)  (</w:t>
      </w:r>
      <w:proofErr w:type="gramEnd"/>
      <w:r w:rsidRPr="00557870">
        <w:rPr>
          <w:rFonts w:asciiTheme="majorBidi" w:hAnsiTheme="majorBidi" w:cstheme="majorBidi"/>
        </w:rPr>
        <w:t>attachment button)</w:t>
      </w:r>
    </w:p>
    <w:p w:rsidR="00557870" w:rsidRPr="00557870" w:rsidRDefault="00557870" w:rsidP="00557870">
      <w:pPr>
        <w:rPr>
          <w:rFonts w:asciiTheme="majorBidi" w:hAnsiTheme="majorBidi" w:cstheme="majorBidi"/>
        </w:rPr>
      </w:pPr>
      <w:r w:rsidRPr="00557870">
        <w:rPr>
          <w:rFonts w:asciiTheme="majorBidi" w:hAnsiTheme="majorBidi" w:cstheme="majorBidi"/>
        </w:rPr>
        <w:t>(</w:t>
      </w:r>
      <w:proofErr w:type="gramStart"/>
      <w:r w:rsidRPr="00557870">
        <w:rPr>
          <w:rFonts w:asciiTheme="majorBidi" w:hAnsiTheme="majorBidi" w:cstheme="majorBidi"/>
        </w:rPr>
        <w:t>have</w:t>
      </w:r>
      <w:proofErr w:type="gramEnd"/>
      <w:r w:rsidRPr="00557870">
        <w:rPr>
          <w:rFonts w:asciiTheme="majorBidi" w:hAnsiTheme="majorBidi" w:cstheme="majorBidi"/>
        </w:rPr>
        <w:t xml:space="preserve"> to see if additional items will appear)</w:t>
      </w:r>
    </w:p>
    <w:p w:rsidR="00557870" w:rsidRPr="00557870" w:rsidRDefault="00557870" w:rsidP="00557870">
      <w:pPr>
        <w:rPr>
          <w:rFonts w:asciiTheme="majorBidi" w:hAnsiTheme="majorBidi" w:cstheme="majorBidi"/>
        </w:rPr>
      </w:pPr>
    </w:p>
    <w:tbl>
      <w:tblPr>
        <w:tblStyle w:val="TableGrid"/>
        <w:tblW w:w="0" w:type="auto"/>
        <w:tblLook w:val="04A0"/>
      </w:tblPr>
      <w:tblGrid>
        <w:gridCol w:w="2214"/>
        <w:gridCol w:w="2214"/>
        <w:gridCol w:w="2214"/>
        <w:gridCol w:w="2214"/>
      </w:tblGrid>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Line item Costs</w:t>
            </w:r>
          </w:p>
        </w:tc>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Line Item Name</w:t>
            </w:r>
          </w:p>
        </w:tc>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Line Item Cost</w:t>
            </w:r>
          </w:p>
        </w:tc>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Additional Details, if necessary</w:t>
            </w:r>
          </w:p>
        </w:tc>
      </w:tr>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Item #1</w:t>
            </w: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r>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Item #2</w:t>
            </w: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r>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Subtotal</w:t>
            </w: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r>
    </w:tbl>
    <w:p w:rsidR="00557870" w:rsidRPr="00557870" w:rsidRDefault="00557870" w:rsidP="00557870">
      <w:pPr>
        <w:rPr>
          <w:rFonts w:asciiTheme="majorBidi" w:hAnsiTheme="majorBidi" w:cstheme="majorBidi"/>
        </w:rPr>
      </w:pPr>
    </w:p>
    <w:p w:rsidR="00557870" w:rsidRPr="00557870" w:rsidRDefault="00557870" w:rsidP="00557870">
      <w:pPr>
        <w:rPr>
          <w:rFonts w:asciiTheme="majorBidi" w:hAnsiTheme="majorBidi" w:cstheme="majorBidi"/>
        </w:rPr>
      </w:pPr>
      <w:r w:rsidRPr="00557870">
        <w:rPr>
          <w:rFonts w:asciiTheme="majorBidi" w:hAnsiTheme="majorBidi" w:cstheme="majorBidi"/>
        </w:rPr>
        <w:t xml:space="preserve">Outside Funding, if any </w:t>
      </w:r>
    </w:p>
    <w:p w:rsidR="00557870" w:rsidRPr="00557870" w:rsidRDefault="00557870" w:rsidP="00557870">
      <w:pPr>
        <w:rPr>
          <w:rFonts w:asciiTheme="majorBidi" w:hAnsiTheme="majorBidi" w:cstheme="majorBidi"/>
        </w:rPr>
      </w:pPr>
    </w:p>
    <w:tbl>
      <w:tblPr>
        <w:tblStyle w:val="TableGrid"/>
        <w:tblW w:w="0" w:type="auto"/>
        <w:tblLook w:val="04A0"/>
      </w:tblPr>
      <w:tblGrid>
        <w:gridCol w:w="2214"/>
        <w:gridCol w:w="2214"/>
        <w:gridCol w:w="2214"/>
        <w:gridCol w:w="2214"/>
      </w:tblGrid>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Line item Costs</w:t>
            </w:r>
          </w:p>
        </w:tc>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 xml:space="preserve">Source </w:t>
            </w:r>
          </w:p>
        </w:tc>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Funding Amount</w:t>
            </w:r>
          </w:p>
        </w:tc>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Additional Details, if necessary</w:t>
            </w:r>
          </w:p>
        </w:tc>
      </w:tr>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lastRenderedPageBreak/>
              <w:t>Outside Funding Source #1</w:t>
            </w: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r>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Outside Funding Source #2</w:t>
            </w: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r>
      <w:tr w:rsidR="00557870" w:rsidRPr="00557870" w:rsidTr="00EB56E8">
        <w:tc>
          <w:tcPr>
            <w:tcW w:w="2214" w:type="dxa"/>
          </w:tcPr>
          <w:p w:rsidR="00557870" w:rsidRPr="00557870" w:rsidRDefault="00557870" w:rsidP="00EB56E8">
            <w:pPr>
              <w:rPr>
                <w:rFonts w:asciiTheme="majorBidi" w:hAnsiTheme="majorBidi" w:cstheme="majorBidi"/>
              </w:rPr>
            </w:pPr>
            <w:r w:rsidRPr="00557870">
              <w:rPr>
                <w:rFonts w:asciiTheme="majorBidi" w:hAnsiTheme="majorBidi" w:cstheme="majorBidi"/>
              </w:rPr>
              <w:t>Subtotal</w:t>
            </w: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c>
          <w:tcPr>
            <w:tcW w:w="2214" w:type="dxa"/>
          </w:tcPr>
          <w:p w:rsidR="00557870" w:rsidRPr="00557870" w:rsidRDefault="00557870" w:rsidP="00EB56E8">
            <w:pPr>
              <w:rPr>
                <w:rFonts w:asciiTheme="majorBidi" w:hAnsiTheme="majorBidi" w:cstheme="majorBidi"/>
              </w:rPr>
            </w:pPr>
          </w:p>
        </w:tc>
      </w:tr>
    </w:tbl>
    <w:p w:rsidR="00557870" w:rsidRPr="00557870" w:rsidRDefault="00557870" w:rsidP="00557870">
      <w:pPr>
        <w:rPr>
          <w:rFonts w:asciiTheme="majorBidi" w:hAnsiTheme="majorBidi" w:cstheme="majorBidi"/>
        </w:rPr>
      </w:pPr>
    </w:p>
    <w:p w:rsidR="00557870" w:rsidRPr="00557870" w:rsidRDefault="00557870" w:rsidP="00557870">
      <w:pPr>
        <w:rPr>
          <w:rFonts w:asciiTheme="majorBidi" w:hAnsiTheme="majorBidi" w:cstheme="majorBidi"/>
        </w:rPr>
      </w:pPr>
      <w:r w:rsidRPr="00557870">
        <w:rPr>
          <w:rFonts w:asciiTheme="majorBidi" w:hAnsiTheme="majorBidi" w:cstheme="majorBidi"/>
        </w:rPr>
        <w:t xml:space="preserve">Total Budget Request ([Line Item Total]-[Outside Funding Total]): </w:t>
      </w:r>
    </w:p>
    <w:p w:rsidR="00557870" w:rsidRPr="00557870" w:rsidRDefault="00557870" w:rsidP="00557870">
      <w:pPr>
        <w:rPr>
          <w:rFonts w:asciiTheme="majorBidi" w:hAnsiTheme="majorBidi" w:cstheme="majorBidi"/>
        </w:rPr>
      </w:pPr>
    </w:p>
    <w:tbl>
      <w:tblPr>
        <w:tblStyle w:val="TableGrid"/>
        <w:tblW w:w="0" w:type="auto"/>
        <w:tblLook w:val="04A0"/>
      </w:tblPr>
      <w:tblGrid>
        <w:gridCol w:w="8856"/>
      </w:tblGrid>
      <w:tr w:rsidR="00557870" w:rsidRPr="00557870" w:rsidTr="00EB56E8">
        <w:tc>
          <w:tcPr>
            <w:tcW w:w="8856" w:type="dxa"/>
          </w:tcPr>
          <w:p w:rsidR="00557870" w:rsidRPr="00557870" w:rsidRDefault="00557870" w:rsidP="00EB56E8">
            <w:pPr>
              <w:rPr>
                <w:rFonts w:asciiTheme="majorBidi" w:hAnsiTheme="majorBidi" w:cstheme="majorBidi"/>
              </w:rPr>
            </w:pPr>
          </w:p>
        </w:tc>
      </w:tr>
    </w:tbl>
    <w:p w:rsidR="00557870" w:rsidRPr="00557870" w:rsidRDefault="00557870" w:rsidP="00557870">
      <w:pPr>
        <w:rPr>
          <w:rFonts w:asciiTheme="majorBidi" w:hAnsiTheme="majorBidi" w:cstheme="majorBidi"/>
        </w:rPr>
      </w:pPr>
    </w:p>
    <w:p w:rsidR="00557870" w:rsidRPr="00557870" w:rsidRDefault="00557870" w:rsidP="00557870">
      <w:pPr>
        <w:rPr>
          <w:rFonts w:asciiTheme="majorBidi" w:hAnsiTheme="majorBidi" w:cstheme="majorBidi"/>
          <w:u w:val="single"/>
        </w:rPr>
      </w:pPr>
      <w:r w:rsidRPr="00557870">
        <w:rPr>
          <w:rFonts w:asciiTheme="majorBidi" w:hAnsiTheme="majorBidi" w:cstheme="majorBidi"/>
          <w:u w:val="single"/>
        </w:rPr>
        <w:t>Page 4</w:t>
      </w:r>
    </w:p>
    <w:p w:rsidR="00557870" w:rsidRPr="00557870" w:rsidRDefault="00557870" w:rsidP="00557870">
      <w:pPr>
        <w:rPr>
          <w:rFonts w:asciiTheme="majorBidi" w:hAnsiTheme="majorBidi" w:cstheme="majorBidi"/>
          <w:u w:val="single"/>
        </w:rPr>
      </w:pPr>
    </w:p>
    <w:p w:rsidR="00557870" w:rsidRPr="00557870" w:rsidRDefault="00557870" w:rsidP="00557870">
      <w:pPr>
        <w:rPr>
          <w:rFonts w:asciiTheme="majorBidi" w:hAnsiTheme="majorBidi" w:cstheme="majorBidi"/>
        </w:rPr>
      </w:pPr>
      <w:r w:rsidRPr="00557870">
        <w:rPr>
          <w:rFonts w:asciiTheme="majorBidi" w:hAnsiTheme="majorBidi" w:cstheme="majorBidi"/>
        </w:rPr>
        <w:t>Is there any other information that the Budget Committee should know about this event before considering allocating funds?</w:t>
      </w:r>
    </w:p>
    <w:tbl>
      <w:tblPr>
        <w:tblStyle w:val="TableGrid"/>
        <w:tblW w:w="0" w:type="auto"/>
        <w:tblLook w:val="04A0"/>
      </w:tblPr>
      <w:tblGrid>
        <w:gridCol w:w="8856"/>
      </w:tblGrid>
      <w:tr w:rsidR="00557870" w:rsidRPr="00557870" w:rsidTr="00EB56E8">
        <w:tc>
          <w:tcPr>
            <w:tcW w:w="8856" w:type="dxa"/>
          </w:tcPr>
          <w:p w:rsidR="00557870" w:rsidRPr="00557870" w:rsidRDefault="00557870" w:rsidP="00EB56E8">
            <w:pPr>
              <w:rPr>
                <w:rFonts w:asciiTheme="majorBidi" w:hAnsiTheme="majorBidi" w:cstheme="majorBidi"/>
              </w:rPr>
            </w:pPr>
          </w:p>
        </w:tc>
      </w:tr>
    </w:tbl>
    <w:p w:rsidR="00557870" w:rsidRPr="00557870" w:rsidRDefault="00557870" w:rsidP="00557870">
      <w:pPr>
        <w:rPr>
          <w:rFonts w:asciiTheme="majorBidi" w:hAnsiTheme="majorBidi" w:cstheme="majorBidi"/>
        </w:rPr>
      </w:pPr>
    </w:p>
    <w:p w:rsidR="00557870" w:rsidRPr="00557870" w:rsidRDefault="00557870" w:rsidP="00557870">
      <w:pPr>
        <w:rPr>
          <w:rFonts w:asciiTheme="majorBidi" w:hAnsiTheme="majorBidi" w:cstheme="majorBidi"/>
        </w:rPr>
      </w:pPr>
      <w:r w:rsidRPr="00557870">
        <w:rPr>
          <w:rFonts w:asciiTheme="majorBidi" w:hAnsiTheme="majorBidi" w:cstheme="majorBidi"/>
        </w:rPr>
        <w:t xml:space="preserve">Before submitting your request, please review to see if your form is complete.  If so, thank you for your time; we look forward to reviewing your request in Budget Committee.  Your submission will be voted on during the next Student Government meeting, and we will notify you of the result as soon as possible. </w:t>
      </w:r>
    </w:p>
    <w:p w:rsidR="00557870" w:rsidRPr="00557870" w:rsidRDefault="00557870" w:rsidP="00557870">
      <w:pPr>
        <w:rPr>
          <w:rFonts w:asciiTheme="majorBidi" w:hAnsiTheme="majorBidi" w:cstheme="majorBidi"/>
        </w:rPr>
      </w:pPr>
    </w:p>
    <w:p w:rsidR="00557870" w:rsidRPr="00557870" w:rsidRDefault="00557870" w:rsidP="00557870">
      <w:pPr>
        <w:rPr>
          <w:rFonts w:asciiTheme="majorBidi" w:hAnsiTheme="majorBidi" w:cstheme="majorBidi"/>
        </w:rPr>
      </w:pPr>
      <w:r w:rsidRPr="00557870">
        <w:rPr>
          <w:rFonts w:asciiTheme="majorBidi" w:hAnsiTheme="majorBidi" w:cstheme="majorBidi"/>
        </w:rPr>
        <w:t xml:space="preserve">If approved, please know that your club will be expected to complete a Post Event Survey (hyperlink to PES) after your event has taken place.  We encourage you to review this survey prior to your event to know what information we will be expecting.  </w:t>
      </w:r>
    </w:p>
    <w:p w:rsidR="00557870" w:rsidRPr="00557870" w:rsidRDefault="00557870" w:rsidP="00557870">
      <w:pPr>
        <w:rPr>
          <w:rFonts w:asciiTheme="majorBidi" w:hAnsiTheme="majorBidi" w:cstheme="majorBidi"/>
        </w:rPr>
      </w:pPr>
    </w:p>
    <w:p w:rsidR="00557870" w:rsidRDefault="00557870" w:rsidP="00557870">
      <w:pPr>
        <w:rPr>
          <w:rFonts w:asciiTheme="majorBidi" w:hAnsiTheme="majorBidi" w:cstheme="majorBidi"/>
        </w:rPr>
      </w:pPr>
      <w:r w:rsidRPr="00557870">
        <w:rPr>
          <w:rFonts w:asciiTheme="majorBidi" w:hAnsiTheme="majorBidi" w:cstheme="majorBidi"/>
        </w:rPr>
        <w:t>Best of luck with your event!</w:t>
      </w:r>
    </w:p>
    <w:p w:rsidR="00EF72F2" w:rsidRDefault="00EF72F2" w:rsidP="00557870">
      <w:pPr>
        <w:rPr>
          <w:rFonts w:asciiTheme="majorBidi" w:hAnsiTheme="majorBidi" w:cstheme="majorBidi"/>
        </w:rPr>
      </w:pPr>
    </w:p>
    <w:p w:rsidR="00EF72F2" w:rsidRDefault="00EF72F2" w:rsidP="00557870">
      <w:pPr>
        <w:rPr>
          <w:rFonts w:asciiTheme="majorBidi" w:hAnsiTheme="majorBidi" w:cstheme="majorBidi"/>
        </w:rPr>
      </w:pPr>
    </w:p>
    <w:p w:rsidR="00EF72F2" w:rsidRDefault="00EF72F2" w:rsidP="00557870">
      <w:pPr>
        <w:rPr>
          <w:rFonts w:asciiTheme="majorBidi" w:hAnsiTheme="majorBidi" w:cstheme="majorBidi"/>
        </w:rPr>
      </w:pPr>
    </w:p>
    <w:p w:rsidR="00EF72F2" w:rsidRDefault="00EF72F2" w:rsidP="00557870">
      <w:pPr>
        <w:rPr>
          <w:rFonts w:asciiTheme="majorBidi" w:hAnsiTheme="majorBidi" w:cstheme="majorBidi"/>
        </w:rPr>
      </w:pPr>
    </w:p>
    <w:p w:rsidR="00EF72F2" w:rsidRDefault="00EF72F2" w:rsidP="00EF72F2">
      <w:r>
        <w:lastRenderedPageBreak/>
        <w:t>Post Event Survey Qualtrics Draft</w:t>
      </w:r>
    </w:p>
    <w:p w:rsidR="00EF72F2" w:rsidRDefault="00EF72F2" w:rsidP="00EF72F2"/>
    <w:p w:rsidR="00EF72F2" w:rsidRDefault="00EF72F2" w:rsidP="00EF72F2"/>
    <w:p w:rsidR="00EF72F2" w:rsidRDefault="00EF72F2" w:rsidP="00EF72F2">
      <w:r>
        <w:t>Please answer these questions with complete honesty</w:t>
      </w:r>
    </w:p>
    <w:p w:rsidR="00EF72F2" w:rsidRDefault="00EF72F2" w:rsidP="00EF72F2"/>
    <w:p w:rsidR="00EF72F2" w:rsidRDefault="00EF72F2" w:rsidP="00EF72F2">
      <w:r>
        <w:t>Club:</w:t>
      </w:r>
    </w:p>
    <w:p w:rsidR="00EF72F2" w:rsidRDefault="00EF72F2" w:rsidP="00EF72F2">
      <w:r>
        <w:t>Title of Event</w:t>
      </w:r>
      <w:proofErr w:type="gramStart"/>
      <w:r>
        <w:t>:</w:t>
      </w:r>
      <w:proofErr w:type="gramEnd"/>
      <w:r>
        <w:br/>
        <w:t>Date held:</w:t>
      </w:r>
    </w:p>
    <w:p w:rsidR="00EF72F2" w:rsidRDefault="00EF72F2" w:rsidP="00EF72F2">
      <w:r>
        <w:t>Overall, how would you rate your event?</w:t>
      </w:r>
    </w:p>
    <w:p w:rsidR="00EF72F2" w:rsidRDefault="00EF72F2" w:rsidP="00EF72F2">
      <w:r>
        <w:t>(</w:t>
      </w:r>
      <w:proofErr w:type="gramStart"/>
      <w:r>
        <w:t>terrible</w:t>
      </w:r>
      <w:proofErr w:type="gramEnd"/>
      <w:r>
        <w:t>, poor, fair, good, excellent—make these bubbles)</w:t>
      </w:r>
    </w:p>
    <w:p w:rsidR="00EF72F2" w:rsidRDefault="00EF72F2" w:rsidP="00EF72F2">
      <w:r>
        <w:t>Which form of advertising do you believe worked most efficiently?</w:t>
      </w:r>
    </w:p>
    <w:p w:rsidR="00EF72F2" w:rsidRDefault="00EF72F2" w:rsidP="00EF72F2">
      <w:r>
        <w:t>(Word of mouth, Calendar, Social Media, Posters, Other—make these bubbles)</w:t>
      </w:r>
    </w:p>
    <w:p w:rsidR="00EF72F2" w:rsidRDefault="00EF72F2" w:rsidP="00EF72F2">
      <w:r>
        <w:t xml:space="preserve">Approximately how many people attended? </w:t>
      </w:r>
    </w:p>
    <w:tbl>
      <w:tblPr>
        <w:tblStyle w:val="TableGrid"/>
        <w:tblW w:w="0" w:type="auto"/>
        <w:tblLook w:val="04A0"/>
      </w:tblPr>
      <w:tblGrid>
        <w:gridCol w:w="8856"/>
      </w:tblGrid>
      <w:tr w:rsidR="00EF72F2" w:rsidTr="00EB56E8">
        <w:tc>
          <w:tcPr>
            <w:tcW w:w="8856" w:type="dxa"/>
          </w:tcPr>
          <w:p w:rsidR="00EF72F2" w:rsidRDefault="00EF72F2" w:rsidP="00EB56E8"/>
        </w:tc>
      </w:tr>
    </w:tbl>
    <w:p w:rsidR="00EF72F2" w:rsidRDefault="00EF72F2" w:rsidP="00EF72F2"/>
    <w:p w:rsidR="00EF72F2" w:rsidRDefault="00EF72F2" w:rsidP="00EF72F2">
      <w:r>
        <w:t xml:space="preserve">If you would like to leave a comment, please do so below. </w:t>
      </w:r>
    </w:p>
    <w:p w:rsidR="00EF72F2" w:rsidRDefault="00EF72F2" w:rsidP="00EF72F2"/>
    <w:p w:rsidR="00EF72F2" w:rsidRDefault="00EF72F2" w:rsidP="00EF72F2"/>
    <w:p w:rsidR="00EF72F2" w:rsidRDefault="00EF72F2" w:rsidP="00EF72F2"/>
    <w:p w:rsidR="00EF72F2" w:rsidRDefault="00EF72F2" w:rsidP="00EF72F2">
      <w:r>
        <w:t xml:space="preserve">_________________________________________________________________ </w:t>
      </w:r>
    </w:p>
    <w:p w:rsidR="00EF72F2" w:rsidRPr="00557870" w:rsidRDefault="00EF72F2" w:rsidP="00557870">
      <w:pPr>
        <w:rPr>
          <w:rFonts w:asciiTheme="majorBidi" w:hAnsiTheme="majorBidi" w:cstheme="majorBidi"/>
        </w:rPr>
      </w:pPr>
    </w:p>
    <w:p w:rsidR="00557870" w:rsidRDefault="00557870" w:rsidP="00C526F1">
      <w:pPr>
        <w:spacing w:line="480" w:lineRule="auto"/>
        <w:rPr>
          <w:rFonts w:ascii="Times" w:hAnsi="Times" w:cs="Times"/>
        </w:rPr>
      </w:pPr>
    </w:p>
    <w:p w:rsidR="00EF72F2" w:rsidRDefault="00EF72F2" w:rsidP="00C526F1">
      <w:pPr>
        <w:spacing w:line="480" w:lineRule="auto"/>
        <w:rPr>
          <w:rFonts w:ascii="Times" w:hAnsi="Times" w:cs="Times"/>
        </w:rPr>
      </w:pPr>
    </w:p>
    <w:p w:rsidR="00EF72F2" w:rsidRDefault="00EF72F2" w:rsidP="00C526F1">
      <w:pPr>
        <w:spacing w:line="480" w:lineRule="auto"/>
        <w:rPr>
          <w:rFonts w:ascii="Times" w:hAnsi="Times" w:cs="Times"/>
        </w:rPr>
      </w:pPr>
    </w:p>
    <w:p w:rsidR="00EF72F2" w:rsidRPr="00557870" w:rsidRDefault="00EF72F2" w:rsidP="00C526F1">
      <w:pPr>
        <w:spacing w:line="480" w:lineRule="auto"/>
        <w:rPr>
          <w:rFonts w:ascii="Times" w:hAnsi="Times" w:cs="Times"/>
        </w:rPr>
      </w:pPr>
    </w:p>
    <w:sectPr w:rsidR="00EF72F2" w:rsidRPr="00557870" w:rsidSect="0005163C">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67" w:rsidRDefault="00EB1B67" w:rsidP="00A24088">
      <w:pPr>
        <w:spacing w:after="0" w:line="240" w:lineRule="auto"/>
      </w:pPr>
      <w:r>
        <w:separator/>
      </w:r>
    </w:p>
  </w:endnote>
  <w:endnote w:type="continuationSeparator" w:id="0">
    <w:p w:rsidR="00EB1B67" w:rsidRDefault="00EB1B67" w:rsidP="00A24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gh Tower Text">
    <w:altName w:val="Didot"/>
    <w:panose1 w:val="0204050205050603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embedRegular r:id="rId1" w:subsetted="1" w:fontKey="{2137021D-111D-4D3D-A434-8C8BE472ADF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12787"/>
      <w:docPartObj>
        <w:docPartGallery w:val="Page Numbers (Bottom of Page)"/>
        <w:docPartUnique/>
      </w:docPartObj>
    </w:sdtPr>
    <w:sdtContent>
      <w:p w:rsidR="00EB1B67" w:rsidRDefault="00EB1B67">
        <w:pPr>
          <w:pStyle w:val="Footer"/>
          <w:jc w:val="center"/>
        </w:pPr>
        <w:fldSimple w:instr=" PAGE   \* MERGEFORMAT ">
          <w:r w:rsidR="00CA0FEB">
            <w:rPr>
              <w:noProof/>
            </w:rPr>
            <w:t>31</w:t>
          </w:r>
        </w:fldSimple>
      </w:p>
    </w:sdtContent>
  </w:sdt>
  <w:p w:rsidR="00EB1B67" w:rsidRDefault="00EB1B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67" w:rsidRDefault="00EB1B67" w:rsidP="00A24088">
      <w:pPr>
        <w:spacing w:after="0" w:line="240" w:lineRule="auto"/>
      </w:pPr>
      <w:r>
        <w:separator/>
      </w:r>
    </w:p>
  </w:footnote>
  <w:footnote w:type="continuationSeparator" w:id="0">
    <w:p w:rsidR="00EB1B67" w:rsidRDefault="00EB1B67" w:rsidP="00A24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1665"/>
    <w:multiLevelType w:val="hybridMultilevel"/>
    <w:tmpl w:val="53CE72A0"/>
    <w:lvl w:ilvl="0" w:tplc="EF0E9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D4EF9"/>
    <w:multiLevelType w:val="hybridMultilevel"/>
    <w:tmpl w:val="ED98A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E7606"/>
    <w:multiLevelType w:val="hybridMultilevel"/>
    <w:tmpl w:val="3EEC61A0"/>
    <w:lvl w:ilvl="0" w:tplc="04090003">
      <w:start w:val="1"/>
      <w:numFmt w:val="bullet"/>
      <w:lvlText w:val="o"/>
      <w:lvlJc w:val="left"/>
      <w:pPr>
        <w:ind w:left="758" w:hanging="360"/>
      </w:pPr>
      <w:rPr>
        <w:rFonts w:ascii="Courier New" w:hAnsi="Courier New" w:cs="Courier New"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2C074494"/>
    <w:multiLevelType w:val="hybridMultilevel"/>
    <w:tmpl w:val="046E4200"/>
    <w:lvl w:ilvl="0" w:tplc="A2726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FE9"/>
    <w:multiLevelType w:val="hybridMultilevel"/>
    <w:tmpl w:val="BA107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32070"/>
    <w:multiLevelType w:val="hybridMultilevel"/>
    <w:tmpl w:val="37BC886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675C6"/>
    <w:multiLevelType w:val="hybridMultilevel"/>
    <w:tmpl w:val="B1965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60255"/>
    <w:multiLevelType w:val="hybridMultilevel"/>
    <w:tmpl w:val="F21A6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B70DA"/>
    <w:multiLevelType w:val="hybridMultilevel"/>
    <w:tmpl w:val="FDDECFAA"/>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C24D9"/>
    <w:multiLevelType w:val="hybridMultilevel"/>
    <w:tmpl w:val="804A15DC"/>
    <w:lvl w:ilvl="0" w:tplc="DB1A239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44ECA"/>
    <w:multiLevelType w:val="hybridMultilevel"/>
    <w:tmpl w:val="CC6E4B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777206"/>
    <w:multiLevelType w:val="hybridMultilevel"/>
    <w:tmpl w:val="1CCE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A03EF"/>
    <w:multiLevelType w:val="hybridMultilevel"/>
    <w:tmpl w:val="015EE718"/>
    <w:lvl w:ilvl="0" w:tplc="05420302">
      <w:start w:val="1"/>
      <w:numFmt w:val="lowerLetter"/>
      <w:lvlText w:val="%1.)"/>
      <w:lvlJc w:val="left"/>
      <w:pPr>
        <w:ind w:left="1440" w:hanging="360"/>
      </w:pPr>
      <w:rPr>
        <w:rFonts w:ascii="High Tower Text" w:eastAsiaTheme="minorEastAsia" w:hAnsi="High Tower Text"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D42185"/>
    <w:multiLevelType w:val="hybridMultilevel"/>
    <w:tmpl w:val="3F3EB75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A5B22"/>
    <w:multiLevelType w:val="hybridMultilevel"/>
    <w:tmpl w:val="6A92FD52"/>
    <w:lvl w:ilvl="0" w:tplc="5DE216A8">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44756"/>
    <w:multiLevelType w:val="hybridMultilevel"/>
    <w:tmpl w:val="F45AE660"/>
    <w:lvl w:ilvl="0" w:tplc="DB1A239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540DF0"/>
    <w:multiLevelType w:val="hybridMultilevel"/>
    <w:tmpl w:val="4E02F0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BA5A41"/>
    <w:multiLevelType w:val="hybridMultilevel"/>
    <w:tmpl w:val="844838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40A02B8"/>
    <w:multiLevelType w:val="hybridMultilevel"/>
    <w:tmpl w:val="F5ECE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A86642"/>
    <w:multiLevelType w:val="hybridMultilevel"/>
    <w:tmpl w:val="E1B21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979B0"/>
    <w:multiLevelType w:val="hybridMultilevel"/>
    <w:tmpl w:val="B3F8AD5C"/>
    <w:lvl w:ilvl="0" w:tplc="DB1A239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F2A82"/>
    <w:multiLevelType w:val="hybridMultilevel"/>
    <w:tmpl w:val="250A7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C71F8"/>
    <w:multiLevelType w:val="hybridMultilevel"/>
    <w:tmpl w:val="23F86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15CF6"/>
    <w:multiLevelType w:val="hybridMultilevel"/>
    <w:tmpl w:val="09D2F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19"/>
  </w:num>
  <w:num w:numId="5">
    <w:abstractNumId w:val="3"/>
  </w:num>
  <w:num w:numId="6">
    <w:abstractNumId w:val="8"/>
  </w:num>
  <w:num w:numId="7">
    <w:abstractNumId w:val="12"/>
  </w:num>
  <w:num w:numId="8">
    <w:abstractNumId w:val="16"/>
  </w:num>
  <w:num w:numId="9">
    <w:abstractNumId w:val="0"/>
  </w:num>
  <w:num w:numId="10">
    <w:abstractNumId w:val="10"/>
  </w:num>
  <w:num w:numId="11">
    <w:abstractNumId w:val="21"/>
  </w:num>
  <w:num w:numId="12">
    <w:abstractNumId w:val="14"/>
  </w:num>
  <w:num w:numId="13">
    <w:abstractNumId w:val="4"/>
  </w:num>
  <w:num w:numId="14">
    <w:abstractNumId w:val="6"/>
  </w:num>
  <w:num w:numId="15">
    <w:abstractNumId w:val="20"/>
  </w:num>
  <w:num w:numId="16">
    <w:abstractNumId w:val="1"/>
  </w:num>
  <w:num w:numId="17">
    <w:abstractNumId w:val="17"/>
  </w:num>
  <w:num w:numId="18">
    <w:abstractNumId w:val="15"/>
  </w:num>
  <w:num w:numId="19">
    <w:abstractNumId w:val="9"/>
  </w:num>
  <w:num w:numId="20">
    <w:abstractNumId w:val="18"/>
  </w:num>
  <w:num w:numId="21">
    <w:abstractNumId w:val="22"/>
  </w:num>
  <w:num w:numId="22">
    <w:abstractNumId w:val="7"/>
  </w:num>
  <w:num w:numId="23">
    <w:abstractNumId w:val="2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D1CC5"/>
    <w:rsid w:val="00003E0F"/>
    <w:rsid w:val="00011286"/>
    <w:rsid w:val="000431D3"/>
    <w:rsid w:val="0004588F"/>
    <w:rsid w:val="00047B3B"/>
    <w:rsid w:val="0005163C"/>
    <w:rsid w:val="0005200F"/>
    <w:rsid w:val="0005720F"/>
    <w:rsid w:val="00060B3F"/>
    <w:rsid w:val="00067449"/>
    <w:rsid w:val="00070973"/>
    <w:rsid w:val="000817FF"/>
    <w:rsid w:val="000834CC"/>
    <w:rsid w:val="00093353"/>
    <w:rsid w:val="000A795A"/>
    <w:rsid w:val="000C6CF5"/>
    <w:rsid w:val="001232E0"/>
    <w:rsid w:val="00172208"/>
    <w:rsid w:val="00182569"/>
    <w:rsid w:val="001B0581"/>
    <w:rsid w:val="001B7F86"/>
    <w:rsid w:val="001D4F28"/>
    <w:rsid w:val="001F70BE"/>
    <w:rsid w:val="00200C14"/>
    <w:rsid w:val="00216DE2"/>
    <w:rsid w:val="002204CF"/>
    <w:rsid w:val="00231898"/>
    <w:rsid w:val="00232530"/>
    <w:rsid w:val="00232F7B"/>
    <w:rsid w:val="00233817"/>
    <w:rsid w:val="00260362"/>
    <w:rsid w:val="00261EBC"/>
    <w:rsid w:val="002843DE"/>
    <w:rsid w:val="00296464"/>
    <w:rsid w:val="002A04C3"/>
    <w:rsid w:val="002A0914"/>
    <w:rsid w:val="002A0AC4"/>
    <w:rsid w:val="002A0ADE"/>
    <w:rsid w:val="002C6840"/>
    <w:rsid w:val="002D310F"/>
    <w:rsid w:val="002D4215"/>
    <w:rsid w:val="002D7DA7"/>
    <w:rsid w:val="002E2F19"/>
    <w:rsid w:val="002E687C"/>
    <w:rsid w:val="002F1D39"/>
    <w:rsid w:val="002F6CC4"/>
    <w:rsid w:val="003054DB"/>
    <w:rsid w:val="0032104A"/>
    <w:rsid w:val="00355E91"/>
    <w:rsid w:val="00374671"/>
    <w:rsid w:val="00380606"/>
    <w:rsid w:val="003C3E6C"/>
    <w:rsid w:val="003F54F2"/>
    <w:rsid w:val="0040161E"/>
    <w:rsid w:val="0041397F"/>
    <w:rsid w:val="00414A77"/>
    <w:rsid w:val="00416C31"/>
    <w:rsid w:val="0043537F"/>
    <w:rsid w:val="00435E7F"/>
    <w:rsid w:val="004372F5"/>
    <w:rsid w:val="00442302"/>
    <w:rsid w:val="004847FF"/>
    <w:rsid w:val="00484C83"/>
    <w:rsid w:val="004A0E30"/>
    <w:rsid w:val="004D1AD2"/>
    <w:rsid w:val="004D5941"/>
    <w:rsid w:val="004E6DA3"/>
    <w:rsid w:val="004F20DA"/>
    <w:rsid w:val="004F47CC"/>
    <w:rsid w:val="005324C0"/>
    <w:rsid w:val="00545A9F"/>
    <w:rsid w:val="005513F4"/>
    <w:rsid w:val="00557870"/>
    <w:rsid w:val="00564F07"/>
    <w:rsid w:val="005778D7"/>
    <w:rsid w:val="00590EA3"/>
    <w:rsid w:val="005A0353"/>
    <w:rsid w:val="005A292F"/>
    <w:rsid w:val="005A63F3"/>
    <w:rsid w:val="005C1691"/>
    <w:rsid w:val="00611D34"/>
    <w:rsid w:val="006145B9"/>
    <w:rsid w:val="0062091A"/>
    <w:rsid w:val="00625DE9"/>
    <w:rsid w:val="00633239"/>
    <w:rsid w:val="00641277"/>
    <w:rsid w:val="00673308"/>
    <w:rsid w:val="00676C91"/>
    <w:rsid w:val="006933AB"/>
    <w:rsid w:val="00694BB4"/>
    <w:rsid w:val="006B27C3"/>
    <w:rsid w:val="006C6C4B"/>
    <w:rsid w:val="006D0C76"/>
    <w:rsid w:val="006D3201"/>
    <w:rsid w:val="006E25A6"/>
    <w:rsid w:val="00703DEE"/>
    <w:rsid w:val="00707F47"/>
    <w:rsid w:val="007221BB"/>
    <w:rsid w:val="00747B5F"/>
    <w:rsid w:val="0075138E"/>
    <w:rsid w:val="0076121B"/>
    <w:rsid w:val="007624F2"/>
    <w:rsid w:val="00764F06"/>
    <w:rsid w:val="00772EA7"/>
    <w:rsid w:val="00776BDD"/>
    <w:rsid w:val="007811CA"/>
    <w:rsid w:val="007932FA"/>
    <w:rsid w:val="007A50A1"/>
    <w:rsid w:val="007A7D5D"/>
    <w:rsid w:val="00800D00"/>
    <w:rsid w:val="00806FA5"/>
    <w:rsid w:val="008165AB"/>
    <w:rsid w:val="00831EBB"/>
    <w:rsid w:val="0087524F"/>
    <w:rsid w:val="00880F78"/>
    <w:rsid w:val="0088657C"/>
    <w:rsid w:val="008914D5"/>
    <w:rsid w:val="008930A4"/>
    <w:rsid w:val="008A4629"/>
    <w:rsid w:val="008B1453"/>
    <w:rsid w:val="008B1E99"/>
    <w:rsid w:val="008D1CC5"/>
    <w:rsid w:val="008D43DE"/>
    <w:rsid w:val="008E4120"/>
    <w:rsid w:val="008F0227"/>
    <w:rsid w:val="008F11C1"/>
    <w:rsid w:val="0090225F"/>
    <w:rsid w:val="00904402"/>
    <w:rsid w:val="0091100C"/>
    <w:rsid w:val="009212A5"/>
    <w:rsid w:val="009224AE"/>
    <w:rsid w:val="00966683"/>
    <w:rsid w:val="009870E6"/>
    <w:rsid w:val="0099661A"/>
    <w:rsid w:val="009A20CF"/>
    <w:rsid w:val="009B42FA"/>
    <w:rsid w:val="009D192F"/>
    <w:rsid w:val="009D5835"/>
    <w:rsid w:val="009E3D5A"/>
    <w:rsid w:val="009F7920"/>
    <w:rsid w:val="00A1752A"/>
    <w:rsid w:val="00A24088"/>
    <w:rsid w:val="00A3473C"/>
    <w:rsid w:val="00A40AE0"/>
    <w:rsid w:val="00A46CC0"/>
    <w:rsid w:val="00A5454E"/>
    <w:rsid w:val="00A748E9"/>
    <w:rsid w:val="00A95FD4"/>
    <w:rsid w:val="00AA6DD3"/>
    <w:rsid w:val="00AB4487"/>
    <w:rsid w:val="00AC2874"/>
    <w:rsid w:val="00AC5466"/>
    <w:rsid w:val="00AC7A8B"/>
    <w:rsid w:val="00AD132C"/>
    <w:rsid w:val="00AF1F31"/>
    <w:rsid w:val="00B0188E"/>
    <w:rsid w:val="00B04471"/>
    <w:rsid w:val="00B11D58"/>
    <w:rsid w:val="00B20D6F"/>
    <w:rsid w:val="00B22907"/>
    <w:rsid w:val="00B250C6"/>
    <w:rsid w:val="00B31A93"/>
    <w:rsid w:val="00B333ED"/>
    <w:rsid w:val="00B52282"/>
    <w:rsid w:val="00B7647B"/>
    <w:rsid w:val="00BB0B1D"/>
    <w:rsid w:val="00BB3CC1"/>
    <w:rsid w:val="00BB7316"/>
    <w:rsid w:val="00BC4C68"/>
    <w:rsid w:val="00BE1E1C"/>
    <w:rsid w:val="00C20FF5"/>
    <w:rsid w:val="00C26C2D"/>
    <w:rsid w:val="00C357A9"/>
    <w:rsid w:val="00C45FA6"/>
    <w:rsid w:val="00C526F1"/>
    <w:rsid w:val="00C72405"/>
    <w:rsid w:val="00C7367B"/>
    <w:rsid w:val="00C818FB"/>
    <w:rsid w:val="00C86C7C"/>
    <w:rsid w:val="00CA0FEB"/>
    <w:rsid w:val="00CA3189"/>
    <w:rsid w:val="00CB243E"/>
    <w:rsid w:val="00CB6B18"/>
    <w:rsid w:val="00CD761C"/>
    <w:rsid w:val="00CE38FB"/>
    <w:rsid w:val="00CF2C8E"/>
    <w:rsid w:val="00CF3484"/>
    <w:rsid w:val="00CF5BF7"/>
    <w:rsid w:val="00D03585"/>
    <w:rsid w:val="00D05FBD"/>
    <w:rsid w:val="00D1728A"/>
    <w:rsid w:val="00D32AD3"/>
    <w:rsid w:val="00D46A74"/>
    <w:rsid w:val="00D76A46"/>
    <w:rsid w:val="00D82983"/>
    <w:rsid w:val="00D865F1"/>
    <w:rsid w:val="00D86B65"/>
    <w:rsid w:val="00DB673D"/>
    <w:rsid w:val="00DC6F37"/>
    <w:rsid w:val="00DD01F3"/>
    <w:rsid w:val="00DD48FB"/>
    <w:rsid w:val="00DD5B49"/>
    <w:rsid w:val="00DD7277"/>
    <w:rsid w:val="00E01B0B"/>
    <w:rsid w:val="00E37FC0"/>
    <w:rsid w:val="00E41422"/>
    <w:rsid w:val="00E46645"/>
    <w:rsid w:val="00E50568"/>
    <w:rsid w:val="00E562E1"/>
    <w:rsid w:val="00E6396C"/>
    <w:rsid w:val="00EA20B3"/>
    <w:rsid w:val="00EA4DD7"/>
    <w:rsid w:val="00EB1B67"/>
    <w:rsid w:val="00EC13D8"/>
    <w:rsid w:val="00EC7903"/>
    <w:rsid w:val="00ED3AA1"/>
    <w:rsid w:val="00ED418F"/>
    <w:rsid w:val="00EE4905"/>
    <w:rsid w:val="00EF72F2"/>
    <w:rsid w:val="00F01F9E"/>
    <w:rsid w:val="00F50A2E"/>
    <w:rsid w:val="00F55C9C"/>
    <w:rsid w:val="00F60B1B"/>
    <w:rsid w:val="00F94B7F"/>
    <w:rsid w:val="00FA158B"/>
    <w:rsid w:val="00FC29EB"/>
    <w:rsid w:val="00FD3759"/>
    <w:rsid w:val="00FF270D"/>
    <w:rsid w:val="00FF2E62"/>
    <w:rsid w:val="00FF58D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C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C5"/>
    <w:rPr>
      <w:rFonts w:ascii="Tahoma" w:hAnsi="Tahoma" w:cs="Tahoma"/>
      <w:sz w:val="16"/>
      <w:szCs w:val="16"/>
    </w:rPr>
  </w:style>
  <w:style w:type="paragraph" w:styleId="NormalWeb">
    <w:name w:val="Normal (Web)"/>
    <w:basedOn w:val="Normal"/>
    <w:uiPriority w:val="99"/>
    <w:unhideWhenUsed/>
    <w:rsid w:val="0005163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2A0AC4"/>
    <w:pPr>
      <w:ind w:left="720"/>
      <w:contextualSpacing/>
    </w:pPr>
  </w:style>
  <w:style w:type="character" w:styleId="Hyperlink">
    <w:name w:val="Hyperlink"/>
    <w:basedOn w:val="DefaultParagraphFont"/>
    <w:uiPriority w:val="99"/>
    <w:unhideWhenUsed/>
    <w:rsid w:val="00EC13D8"/>
    <w:rPr>
      <w:color w:val="0000FF" w:themeColor="hyperlink"/>
      <w:u w:val="single"/>
    </w:rPr>
  </w:style>
  <w:style w:type="paragraph" w:styleId="Header">
    <w:name w:val="header"/>
    <w:basedOn w:val="Normal"/>
    <w:link w:val="HeaderChar"/>
    <w:uiPriority w:val="99"/>
    <w:semiHidden/>
    <w:unhideWhenUsed/>
    <w:rsid w:val="00A240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088"/>
    <w:rPr>
      <w:rFonts w:asciiTheme="minorHAnsi" w:hAnsiTheme="minorHAnsi"/>
      <w:sz w:val="22"/>
    </w:rPr>
  </w:style>
  <w:style w:type="paragraph" w:styleId="Footer">
    <w:name w:val="footer"/>
    <w:basedOn w:val="Normal"/>
    <w:link w:val="FooterChar"/>
    <w:uiPriority w:val="99"/>
    <w:unhideWhenUsed/>
    <w:rsid w:val="00A2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88"/>
    <w:rPr>
      <w:rFonts w:asciiTheme="minorHAnsi" w:hAnsiTheme="minorHAnsi"/>
      <w:sz w:val="22"/>
    </w:rPr>
  </w:style>
  <w:style w:type="paragraph" w:styleId="NoSpacing">
    <w:name w:val="No Spacing"/>
    <w:uiPriority w:val="1"/>
    <w:qFormat/>
    <w:rsid w:val="00C526F1"/>
    <w:rPr>
      <w:rFonts w:asciiTheme="minorHAnsi" w:hAnsiTheme="minorHAnsi"/>
      <w:sz w:val="22"/>
    </w:rPr>
  </w:style>
  <w:style w:type="table" w:styleId="TableGrid">
    <w:name w:val="Table Grid"/>
    <w:basedOn w:val="TableNormal"/>
    <w:uiPriority w:val="59"/>
    <w:rsid w:val="00557870"/>
    <w:rPr>
      <w:rFonts w:asciiTheme="minorHAnsi" w:hAnsiTheme="minorHAnsi"/>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8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serve@lafayette.edu" TargetMode="External"/><Relationship Id="rId18" Type="http://schemas.openxmlformats.org/officeDocument/2006/relationships/hyperlink" Target="https://lafayette-catering.catertrax.com/index.asp" TargetMode="External"/><Relationship Id="rId3" Type="http://schemas.openxmlformats.org/officeDocument/2006/relationships/settings" Target="settings.xml"/><Relationship Id="rId21" Type="http://schemas.openxmlformats.org/officeDocument/2006/relationships/hyperlink" Target="http://sites.lafayette.edu/studentorgguide/eventbasics/workorders/" TargetMode="External"/><Relationship Id="rId7" Type="http://schemas.openxmlformats.org/officeDocument/2006/relationships/image" Target="media/image1.png"/><Relationship Id="rId12" Type="http://schemas.openxmlformats.org/officeDocument/2006/relationships/hyperlink" Target="https://lafayette-catering.catertrax.com/index.asp" TargetMode="External"/><Relationship Id="rId17" Type="http://schemas.openxmlformats.org/officeDocument/2006/relationships/hyperlink" Target="http://finadmin.lafayette.edu/information-for-students/student-transportation/student-driving/" TargetMode="External"/><Relationship Id="rId2" Type="http://schemas.openxmlformats.org/officeDocument/2006/relationships/styles" Target="styles.xml"/><Relationship Id="rId16" Type="http://schemas.openxmlformats.org/officeDocument/2006/relationships/hyperlink" Target="http://finadmin.lafayette.edu/files/2009/12/Student-Driver-Enterprise-policy.pdf" TargetMode="External"/><Relationship Id="rId20" Type="http://schemas.openxmlformats.org/officeDocument/2006/relationships/hyperlink" Target="http://slp.lafayette.edu/sta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fayette.cafebonappetit.com/content/uploads/sites/306/2013/08/Formated-Catering-Guide.pdf" TargetMode="External"/><Relationship Id="rId5" Type="http://schemas.openxmlformats.org/officeDocument/2006/relationships/footnotes" Target="footnotes.xml"/><Relationship Id="rId15" Type="http://schemas.openxmlformats.org/officeDocument/2006/relationships/hyperlink" Target="https://ems.lafayette.edu/VirtualEM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purchasing.lafayette.edu/vendors/" TargetMode="External"/><Relationship Id="rId4" Type="http://schemas.openxmlformats.org/officeDocument/2006/relationships/webSettings" Target="webSettings.xml"/><Relationship Id="rId9" Type="http://schemas.openxmlformats.org/officeDocument/2006/relationships/hyperlink" Target="http://sites.lafayette.edu/stugovt/"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31</Pages>
  <Words>5536</Words>
  <Characters>31560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37022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14</cp:revision>
  <dcterms:created xsi:type="dcterms:W3CDTF">2014-02-17T19:18:00Z</dcterms:created>
  <dcterms:modified xsi:type="dcterms:W3CDTF">2014-02-18T03:30:00Z</dcterms:modified>
</cp:coreProperties>
</file>