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EA5786" w:rsidRPr="005710C7" w:rsidRDefault="00EA5786"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A5786" w:rsidRPr="005710C7" w:rsidRDefault="00EA5786"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b/>
          <w:sz w:val="22"/>
          <w:szCs w:val="30"/>
          <w:u w:val="single"/>
        </w:rPr>
      </w:pPr>
      <w:r w:rsidRPr="005710C7">
        <w:rPr>
          <w:rFonts w:ascii="Helvetica" w:hAnsi="Helvetica" w:cs="Helvetica"/>
          <w:b/>
          <w:sz w:val="22"/>
          <w:szCs w:val="30"/>
          <w:u w:val="single"/>
        </w:rPr>
        <w:t>INDEX:</w:t>
      </w:r>
    </w:p>
    <w:p w:rsidR="00EA5786" w:rsidRPr="005710C7" w:rsidRDefault="00EA5786"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5D025C" w:rsidRPr="00F81245" w:rsidRDefault="0083414B"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
        </w:rPr>
      </w:pPr>
      <w:hyperlink w:anchor="Section1" w:history="1">
        <w:r w:rsidR="00223BDF" w:rsidRPr="00F81245">
          <w:rPr>
            <w:rStyle w:val="Hyperlink"/>
            <w:rFonts w:ascii="Helvetica" w:hAnsi="Helvetica" w:cs="Helvetica"/>
            <w:b/>
            <w:sz w:val="22"/>
            <w:szCs w:val="30"/>
          </w:rPr>
          <w:t>Section 1: Logging in as an administrator to your website</w:t>
        </w:r>
      </w:hyperlink>
    </w:p>
    <w:p w:rsidR="005D025C" w:rsidRPr="00F81245" w:rsidRDefault="005D025C"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
        </w:rPr>
      </w:pPr>
    </w:p>
    <w:p w:rsidR="00F81245" w:rsidRDefault="0083414B"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b/>
        </w:rPr>
      </w:pPr>
      <w:hyperlink w:anchor="Section2" w:history="1">
        <w:r w:rsidR="00F81245" w:rsidRPr="00F81245">
          <w:rPr>
            <w:rStyle w:val="Hyperlink"/>
            <w:b/>
          </w:rPr>
          <w:t>Section 2: Setting up your e-Portfolio</w:t>
        </w:r>
      </w:hyperlink>
    </w:p>
    <w:p w:rsidR="002350D7" w:rsidRPr="00F81245" w:rsidRDefault="002350D7"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b/>
          <w:sz w:val="22"/>
          <w:szCs w:val="30"/>
        </w:rPr>
      </w:pPr>
    </w:p>
    <w:p w:rsidR="00F81245" w:rsidRDefault="0083414B"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Cambria" w:hAnsi="Cambria" w:cs="Helvetica"/>
          <w:b/>
          <w:bCs/>
          <w:szCs w:val="30"/>
        </w:rPr>
      </w:pPr>
      <w:hyperlink w:anchor="Section3" w:history="1">
        <w:r w:rsidR="00F81245" w:rsidRPr="00F81245">
          <w:rPr>
            <w:rStyle w:val="Hyperlink"/>
            <w:rFonts w:ascii="Cambria" w:hAnsi="Cambria" w:cs="Helvetica"/>
            <w:b/>
            <w:bCs/>
            <w:szCs w:val="30"/>
          </w:rPr>
          <w:t>Section 3. The Appearance of your e-Portfolio</w:t>
        </w:r>
      </w:hyperlink>
    </w:p>
    <w:p w:rsidR="00223BDF" w:rsidRPr="00F81245" w:rsidRDefault="00223BDF"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b/>
          <w:sz w:val="22"/>
          <w:szCs w:val="30"/>
        </w:rPr>
      </w:pPr>
    </w:p>
    <w:p w:rsidR="007B2D3C" w:rsidRPr="00F81245" w:rsidRDefault="0083414B" w:rsidP="00C67E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
        </w:rPr>
      </w:pPr>
      <w:hyperlink w:anchor="Section4" w:history="1">
        <w:r w:rsidR="000A2963" w:rsidRPr="00F81245">
          <w:rPr>
            <w:rStyle w:val="Hyperlink"/>
            <w:rFonts w:ascii="Helvetica" w:hAnsi="Helvetica" w:cs="Helvetica"/>
            <w:b/>
            <w:sz w:val="22"/>
            <w:szCs w:val="30"/>
          </w:rPr>
          <w:t xml:space="preserve">Section </w:t>
        </w:r>
        <w:r w:rsidR="005D025C" w:rsidRPr="00F81245">
          <w:rPr>
            <w:rStyle w:val="Hyperlink"/>
            <w:rFonts w:ascii="Helvetica" w:hAnsi="Helvetica" w:cs="Helvetica"/>
            <w:b/>
            <w:sz w:val="22"/>
            <w:szCs w:val="30"/>
          </w:rPr>
          <w:t>4</w:t>
        </w:r>
        <w:r w:rsidR="000A2963" w:rsidRPr="00F81245">
          <w:rPr>
            <w:rStyle w:val="Hyperlink"/>
            <w:rFonts w:ascii="Helvetica" w:hAnsi="Helvetica" w:cs="Helvetica"/>
            <w:b/>
            <w:sz w:val="22"/>
            <w:szCs w:val="30"/>
          </w:rPr>
          <w:t xml:space="preserve">: </w:t>
        </w:r>
        <w:r w:rsidR="003E3D58" w:rsidRPr="00F81245">
          <w:rPr>
            <w:rStyle w:val="Hyperlink"/>
            <w:rFonts w:ascii="Helvetica" w:hAnsi="Helvetica" w:cs="Helvetica"/>
            <w:b/>
            <w:sz w:val="22"/>
            <w:szCs w:val="30"/>
          </w:rPr>
          <w:t xml:space="preserve">Posts, Pages, </w:t>
        </w:r>
        <w:proofErr w:type="gramStart"/>
        <w:r w:rsidR="003E3D58" w:rsidRPr="00F81245">
          <w:rPr>
            <w:rStyle w:val="Hyperlink"/>
            <w:rFonts w:ascii="Helvetica" w:hAnsi="Helvetica" w:cs="Helvetica"/>
            <w:b/>
            <w:sz w:val="22"/>
            <w:szCs w:val="30"/>
          </w:rPr>
          <w:t>Categories</w:t>
        </w:r>
        <w:proofErr w:type="gramEnd"/>
        <w:r w:rsidR="003E3D58" w:rsidRPr="00F81245">
          <w:rPr>
            <w:rStyle w:val="Hyperlink"/>
            <w:rFonts w:ascii="Helvetica" w:hAnsi="Helvetica" w:cs="Helvetica"/>
            <w:b/>
            <w:sz w:val="22"/>
            <w:szCs w:val="30"/>
          </w:rPr>
          <w:t>…</w:t>
        </w:r>
      </w:hyperlink>
    </w:p>
    <w:p w:rsidR="007B2D3C" w:rsidRPr="00F81245" w:rsidRDefault="007B2D3C" w:rsidP="00C67E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b/>
        </w:rPr>
      </w:pPr>
    </w:p>
    <w:p w:rsidR="00EA5786" w:rsidRPr="00F81245" w:rsidRDefault="0083414B" w:rsidP="00C67EA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b/>
          <w:sz w:val="22"/>
          <w:szCs w:val="30"/>
        </w:rPr>
      </w:pPr>
      <w:hyperlink w:anchor="Section5" w:history="1">
        <w:r w:rsidR="007B2D3C" w:rsidRPr="00F81245">
          <w:rPr>
            <w:rStyle w:val="Hyperlink"/>
            <w:rFonts w:ascii="Helvetica" w:hAnsi="Helvetica" w:cs="Helvetica"/>
            <w:b/>
            <w:sz w:val="22"/>
            <w:szCs w:val="30"/>
          </w:rPr>
          <w:t xml:space="preserve">Section </w:t>
        </w:r>
        <w:r w:rsidR="00F81245">
          <w:rPr>
            <w:rStyle w:val="Hyperlink"/>
            <w:rFonts w:ascii="Helvetica" w:hAnsi="Helvetica" w:cs="Helvetica"/>
            <w:b/>
            <w:sz w:val="22"/>
            <w:szCs w:val="30"/>
          </w:rPr>
          <w:t>5</w:t>
        </w:r>
        <w:r w:rsidR="007B2D3C" w:rsidRPr="00F81245">
          <w:rPr>
            <w:rStyle w:val="Hyperlink"/>
            <w:rFonts w:ascii="Helvetica" w:hAnsi="Helvetica" w:cs="Helvetica"/>
            <w:b/>
            <w:sz w:val="22"/>
            <w:szCs w:val="30"/>
          </w:rPr>
          <w:t>: Adding a new Post</w:t>
        </w:r>
      </w:hyperlink>
    </w:p>
    <w:p w:rsidR="00EA5786" w:rsidRPr="005710C7" w:rsidRDefault="00EA5786"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1B6681" w:rsidRPr="00F81245" w:rsidRDefault="0083414B" w:rsidP="001B66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b/>
          <w:sz w:val="22"/>
          <w:szCs w:val="30"/>
        </w:rPr>
      </w:pPr>
      <w:hyperlink w:anchor="Section6" w:history="1">
        <w:r w:rsidR="001B6681">
          <w:rPr>
            <w:rStyle w:val="Hyperlink"/>
            <w:rFonts w:ascii="Helvetica" w:hAnsi="Helvetica" w:cs="Helvetica"/>
            <w:b/>
            <w:sz w:val="22"/>
            <w:szCs w:val="30"/>
          </w:rPr>
          <w:t>Section 6: Adding a new Page</w:t>
        </w:r>
      </w:hyperlink>
    </w:p>
    <w:p w:rsidR="001B6681" w:rsidRPr="005710C7" w:rsidRDefault="001B6681" w:rsidP="001B668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A84B08" w:rsidRPr="00F81245" w:rsidRDefault="0083414B" w:rsidP="00A84B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b/>
          <w:sz w:val="22"/>
          <w:szCs w:val="30"/>
        </w:rPr>
      </w:pPr>
      <w:hyperlink w:anchor="Section7" w:history="1">
        <w:r w:rsidR="00A84B08">
          <w:rPr>
            <w:rStyle w:val="Hyperlink"/>
            <w:rFonts w:ascii="Helvetica" w:hAnsi="Helvetica" w:cs="Helvetica"/>
            <w:b/>
            <w:sz w:val="22"/>
            <w:szCs w:val="30"/>
          </w:rPr>
          <w:t>Section 7: Managing Categories</w:t>
        </w:r>
      </w:hyperlink>
    </w:p>
    <w:p w:rsidR="00EA5786" w:rsidRPr="005710C7" w:rsidRDefault="00EA5786"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4392D" w:rsidRDefault="0083414B"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hyperlink w:anchor="Section8" w:history="1">
        <w:r w:rsidR="00EC78A1" w:rsidRPr="00EC78A1">
          <w:rPr>
            <w:rStyle w:val="Hyperlink"/>
            <w:rFonts w:ascii="Helvetica" w:hAnsi="Helvetica" w:cs="Helvetica"/>
            <w:b/>
            <w:sz w:val="22"/>
            <w:szCs w:val="30"/>
          </w:rPr>
          <w:t>Section 8: Adding Media to your web pages</w:t>
        </w:r>
      </w:hyperlink>
    </w:p>
    <w:p w:rsidR="0000436E" w:rsidRPr="005710C7" w:rsidRDefault="0000436E"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1344E" w:rsidRDefault="0083414B" w:rsidP="008439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hyperlink w:anchor="Section9" w:history="1">
        <w:r w:rsidR="0000248F" w:rsidRPr="0000248F">
          <w:rPr>
            <w:rStyle w:val="Hyperlink"/>
            <w:rFonts w:ascii="Helvetica" w:hAnsi="Helvetica" w:cs="Helvetica"/>
            <w:b/>
            <w:sz w:val="22"/>
            <w:szCs w:val="30"/>
          </w:rPr>
          <w:t>Section 9: Adding external links to your web pages</w:t>
        </w:r>
      </w:hyperlink>
    </w:p>
    <w:p w:rsidR="0081344E" w:rsidRDefault="0081344E" w:rsidP="008439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81344E" w:rsidRDefault="0083414B" w:rsidP="00813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hyperlink w:anchor="Section10" w:history="1">
        <w:r w:rsidR="0081344E" w:rsidRPr="0000248F">
          <w:rPr>
            <w:rStyle w:val="Hyperlink"/>
            <w:rFonts w:ascii="Helvetica" w:hAnsi="Helvetica" w:cs="Helvetica"/>
            <w:b/>
            <w:sz w:val="22"/>
            <w:szCs w:val="30"/>
          </w:rPr>
          <w:t xml:space="preserve">Section </w:t>
        </w:r>
        <w:r w:rsidR="0081344E">
          <w:rPr>
            <w:rStyle w:val="Hyperlink"/>
            <w:rFonts w:ascii="Helvetica" w:hAnsi="Helvetica" w:cs="Helvetica"/>
            <w:b/>
            <w:sz w:val="22"/>
            <w:szCs w:val="30"/>
          </w:rPr>
          <w:t>10</w:t>
        </w:r>
        <w:r w:rsidR="0081344E" w:rsidRPr="0000248F">
          <w:rPr>
            <w:rStyle w:val="Hyperlink"/>
            <w:rFonts w:ascii="Helvetica" w:hAnsi="Helvetica" w:cs="Helvetica"/>
            <w:b/>
            <w:sz w:val="22"/>
            <w:szCs w:val="30"/>
          </w:rPr>
          <w:t xml:space="preserve">: </w:t>
        </w:r>
        <w:r w:rsidR="0081344E">
          <w:rPr>
            <w:rStyle w:val="Hyperlink"/>
            <w:rFonts w:ascii="Helvetica" w:hAnsi="Helvetica" w:cs="Helvetica"/>
            <w:b/>
            <w:sz w:val="22"/>
            <w:szCs w:val="30"/>
          </w:rPr>
          <w:t>Converting video files to .flv (flash) for display</w:t>
        </w:r>
      </w:hyperlink>
    </w:p>
    <w:p w:rsidR="00982691" w:rsidRDefault="00982691" w:rsidP="009826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982691" w:rsidRDefault="0083414B" w:rsidP="009826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hyperlink w:anchor="Section11" w:history="1">
        <w:r w:rsidR="00982691">
          <w:rPr>
            <w:rStyle w:val="Hyperlink"/>
            <w:rFonts w:ascii="Helvetica" w:hAnsi="Helvetica" w:cs="Helvetica"/>
            <w:b/>
            <w:sz w:val="22"/>
            <w:szCs w:val="30"/>
          </w:rPr>
          <w:t>Section 11: Working with Galleries</w:t>
        </w:r>
      </w:hyperlink>
    </w:p>
    <w:p w:rsidR="00982691" w:rsidRDefault="00982691" w:rsidP="009826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b/>
          <w:sz w:val="22"/>
          <w:szCs w:val="30"/>
        </w:rPr>
      </w:pPr>
    </w:p>
    <w:p w:rsidR="0084392D" w:rsidRDefault="0084392D" w:rsidP="008439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b/>
          <w:sz w:val="22"/>
          <w:szCs w:val="30"/>
        </w:rPr>
      </w:pPr>
    </w:p>
    <w:p w:rsidR="0084392D" w:rsidRDefault="0084392D" w:rsidP="0084392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p>
    <w:p w:rsidR="006B1A2A" w:rsidRPr="005710C7" w:rsidRDefault="0000436E" w:rsidP="00D675D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sidRPr="005710C7">
        <w:rPr>
          <w:rFonts w:ascii="Helvetica" w:hAnsi="Helvetica" w:cs="Helvetica"/>
          <w:sz w:val="22"/>
          <w:szCs w:val="30"/>
        </w:rPr>
        <w:br w:type="column"/>
      </w:r>
      <w:r w:rsidR="006B1A2A" w:rsidRPr="005710C7">
        <w:rPr>
          <w:rFonts w:ascii="Helvetica" w:hAnsi="Helvetica" w:cs="Helvetica"/>
          <w:sz w:val="22"/>
          <w:szCs w:val="30"/>
        </w:rPr>
        <w:t>----------------------------</w:t>
      </w:r>
    </w:p>
    <w:p w:rsidR="006B1A2A" w:rsidRPr="005710C7" w:rsidRDefault="00E7017D"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0" w:name="Section1"/>
      <w:r>
        <w:rPr>
          <w:rFonts w:ascii="Helvetica" w:hAnsi="Helvetica" w:cs="Helvetica"/>
          <w:b/>
          <w:bCs/>
          <w:sz w:val="28"/>
          <w:szCs w:val="30"/>
        </w:rPr>
        <w:t>1</w:t>
      </w:r>
      <w:r w:rsidR="000A2963" w:rsidRPr="005710C7">
        <w:rPr>
          <w:rFonts w:ascii="Helvetica" w:hAnsi="Helvetica" w:cs="Helvetica"/>
          <w:b/>
          <w:bCs/>
          <w:sz w:val="28"/>
          <w:szCs w:val="30"/>
        </w:rPr>
        <w:t xml:space="preserve">. </w:t>
      </w:r>
      <w:r w:rsidR="006B1A2A" w:rsidRPr="005710C7">
        <w:rPr>
          <w:rFonts w:ascii="Helvetica" w:hAnsi="Helvetica" w:cs="Helvetica"/>
          <w:b/>
          <w:bCs/>
          <w:sz w:val="28"/>
          <w:szCs w:val="30"/>
        </w:rPr>
        <w:t>Logging in as an administrator to your website</w:t>
      </w:r>
    </w:p>
    <w:bookmarkEnd w:id="0"/>
    <w:p w:rsidR="006B1A2A" w:rsidRPr="005710C7" w:rsidRDefault="006B1A2A"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6B1A2A" w:rsidRPr="005710C7" w:rsidRDefault="006B1A2A"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5710C7">
        <w:rPr>
          <w:rFonts w:ascii="Helvetica" w:hAnsi="Helvetica" w:cs="Helvetica"/>
          <w:sz w:val="22"/>
          <w:szCs w:val="30"/>
        </w:rPr>
        <w:t xml:space="preserve">As a student/faculty, you have a website on the </w:t>
      </w:r>
      <w:r w:rsidR="00AB785E" w:rsidRPr="005710C7">
        <w:rPr>
          <w:rFonts w:ascii="Helvetica" w:hAnsi="Helvetica" w:cs="Helvetica"/>
          <w:sz w:val="22"/>
          <w:szCs w:val="30"/>
        </w:rPr>
        <w:t>lafolio</w:t>
      </w:r>
      <w:r w:rsidRPr="005710C7">
        <w:rPr>
          <w:rFonts w:ascii="Helvetica" w:hAnsi="Helvetica" w:cs="Helvetica"/>
          <w:sz w:val="22"/>
          <w:szCs w:val="30"/>
        </w:rPr>
        <w:t>.lafayette.edu server with your username</w:t>
      </w:r>
      <w:r w:rsidR="00AB785E" w:rsidRPr="005710C7">
        <w:rPr>
          <w:rFonts w:ascii="Helvetica" w:hAnsi="Helvetica" w:cs="Helvetica"/>
          <w:sz w:val="22"/>
          <w:szCs w:val="30"/>
        </w:rPr>
        <w:t>-</w:t>
      </w:r>
      <w:r w:rsidRPr="005710C7">
        <w:rPr>
          <w:rFonts w:ascii="Helvetica" w:hAnsi="Helvetica" w:cs="Helvetica"/>
          <w:sz w:val="22"/>
          <w:szCs w:val="30"/>
        </w:rPr>
        <w:t xml:space="preserve"> you can modify </w:t>
      </w:r>
      <w:r w:rsidR="000908AD" w:rsidRPr="005710C7">
        <w:rPr>
          <w:rFonts w:ascii="Helvetica" w:hAnsi="Helvetica" w:cs="Helvetica"/>
          <w:sz w:val="22"/>
          <w:szCs w:val="30"/>
        </w:rPr>
        <w:t xml:space="preserve">this site </w:t>
      </w:r>
      <w:r w:rsidRPr="005710C7">
        <w:rPr>
          <w:rFonts w:ascii="Helvetica" w:hAnsi="Helvetica" w:cs="Helvetica"/>
          <w:sz w:val="22"/>
          <w:szCs w:val="30"/>
        </w:rPr>
        <w:t>to create your Foreign Language ePortfolio.</w:t>
      </w:r>
    </w:p>
    <w:p w:rsidR="006B1A2A" w:rsidRPr="005710C7" w:rsidRDefault="006B1A2A"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5710C7" w:rsidRDefault="006B1A2A" w:rsidP="005710C7">
      <w:pPr>
        <w:pStyle w:val="ListParagraph"/>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 xml:space="preserve">First, navigate to </w:t>
      </w:r>
      <w:r w:rsidR="00D152EA" w:rsidRPr="005710C7">
        <w:rPr>
          <w:rFonts w:ascii="Helvetica" w:hAnsi="Helvetica" w:cs="Helvetica"/>
          <w:sz w:val="22"/>
          <w:szCs w:val="30"/>
        </w:rPr>
        <w:t>“</w:t>
      </w:r>
      <w:r w:rsidR="00AB785E" w:rsidRPr="005710C7">
        <w:rPr>
          <w:rFonts w:ascii="Helvetica" w:hAnsi="Helvetica" w:cs="Helvetica"/>
          <w:i/>
          <w:sz w:val="22"/>
          <w:szCs w:val="30"/>
        </w:rPr>
        <w:t>lafolio</w:t>
      </w:r>
      <w:r w:rsidRPr="005710C7">
        <w:rPr>
          <w:rFonts w:ascii="Helvetica" w:hAnsi="Helvetica" w:cs="Helvetica"/>
          <w:i/>
          <w:sz w:val="22"/>
          <w:szCs w:val="30"/>
        </w:rPr>
        <w:t>.lafayette.edu</w:t>
      </w:r>
      <w:r w:rsidR="00AB785E" w:rsidRPr="005710C7">
        <w:rPr>
          <w:rFonts w:ascii="Helvetica" w:hAnsi="Helvetica" w:cs="Helvetica"/>
          <w:i/>
          <w:sz w:val="22"/>
          <w:szCs w:val="30"/>
        </w:rPr>
        <w:t>/</w:t>
      </w:r>
      <w:r w:rsidR="00AB785E" w:rsidRPr="005710C7">
        <w:rPr>
          <w:b/>
          <w:i/>
          <w:sz w:val="22"/>
          <w:u w:val="single"/>
        </w:rPr>
        <w:t>your-</w:t>
      </w:r>
      <w:r w:rsidR="00105A60" w:rsidRPr="005710C7">
        <w:rPr>
          <w:b/>
          <w:i/>
          <w:sz w:val="22"/>
          <w:u w:val="single"/>
        </w:rPr>
        <w:t>lafayette_</w:t>
      </w:r>
      <w:r w:rsidR="00AB785E" w:rsidRPr="005710C7">
        <w:rPr>
          <w:b/>
          <w:i/>
          <w:sz w:val="22"/>
          <w:u w:val="single"/>
        </w:rPr>
        <w:t>user-name</w:t>
      </w:r>
      <w:r w:rsidR="00AB785E" w:rsidRPr="005710C7">
        <w:rPr>
          <w:rFonts w:ascii="Helvetica" w:hAnsi="Helvetica" w:cs="Helvetica"/>
          <w:i/>
          <w:sz w:val="22"/>
          <w:szCs w:val="30"/>
        </w:rPr>
        <w:t>/wp-</w:t>
      </w:r>
      <w:r w:rsidR="00986D68" w:rsidRPr="005710C7">
        <w:rPr>
          <w:rFonts w:ascii="Helvetica" w:hAnsi="Helvetica" w:cs="Helvetica"/>
          <w:i/>
          <w:sz w:val="22"/>
          <w:szCs w:val="30"/>
        </w:rPr>
        <w:t>admin</w:t>
      </w:r>
      <w:r w:rsidR="00D152EA" w:rsidRPr="005710C7">
        <w:rPr>
          <w:rFonts w:ascii="Helvetica" w:hAnsi="Helvetica" w:cs="Helvetica"/>
          <w:sz w:val="22"/>
          <w:szCs w:val="30"/>
        </w:rPr>
        <w:t>”</w:t>
      </w:r>
      <w:r w:rsidRPr="005710C7">
        <w:rPr>
          <w:rFonts w:ascii="Helvetica" w:hAnsi="Helvetica" w:cs="Helvetica"/>
          <w:sz w:val="22"/>
          <w:szCs w:val="30"/>
        </w:rPr>
        <w:t xml:space="preserve"> and login with your network ID and password. </w:t>
      </w:r>
    </w:p>
    <w:p w:rsidR="00BA03F3" w:rsidRPr="005710C7" w:rsidRDefault="00BA03F3" w:rsidP="005710C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25FD0" w:rsidRDefault="005710C7" w:rsidP="00D25FD0">
      <w:pPr>
        <w:pStyle w:val="ListParagraph"/>
        <w:keepNext/>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center"/>
      </w:pPr>
      <w:r>
        <w:rPr>
          <w:rFonts w:ascii="Helvetica" w:hAnsi="Helvetica" w:cs="Helvetica"/>
          <w:noProof/>
          <w:sz w:val="22"/>
          <w:szCs w:val="30"/>
        </w:rPr>
        <w:drawing>
          <wp:inline distT="0" distB="0" distL="0" distR="0">
            <wp:extent cx="3095670" cy="3013166"/>
            <wp:effectExtent l="25400" t="0" r="3130" b="0"/>
            <wp:docPr id="6" name="Picture 3" descr=":techtip_images:login_sc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tip_images:login_screen.tiff"/>
                    <pic:cNvPicPr>
                      <a:picLocks noChangeAspect="1" noChangeArrowheads="1"/>
                    </pic:cNvPicPr>
                  </pic:nvPicPr>
                  <pic:blipFill>
                    <a:blip r:embed="rId6"/>
                    <a:srcRect/>
                    <a:stretch>
                      <a:fillRect/>
                    </a:stretch>
                  </pic:blipFill>
                  <pic:spPr bwMode="auto">
                    <a:xfrm>
                      <a:off x="0" y="0"/>
                      <a:ext cx="3099272" cy="3016672"/>
                    </a:xfrm>
                    <a:prstGeom prst="rect">
                      <a:avLst/>
                    </a:prstGeom>
                    <a:noFill/>
                    <a:ln w="9525">
                      <a:noFill/>
                      <a:miter lim="800000"/>
                      <a:headEnd/>
                      <a:tailEnd/>
                    </a:ln>
                  </pic:spPr>
                </pic:pic>
              </a:graphicData>
            </a:graphic>
          </wp:inline>
        </w:drawing>
      </w:r>
    </w:p>
    <w:p w:rsidR="005710C7" w:rsidRDefault="00D25FD0" w:rsidP="00D25FD0">
      <w:pPr>
        <w:pStyle w:val="Caption"/>
        <w:jc w:val="center"/>
        <w:rPr>
          <w:rFonts w:ascii="Helvetica" w:hAnsi="Helvetica" w:cs="Helvetica"/>
          <w:sz w:val="22"/>
          <w:szCs w:val="30"/>
        </w:rPr>
      </w:pPr>
      <w:r>
        <w:t xml:space="preserve">Figure </w:t>
      </w:r>
      <w:fldSimple w:instr=" SEQ Figure \* ARABIC ">
        <w:r w:rsidR="004C66CB">
          <w:rPr>
            <w:noProof/>
          </w:rPr>
          <w:t>1</w:t>
        </w:r>
      </w:fldSimple>
      <w:r>
        <w:t>: Login screen for the e-Portfolio</w:t>
      </w:r>
    </w:p>
    <w:p w:rsidR="005710C7" w:rsidRDefault="005710C7" w:rsidP="005710C7">
      <w:pPr>
        <w:pStyle w:val="ListParagraph"/>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center"/>
        <w:rPr>
          <w:rFonts w:ascii="Helvetica" w:hAnsi="Helvetica" w:cs="Helvetica"/>
          <w:sz w:val="22"/>
          <w:szCs w:val="30"/>
        </w:rPr>
      </w:pPr>
    </w:p>
    <w:p w:rsidR="006B1A2A" w:rsidRPr="005710C7" w:rsidRDefault="006B1A2A" w:rsidP="005710C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Helvetica" w:hAnsi="Helvetica" w:cs="Helvetica"/>
          <w:sz w:val="22"/>
          <w:szCs w:val="30"/>
        </w:rPr>
      </w:pPr>
    </w:p>
    <w:p w:rsidR="005710C7" w:rsidRDefault="006B1A2A" w:rsidP="005710C7">
      <w:pPr>
        <w:pStyle w:val="ListParagraph"/>
        <w:widowControl w:val="0"/>
        <w:numPr>
          <w:ilvl w:val="0"/>
          <w:numId w:val="3"/>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You are directed to a page that is your "Dashboard". On the left hand panel, are the tools you can use to crea</w:t>
      </w:r>
      <w:r w:rsidR="00E76029" w:rsidRPr="005710C7">
        <w:rPr>
          <w:rFonts w:ascii="Helvetica" w:hAnsi="Helvetica" w:cs="Helvetica"/>
          <w:sz w:val="22"/>
          <w:szCs w:val="30"/>
        </w:rPr>
        <w:t xml:space="preserve">te and configure your </w:t>
      </w:r>
      <w:r w:rsidR="000908AD" w:rsidRPr="005710C7">
        <w:rPr>
          <w:rFonts w:ascii="Helvetica" w:hAnsi="Helvetica" w:cs="Helvetica"/>
          <w:sz w:val="22"/>
          <w:szCs w:val="30"/>
        </w:rPr>
        <w:t>web</w:t>
      </w:r>
      <w:r w:rsidR="00DF5C5A" w:rsidRPr="005710C7">
        <w:rPr>
          <w:rFonts w:ascii="Helvetica" w:hAnsi="Helvetica" w:cs="Helvetica"/>
          <w:sz w:val="22"/>
          <w:szCs w:val="30"/>
        </w:rPr>
        <w:t xml:space="preserve"> </w:t>
      </w:r>
      <w:r w:rsidR="000908AD" w:rsidRPr="005710C7">
        <w:rPr>
          <w:rFonts w:ascii="Helvetica" w:hAnsi="Helvetica" w:cs="Helvetica"/>
          <w:sz w:val="22"/>
          <w:szCs w:val="30"/>
        </w:rPr>
        <w:t>pages</w:t>
      </w:r>
      <w:r w:rsidR="00E76029" w:rsidRPr="005710C7">
        <w:rPr>
          <w:rFonts w:ascii="Helvetica" w:hAnsi="Helvetica" w:cs="Helvetica"/>
          <w:sz w:val="22"/>
          <w:szCs w:val="30"/>
        </w:rPr>
        <w:t xml:space="preserve"> </w:t>
      </w:r>
    </w:p>
    <w:p w:rsidR="008C3C06" w:rsidRDefault="008C3C06" w:rsidP="005710C7">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p>
    <w:p w:rsidR="00895C01" w:rsidRPr="005710C7" w:rsidRDefault="009B0273" w:rsidP="00587290">
      <w:pPr>
        <w:widowControl w:val="0"/>
        <w:tabs>
          <w:tab w:val="left" w:pos="720"/>
          <w:tab w:val="left" w:pos="1440"/>
          <w:tab w:val="left" w:pos="2160"/>
        </w:tabs>
        <w:autoSpaceDE w:val="0"/>
        <w:autoSpaceDN w:val="0"/>
        <w:adjustRightInd w:val="0"/>
        <w:jc w:val="center"/>
        <w:rPr>
          <w:rFonts w:ascii="Helvetica" w:hAnsi="Helvetica" w:cs="Helvetica"/>
          <w:sz w:val="22"/>
          <w:szCs w:val="30"/>
        </w:rPr>
      </w:pPr>
      <w:r>
        <w:rPr>
          <w:rFonts w:ascii="Helvetica" w:hAnsi="Helvetica" w:cs="Helvetica"/>
          <w:sz w:val="22"/>
          <w:szCs w:val="30"/>
        </w:rPr>
        <w:t xml:space="preserve"> </w:t>
      </w:r>
      <w:r w:rsidR="00895C01">
        <w:rPr>
          <w:rFonts w:ascii="Helvetica" w:hAnsi="Helvetica" w:cs="Helvetica"/>
          <w:sz w:val="22"/>
          <w:szCs w:val="30"/>
        </w:rPr>
        <w:br w:type="column"/>
      </w:r>
      <w:r w:rsidR="00895C01" w:rsidRPr="005710C7">
        <w:rPr>
          <w:rFonts w:ascii="Helvetica" w:hAnsi="Helvetica" w:cs="Helvetica"/>
          <w:sz w:val="22"/>
          <w:szCs w:val="30"/>
        </w:rPr>
        <w:t>----------------------------</w:t>
      </w:r>
    </w:p>
    <w:p w:rsidR="00895C01" w:rsidRPr="005710C7" w:rsidRDefault="00895C01" w:rsidP="00895C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1" w:name="Section2"/>
      <w:r>
        <w:rPr>
          <w:rFonts w:ascii="Helvetica" w:hAnsi="Helvetica" w:cs="Helvetica"/>
          <w:b/>
          <w:bCs/>
          <w:sz w:val="28"/>
          <w:szCs w:val="30"/>
        </w:rPr>
        <w:t>2</w:t>
      </w:r>
      <w:r w:rsidRPr="005710C7">
        <w:rPr>
          <w:rFonts w:ascii="Helvetica" w:hAnsi="Helvetica" w:cs="Helvetica"/>
          <w:b/>
          <w:bCs/>
          <w:sz w:val="28"/>
          <w:szCs w:val="30"/>
        </w:rPr>
        <w:t xml:space="preserve">. </w:t>
      </w:r>
      <w:r>
        <w:rPr>
          <w:rFonts w:ascii="Helvetica" w:hAnsi="Helvetica" w:cs="Helvetica"/>
          <w:b/>
          <w:bCs/>
          <w:sz w:val="28"/>
          <w:szCs w:val="30"/>
        </w:rPr>
        <w:t>Setting</w:t>
      </w:r>
      <w:r w:rsidR="00231668">
        <w:rPr>
          <w:rFonts w:ascii="Helvetica" w:hAnsi="Helvetica" w:cs="Helvetica"/>
          <w:b/>
          <w:bCs/>
          <w:sz w:val="28"/>
          <w:szCs w:val="30"/>
        </w:rPr>
        <w:t xml:space="preserve"> up </w:t>
      </w:r>
      <w:r>
        <w:rPr>
          <w:rFonts w:ascii="Helvetica" w:hAnsi="Helvetica" w:cs="Helvetica"/>
          <w:b/>
          <w:bCs/>
          <w:sz w:val="28"/>
          <w:szCs w:val="30"/>
        </w:rPr>
        <w:t>your e</w:t>
      </w:r>
      <w:r w:rsidR="00D946D2">
        <w:rPr>
          <w:rFonts w:ascii="Helvetica" w:hAnsi="Helvetica" w:cs="Helvetica"/>
          <w:b/>
          <w:bCs/>
          <w:sz w:val="28"/>
          <w:szCs w:val="30"/>
        </w:rPr>
        <w:t>-</w:t>
      </w:r>
      <w:r>
        <w:rPr>
          <w:rFonts w:ascii="Helvetica" w:hAnsi="Helvetica" w:cs="Helvetica"/>
          <w:b/>
          <w:bCs/>
          <w:sz w:val="28"/>
          <w:szCs w:val="30"/>
        </w:rPr>
        <w:t>Portfolio</w:t>
      </w:r>
    </w:p>
    <w:bookmarkEnd w:id="1"/>
    <w:p w:rsidR="00895C01" w:rsidRDefault="00895C01"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71443A" w:rsidRPr="008C3C06" w:rsidRDefault="00E374C7" w:rsidP="0071443A">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These basic changes to the site will customize the portfolio for you and set up the necessary tools for development of individual web pages</w:t>
      </w:r>
      <w:r w:rsidR="0071443A" w:rsidRPr="008C3C06">
        <w:rPr>
          <w:rFonts w:ascii="Helvetica" w:hAnsi="Helvetica" w:cs="Helvetica"/>
          <w:sz w:val="22"/>
          <w:szCs w:val="30"/>
        </w:rPr>
        <w:t>:</w:t>
      </w:r>
    </w:p>
    <w:p w:rsidR="002477DA" w:rsidRDefault="00E374C7" w:rsidP="0071443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on the “Settings” tab on the left of the Dashboard. Click on “General Settings” in the list that extends. Here you can change the title of your portfolio (to your name</w:t>
      </w:r>
      <w:r w:rsidR="003265E6">
        <w:rPr>
          <w:rFonts w:ascii="Helvetica" w:hAnsi="Helvetica" w:cs="Helvetica"/>
          <w:sz w:val="22"/>
          <w:szCs w:val="30"/>
        </w:rPr>
        <w:t>,</w:t>
      </w:r>
      <w:r>
        <w:rPr>
          <w:rFonts w:ascii="Helvetica" w:hAnsi="Helvetica" w:cs="Helvetica"/>
          <w:sz w:val="22"/>
          <w:szCs w:val="30"/>
        </w:rPr>
        <w:t xml:space="preserve"> perhaps) and add a tagline </w:t>
      </w:r>
      <w:r w:rsidR="002477DA">
        <w:rPr>
          <w:rFonts w:ascii="Helvetica" w:hAnsi="Helvetica" w:cs="Helvetica"/>
          <w:sz w:val="22"/>
          <w:szCs w:val="30"/>
        </w:rPr>
        <w:t xml:space="preserve">that describes your e-Portfolio </w:t>
      </w:r>
    </w:p>
    <w:p w:rsidR="004727A0" w:rsidRDefault="004727A0" w:rsidP="0071443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“Save” to save your progress</w:t>
      </w:r>
    </w:p>
    <w:p w:rsidR="004727A0" w:rsidRDefault="004727A0" w:rsidP="0071443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“Writing Settings” on the left and set the “Default Post Category” to “Miscellaneous”. This will make sure all your posts that you haven’t put into any category will be filed under Miscellaneous: until you get around to filing them more specifically with another category.</w:t>
      </w:r>
    </w:p>
    <w:p w:rsidR="001146BA" w:rsidRDefault="001146BA" w:rsidP="0071443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“Save” to save your progress</w:t>
      </w:r>
    </w:p>
    <w:p w:rsidR="008A47DA" w:rsidRDefault="001146BA" w:rsidP="008A47D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“Reading Settings” on the left</w:t>
      </w:r>
      <w:r w:rsidR="008A47DA">
        <w:rPr>
          <w:rFonts w:ascii="Helvetica" w:hAnsi="Helvetica" w:cs="Helvetica"/>
          <w:sz w:val="22"/>
          <w:szCs w:val="30"/>
        </w:rPr>
        <w:t>.</w:t>
      </w:r>
    </w:p>
    <w:p w:rsidR="008A47DA" w:rsidRDefault="008A47DA" w:rsidP="008A47DA">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Select “Front page displays” to “A static page” </w:t>
      </w:r>
    </w:p>
    <w:p w:rsidR="008A47DA" w:rsidRDefault="008A47DA" w:rsidP="008A47DA">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Select “Front page” to be “Profile” </w:t>
      </w:r>
    </w:p>
    <w:p w:rsidR="008A47DA" w:rsidRDefault="008A47DA" w:rsidP="008A47DA">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Leave “Posts page” blank.</w:t>
      </w:r>
      <w:r w:rsidRPr="008A47DA">
        <w:rPr>
          <w:rFonts w:ascii="Helvetica" w:hAnsi="Helvetica" w:cs="Helvetica"/>
          <w:sz w:val="22"/>
          <w:szCs w:val="30"/>
        </w:rPr>
        <w:t xml:space="preserve"> </w:t>
      </w:r>
    </w:p>
    <w:p w:rsidR="00DA2AF3" w:rsidRDefault="001332BC" w:rsidP="008A47DA">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“Save” to save your progress</w:t>
      </w:r>
    </w:p>
    <w:p w:rsidR="005F3BCB" w:rsidRDefault="00C06612" w:rsidP="005F3BCB">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“Privacy Settings” on the left</w:t>
      </w:r>
      <w:r w:rsidR="00800CA0">
        <w:rPr>
          <w:rFonts w:ascii="Helvetica" w:hAnsi="Helvetica" w:cs="Helvetica"/>
          <w:sz w:val="22"/>
          <w:szCs w:val="30"/>
        </w:rPr>
        <w:t xml:space="preserve">. Select </w:t>
      </w:r>
      <w:r w:rsidR="00D13319">
        <w:rPr>
          <w:rFonts w:ascii="Helvetica" w:hAnsi="Helvetica" w:cs="Helvetica"/>
          <w:sz w:val="22"/>
          <w:szCs w:val="30"/>
        </w:rPr>
        <w:t xml:space="preserve">the second option: </w:t>
      </w:r>
      <w:r w:rsidR="003B47CD">
        <w:rPr>
          <w:rFonts w:ascii="Helvetica" w:hAnsi="Helvetica" w:cs="Helvetica"/>
          <w:sz w:val="22"/>
          <w:szCs w:val="30"/>
        </w:rPr>
        <w:t>“I would like to block search engines, but allow normal visitors”</w:t>
      </w:r>
    </w:p>
    <w:p w:rsidR="00FF5640" w:rsidRDefault="005F3BCB" w:rsidP="005F3BCB">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“Save” to save your progress.</w:t>
      </w:r>
    </w:p>
    <w:p w:rsidR="00FF5640" w:rsidRDefault="00FF5640" w:rsidP="00FF5640">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3B47CD" w:rsidRPr="005F3BCB" w:rsidRDefault="003B47CD" w:rsidP="00FF5640">
      <w:pPr>
        <w:pStyle w:val="ListParagraph"/>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A47DA" w:rsidRPr="00C06612" w:rsidRDefault="005F3BCB" w:rsidP="00C06612">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“TinyMCE Advanced” on the left.</w:t>
      </w:r>
      <w:r w:rsidR="004C6021">
        <w:rPr>
          <w:rFonts w:ascii="Helvetica" w:hAnsi="Helvetica" w:cs="Helvetica"/>
          <w:sz w:val="22"/>
          <w:szCs w:val="30"/>
        </w:rPr>
        <w:t xml:space="preserve"> Drag the “Table”</w:t>
      </w:r>
      <w:r w:rsidR="005451B2">
        <w:rPr>
          <w:rFonts w:ascii="Helvetica" w:hAnsi="Helvetica" w:cs="Helvetica"/>
          <w:sz w:val="22"/>
          <w:szCs w:val="30"/>
        </w:rPr>
        <w:t xml:space="preserve"> toolbar from the gray boxes and add it to the white box below: this allows you to use table creation and editing tools when you are developing individual web pages.</w:t>
      </w:r>
    </w:p>
    <w:p w:rsidR="00071807" w:rsidRDefault="005451B2" w:rsidP="005451B2">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“Save” to save your progress.</w:t>
      </w:r>
    </w:p>
    <w:p w:rsidR="005451B2" w:rsidRPr="00071807" w:rsidRDefault="005451B2" w:rsidP="00071807">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25FD0" w:rsidRDefault="00071807" w:rsidP="00D25FD0">
      <w:pPr>
        <w:keepNext/>
        <w:widowControl w:val="0"/>
        <w:tabs>
          <w:tab w:val="left" w:pos="720"/>
          <w:tab w:val="left" w:pos="1440"/>
          <w:tab w:val="left" w:pos="2160"/>
        </w:tabs>
        <w:autoSpaceDE w:val="0"/>
        <w:autoSpaceDN w:val="0"/>
        <w:adjustRightInd w:val="0"/>
        <w:jc w:val="center"/>
      </w:pPr>
      <w:r>
        <w:rPr>
          <w:rFonts w:ascii="Helvetica" w:hAnsi="Helvetica" w:cs="Helvetica"/>
          <w:noProof/>
          <w:sz w:val="22"/>
          <w:szCs w:val="30"/>
        </w:rPr>
        <w:drawing>
          <wp:inline distT="0" distB="0" distL="0" distR="0">
            <wp:extent cx="4731666" cy="3254829"/>
            <wp:effectExtent l="25400" t="0" r="0" b="0"/>
            <wp:docPr id="1" name="Picture 1" descr=":techtip_images:tinymce_setting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tinymce_settings.tiff"/>
                    <pic:cNvPicPr>
                      <a:picLocks noChangeAspect="1" noChangeArrowheads="1"/>
                    </pic:cNvPicPr>
                  </pic:nvPicPr>
                  <pic:blipFill>
                    <a:blip r:embed="rId7"/>
                    <a:srcRect/>
                    <a:stretch>
                      <a:fillRect/>
                    </a:stretch>
                  </pic:blipFill>
                  <pic:spPr bwMode="auto">
                    <a:xfrm>
                      <a:off x="0" y="0"/>
                      <a:ext cx="4735685" cy="3257594"/>
                    </a:xfrm>
                    <a:prstGeom prst="rect">
                      <a:avLst/>
                    </a:prstGeom>
                    <a:noFill/>
                    <a:ln w="9525">
                      <a:noFill/>
                      <a:miter lim="800000"/>
                      <a:headEnd/>
                      <a:tailEnd/>
                    </a:ln>
                  </pic:spPr>
                </pic:pic>
              </a:graphicData>
            </a:graphic>
          </wp:inline>
        </w:drawing>
      </w:r>
    </w:p>
    <w:p w:rsidR="00D25FD0" w:rsidRDefault="00D25FD0" w:rsidP="00D25FD0">
      <w:pPr>
        <w:pStyle w:val="Caption"/>
        <w:jc w:val="center"/>
      </w:pPr>
      <w:r>
        <w:t xml:space="preserve">Figure </w:t>
      </w:r>
      <w:fldSimple w:instr=" SEQ Figure \* ARABIC ">
        <w:r w:rsidR="004C66CB">
          <w:rPr>
            <w:noProof/>
          </w:rPr>
          <w:t>2</w:t>
        </w:r>
      </w:fldSimple>
      <w:r>
        <w:t>: TinyMCE settings- locate and add "Tables" to the edit toolbar</w:t>
      </w:r>
    </w:p>
    <w:p w:rsidR="00895C01" w:rsidRPr="005710C7" w:rsidRDefault="00895C01" w:rsidP="00071807">
      <w:pPr>
        <w:widowControl w:val="0"/>
        <w:tabs>
          <w:tab w:val="left" w:pos="720"/>
          <w:tab w:val="left" w:pos="1440"/>
          <w:tab w:val="left" w:pos="216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Pr="005710C7">
        <w:rPr>
          <w:rFonts w:ascii="Helvetica" w:hAnsi="Helvetica" w:cs="Helvetica"/>
          <w:sz w:val="22"/>
          <w:szCs w:val="30"/>
        </w:rPr>
        <w:t>----------------------------</w:t>
      </w:r>
    </w:p>
    <w:p w:rsidR="00895C01" w:rsidRPr="005710C7" w:rsidRDefault="00895C01" w:rsidP="00895C0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2" w:name="Section3"/>
      <w:r>
        <w:rPr>
          <w:rFonts w:ascii="Helvetica" w:hAnsi="Helvetica" w:cs="Helvetica"/>
          <w:b/>
          <w:bCs/>
          <w:sz w:val="28"/>
          <w:szCs w:val="30"/>
        </w:rPr>
        <w:t>3</w:t>
      </w:r>
      <w:r w:rsidRPr="005710C7">
        <w:rPr>
          <w:rFonts w:ascii="Helvetica" w:hAnsi="Helvetica" w:cs="Helvetica"/>
          <w:b/>
          <w:bCs/>
          <w:sz w:val="28"/>
          <w:szCs w:val="30"/>
        </w:rPr>
        <w:t xml:space="preserve">. </w:t>
      </w:r>
      <w:r>
        <w:rPr>
          <w:rFonts w:ascii="Helvetica" w:hAnsi="Helvetica" w:cs="Helvetica"/>
          <w:b/>
          <w:bCs/>
          <w:sz w:val="28"/>
          <w:szCs w:val="30"/>
        </w:rPr>
        <w:t>The Appearance of your e</w:t>
      </w:r>
      <w:r w:rsidR="00D946D2">
        <w:rPr>
          <w:rFonts w:ascii="Helvetica" w:hAnsi="Helvetica" w:cs="Helvetica"/>
          <w:b/>
          <w:bCs/>
          <w:sz w:val="28"/>
          <w:szCs w:val="30"/>
        </w:rPr>
        <w:t>-</w:t>
      </w:r>
      <w:r>
        <w:rPr>
          <w:rFonts w:ascii="Helvetica" w:hAnsi="Helvetica" w:cs="Helvetica"/>
          <w:b/>
          <w:bCs/>
          <w:sz w:val="28"/>
          <w:szCs w:val="30"/>
        </w:rPr>
        <w:t>Port</w:t>
      </w:r>
      <w:r w:rsidR="00D946D2">
        <w:rPr>
          <w:rFonts w:ascii="Helvetica" w:hAnsi="Helvetica" w:cs="Helvetica"/>
          <w:b/>
          <w:bCs/>
          <w:sz w:val="28"/>
          <w:szCs w:val="30"/>
        </w:rPr>
        <w:t>f</w:t>
      </w:r>
      <w:r>
        <w:rPr>
          <w:rFonts w:ascii="Helvetica" w:hAnsi="Helvetica" w:cs="Helvetica"/>
          <w:b/>
          <w:bCs/>
          <w:sz w:val="28"/>
          <w:szCs w:val="30"/>
        </w:rPr>
        <w:t>olio</w:t>
      </w:r>
    </w:p>
    <w:bookmarkEnd w:id="2"/>
    <w:p w:rsidR="00895C01" w:rsidRDefault="00895C01"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2821A7" w:rsidRDefault="0083414B"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r w:rsidRPr="0083414B">
        <w:rPr>
          <w:noProof/>
        </w:rPr>
        <w:pict>
          <v:shapetype id="_x0000_t202" coordsize="21600,21600" o:spt="202" path="m0,0l0,21600,21600,21600,21600,0xe">
            <v:stroke joinstyle="miter"/>
            <v:path gradientshapeok="t" o:connecttype="rect"/>
          </v:shapetype>
          <v:shape id="_x0000_s1026" type="#_x0000_t202" style="position:absolute;left:0;text-align:left;margin-left:2.15pt;margin-top:195.1pt;width:141.3pt;height:31.5pt;z-index:251674624" filled="f" stroked="f">
            <v:fill o:detectmouseclick="t"/>
            <v:textbox style="mso-fit-shape-to-text:t" inset="0,0,0,0">
              <w:txbxContent>
                <w:p w:rsidR="00EC506E" w:rsidRDefault="00EC506E" w:rsidP="006337F1">
                  <w:pPr>
                    <w:pStyle w:val="Caption"/>
                    <w:jc w:val="center"/>
                  </w:pPr>
                  <w:r>
                    <w:t xml:space="preserve">Figure </w:t>
                  </w:r>
                  <w:fldSimple w:instr=" SEQ Figure \* ARABIC ">
                    <w:r w:rsidR="004C66CB">
                      <w:rPr>
                        <w:noProof/>
                      </w:rPr>
                      <w:t>3</w:t>
                    </w:r>
                  </w:fldSimple>
                  <w:r>
                    <w:t>: "Appearance" is on the left sidebar</w:t>
                  </w:r>
                </w:p>
              </w:txbxContent>
            </v:textbox>
            <w10:wrap type="square"/>
          </v:shape>
        </w:pict>
      </w:r>
      <w:r w:rsidR="00214EB7">
        <w:rPr>
          <w:rFonts w:ascii="Helvetica" w:hAnsi="Helvetica" w:cs="Helvetica"/>
          <w:noProof/>
          <w:sz w:val="22"/>
          <w:szCs w:val="30"/>
        </w:rPr>
        <w:drawing>
          <wp:anchor distT="0" distB="0" distL="114300" distR="114300" simplePos="0" relativeHeight="251672576" behindDoc="0" locked="0" layoutInCell="1" allowOverlap="1">
            <wp:simplePos x="0" y="0"/>
            <wp:positionH relativeFrom="column">
              <wp:posOffset>27305</wp:posOffset>
            </wp:positionH>
            <wp:positionV relativeFrom="paragraph">
              <wp:posOffset>0</wp:posOffset>
            </wp:positionV>
            <wp:extent cx="1794510" cy="2420983"/>
            <wp:effectExtent l="25400" t="0" r="8890" b="0"/>
            <wp:wrapSquare wrapText="bothSides"/>
            <wp:docPr id="2" name="" descr=":techtip_images:dashboard_appearanc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tip_images:dashboard_appearance.tiff"/>
                    <pic:cNvPicPr>
                      <a:picLocks noChangeAspect="1" noChangeArrowheads="1"/>
                    </pic:cNvPicPr>
                  </pic:nvPicPr>
                  <pic:blipFill>
                    <a:blip r:embed="rId8"/>
                    <a:srcRect/>
                    <a:stretch>
                      <a:fillRect/>
                    </a:stretch>
                  </pic:blipFill>
                  <pic:spPr bwMode="auto">
                    <a:xfrm>
                      <a:off x="0" y="0"/>
                      <a:ext cx="1794510" cy="2420983"/>
                    </a:xfrm>
                    <a:prstGeom prst="rect">
                      <a:avLst/>
                    </a:prstGeom>
                    <a:noFill/>
                    <a:ln w="9525">
                      <a:noFill/>
                      <a:miter lim="800000"/>
                      <a:headEnd/>
                      <a:tailEnd/>
                    </a:ln>
                  </pic:spPr>
                </pic:pic>
              </a:graphicData>
            </a:graphic>
          </wp:anchor>
        </w:drawing>
      </w:r>
      <w:r w:rsidR="00475269">
        <w:rPr>
          <w:rFonts w:ascii="Helvetica" w:hAnsi="Helvetica" w:cs="Helvetica"/>
          <w:sz w:val="22"/>
          <w:szCs w:val="30"/>
        </w:rPr>
        <w:t xml:space="preserve">The Appearance tab on the left allows </w:t>
      </w:r>
      <w:r w:rsidR="0075418D">
        <w:rPr>
          <w:rFonts w:ascii="Helvetica" w:hAnsi="Helvetica" w:cs="Helvetica"/>
          <w:sz w:val="22"/>
          <w:szCs w:val="30"/>
        </w:rPr>
        <w:t xml:space="preserve">you to configure the way the </w:t>
      </w:r>
      <w:r w:rsidR="00ED7364">
        <w:rPr>
          <w:rFonts w:ascii="Helvetica" w:hAnsi="Helvetica" w:cs="Helvetica"/>
          <w:sz w:val="22"/>
          <w:szCs w:val="30"/>
        </w:rPr>
        <w:t xml:space="preserve">entire portfolio looks. This includes </w:t>
      </w:r>
      <w:r w:rsidR="0024530D">
        <w:rPr>
          <w:rFonts w:ascii="Helvetica" w:hAnsi="Helvetica" w:cs="Helvetica"/>
          <w:sz w:val="22"/>
          <w:szCs w:val="30"/>
        </w:rPr>
        <w:t xml:space="preserve">changing </w:t>
      </w:r>
      <w:r w:rsidR="00ED7364">
        <w:rPr>
          <w:rFonts w:ascii="Helvetica" w:hAnsi="Helvetica" w:cs="Helvetica"/>
          <w:sz w:val="22"/>
          <w:szCs w:val="30"/>
        </w:rPr>
        <w:t>the ‘header’ at the top of every page,</w:t>
      </w:r>
      <w:r w:rsidR="0024530D">
        <w:rPr>
          <w:rFonts w:ascii="Helvetica" w:hAnsi="Helvetica" w:cs="Helvetica"/>
          <w:sz w:val="22"/>
          <w:szCs w:val="30"/>
        </w:rPr>
        <w:t xml:space="preserve"> the </w:t>
      </w:r>
      <w:r w:rsidR="007E4377">
        <w:rPr>
          <w:rFonts w:ascii="Helvetica" w:hAnsi="Helvetica" w:cs="Helvetica"/>
          <w:sz w:val="22"/>
          <w:szCs w:val="30"/>
        </w:rPr>
        <w:t>menu bar under the header</w:t>
      </w:r>
      <w:r w:rsidR="00ED7364">
        <w:rPr>
          <w:rFonts w:ascii="Helvetica" w:hAnsi="Helvetica" w:cs="Helvetica"/>
          <w:sz w:val="22"/>
          <w:szCs w:val="30"/>
        </w:rPr>
        <w:t xml:space="preserve"> </w:t>
      </w:r>
      <w:r w:rsidR="0024530D">
        <w:rPr>
          <w:rFonts w:ascii="Helvetica" w:hAnsi="Helvetica" w:cs="Helvetica"/>
          <w:sz w:val="22"/>
          <w:szCs w:val="30"/>
        </w:rPr>
        <w:t xml:space="preserve">holding </w:t>
      </w:r>
      <w:r w:rsidR="00B54DA5">
        <w:rPr>
          <w:rFonts w:ascii="Helvetica" w:hAnsi="Helvetica" w:cs="Helvetica"/>
          <w:sz w:val="22"/>
          <w:szCs w:val="30"/>
        </w:rPr>
        <w:t>the</w:t>
      </w:r>
      <w:r w:rsidR="002821A7">
        <w:rPr>
          <w:rFonts w:ascii="Helvetica" w:hAnsi="Helvetica" w:cs="Helvetica"/>
          <w:sz w:val="22"/>
          <w:szCs w:val="30"/>
        </w:rPr>
        <w:t xml:space="preserve"> links to every page, colors of text, etc.</w:t>
      </w: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DC449C" w:rsidRDefault="0023014F" w:rsidP="0023014F">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 xml:space="preserve">Click on the “Menus” </w:t>
      </w:r>
      <w:r w:rsidR="00BC35A8">
        <w:rPr>
          <w:rFonts w:ascii="Helvetica" w:hAnsi="Helvetica" w:cs="Helvetica"/>
          <w:sz w:val="22"/>
          <w:szCs w:val="30"/>
        </w:rPr>
        <w:t xml:space="preserve">link </w:t>
      </w:r>
      <w:r>
        <w:rPr>
          <w:rFonts w:ascii="Helvetica" w:hAnsi="Helvetica" w:cs="Helvetica"/>
          <w:sz w:val="22"/>
          <w:szCs w:val="30"/>
        </w:rPr>
        <w:t xml:space="preserve">under the Appearance tab. </w:t>
      </w:r>
    </w:p>
    <w:p w:rsidR="00EC2927" w:rsidRDefault="00DC449C" w:rsidP="0023014F">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 xml:space="preserve">Notice there is an existing menu called “main”. </w:t>
      </w:r>
      <w:r w:rsidR="00BA54DF">
        <w:rPr>
          <w:rFonts w:ascii="Helvetica" w:hAnsi="Helvetica" w:cs="Helvetica"/>
          <w:sz w:val="22"/>
          <w:szCs w:val="30"/>
        </w:rPr>
        <w:t xml:space="preserve">This menu is the one that shows up under the header of your web pages, showing links to all other pages in the site. </w:t>
      </w:r>
      <w:r>
        <w:rPr>
          <w:rFonts w:ascii="Helvetica" w:hAnsi="Helvetica" w:cs="Helvetica"/>
          <w:sz w:val="22"/>
          <w:szCs w:val="30"/>
        </w:rPr>
        <w:t xml:space="preserve">On the right side of the screen, </w:t>
      </w:r>
      <w:r w:rsidR="00F865FF">
        <w:rPr>
          <w:rFonts w:ascii="Helvetica" w:hAnsi="Helvetica" w:cs="Helvetica"/>
          <w:sz w:val="22"/>
          <w:szCs w:val="30"/>
        </w:rPr>
        <w:t xml:space="preserve">this menu is </w:t>
      </w:r>
      <w:r w:rsidR="00EC2927">
        <w:rPr>
          <w:rFonts w:ascii="Helvetica" w:hAnsi="Helvetica" w:cs="Helvetica"/>
          <w:sz w:val="22"/>
          <w:szCs w:val="30"/>
        </w:rPr>
        <w:t xml:space="preserve">shown in detail. </w:t>
      </w:r>
    </w:p>
    <w:p w:rsidR="001A78EF" w:rsidRDefault="00BA54DF" w:rsidP="00EC2927">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The “Page” titled “Profile” appears first in the menu: this makes sure that the home page (Profile) appears first </w:t>
      </w:r>
      <w:r w:rsidR="00243611">
        <w:rPr>
          <w:rFonts w:ascii="Helvetica" w:hAnsi="Helvetica" w:cs="Helvetica"/>
          <w:sz w:val="22"/>
          <w:szCs w:val="30"/>
        </w:rPr>
        <w:t xml:space="preserve">(leftmost) </w:t>
      </w:r>
      <w:r>
        <w:rPr>
          <w:rFonts w:ascii="Helvetica" w:hAnsi="Helvetica" w:cs="Helvetica"/>
          <w:sz w:val="22"/>
          <w:szCs w:val="30"/>
        </w:rPr>
        <w:t>on the actual menu</w:t>
      </w:r>
      <w:r w:rsidR="00243611">
        <w:rPr>
          <w:rFonts w:ascii="Helvetica" w:hAnsi="Helvetica" w:cs="Helvetica"/>
          <w:sz w:val="22"/>
          <w:szCs w:val="30"/>
        </w:rPr>
        <w:t xml:space="preserve"> bar</w:t>
      </w:r>
    </w:p>
    <w:p w:rsidR="00BE57B2" w:rsidRDefault="001A78EF" w:rsidP="00EC2927">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The hierarchy of “Pages” and “Categories” create the hierarchy of the menu items: </w:t>
      </w:r>
      <w:r w:rsidR="00D021AB">
        <w:rPr>
          <w:rFonts w:ascii="Helvetica" w:hAnsi="Helvetica" w:cs="Helvetica"/>
          <w:sz w:val="22"/>
          <w:szCs w:val="30"/>
        </w:rPr>
        <w:t xml:space="preserve">item A, when </w:t>
      </w:r>
      <w:r>
        <w:rPr>
          <w:rFonts w:ascii="Helvetica" w:hAnsi="Helvetica" w:cs="Helvetica"/>
          <w:sz w:val="22"/>
          <w:szCs w:val="30"/>
        </w:rPr>
        <w:t xml:space="preserve">indented </w:t>
      </w:r>
      <w:r w:rsidR="00D021AB">
        <w:rPr>
          <w:rFonts w:ascii="Helvetica" w:hAnsi="Helvetica" w:cs="Helvetica"/>
          <w:sz w:val="22"/>
          <w:szCs w:val="30"/>
        </w:rPr>
        <w:t xml:space="preserve">(dragged to the right) </w:t>
      </w:r>
      <w:r>
        <w:rPr>
          <w:rFonts w:ascii="Helvetica" w:hAnsi="Helvetica" w:cs="Helvetica"/>
          <w:sz w:val="22"/>
          <w:szCs w:val="30"/>
        </w:rPr>
        <w:t xml:space="preserve">under another item </w:t>
      </w:r>
      <w:r w:rsidR="00D021AB">
        <w:rPr>
          <w:rFonts w:ascii="Helvetica" w:hAnsi="Helvetica" w:cs="Helvetica"/>
          <w:sz w:val="22"/>
          <w:szCs w:val="30"/>
        </w:rPr>
        <w:t xml:space="preserve">B </w:t>
      </w:r>
      <w:r>
        <w:rPr>
          <w:rFonts w:ascii="Helvetica" w:hAnsi="Helvetica" w:cs="Helvetica"/>
          <w:sz w:val="22"/>
          <w:szCs w:val="30"/>
        </w:rPr>
        <w:t xml:space="preserve">becomes </w:t>
      </w:r>
      <w:r w:rsidR="00DB2833">
        <w:rPr>
          <w:rFonts w:ascii="Helvetica" w:hAnsi="Helvetica" w:cs="Helvetica"/>
          <w:sz w:val="22"/>
          <w:szCs w:val="30"/>
        </w:rPr>
        <w:t>one</w:t>
      </w:r>
      <w:r>
        <w:rPr>
          <w:rFonts w:ascii="Helvetica" w:hAnsi="Helvetica" w:cs="Helvetica"/>
          <w:sz w:val="22"/>
          <w:szCs w:val="30"/>
        </w:rPr>
        <w:t xml:space="preserve"> element in a sub-menu from the </w:t>
      </w:r>
      <w:r w:rsidR="00DB2833">
        <w:rPr>
          <w:rFonts w:ascii="Helvetica" w:hAnsi="Helvetica" w:cs="Helvetica"/>
          <w:sz w:val="22"/>
          <w:szCs w:val="30"/>
        </w:rPr>
        <w:t>element B</w:t>
      </w:r>
      <w:r w:rsidR="004537E2">
        <w:rPr>
          <w:rFonts w:ascii="Helvetica" w:hAnsi="Helvetica" w:cs="Helvetica"/>
          <w:sz w:val="22"/>
          <w:szCs w:val="30"/>
        </w:rPr>
        <w:t>.</w:t>
      </w:r>
      <w:r w:rsidR="00D021AB">
        <w:rPr>
          <w:rFonts w:ascii="Helvetica" w:hAnsi="Helvetica" w:cs="Helvetica"/>
          <w:sz w:val="22"/>
          <w:szCs w:val="30"/>
        </w:rPr>
        <w:t xml:space="preserve"> This is shown</w:t>
      </w:r>
      <w:r w:rsidR="00DB2833">
        <w:rPr>
          <w:rFonts w:ascii="Helvetica" w:hAnsi="Helvetica" w:cs="Helvetica"/>
          <w:sz w:val="22"/>
          <w:szCs w:val="30"/>
        </w:rPr>
        <w:t xml:space="preserve"> below:</w:t>
      </w:r>
    </w:p>
    <w:p w:rsidR="00BE57B2" w:rsidRDefault="00BE57B2" w:rsidP="006F69DE">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p>
    <w:p w:rsidR="00D25FD0" w:rsidRDefault="008149E3" w:rsidP="00D25FD0">
      <w:pPr>
        <w:keepNext/>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4674453" cy="2830286"/>
            <wp:effectExtent l="25400" t="0" r="0" b="0"/>
            <wp:docPr id="3" name="Picture 1" descr=":techtip_images:menus_hierarch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menus_hierarchy.tif"/>
                    <pic:cNvPicPr>
                      <a:picLocks noChangeAspect="1" noChangeArrowheads="1"/>
                    </pic:cNvPicPr>
                  </pic:nvPicPr>
                  <pic:blipFill>
                    <a:blip r:embed="rId9"/>
                    <a:srcRect/>
                    <a:stretch>
                      <a:fillRect/>
                    </a:stretch>
                  </pic:blipFill>
                  <pic:spPr bwMode="auto">
                    <a:xfrm>
                      <a:off x="0" y="0"/>
                      <a:ext cx="4674571" cy="2830357"/>
                    </a:xfrm>
                    <a:prstGeom prst="rect">
                      <a:avLst/>
                    </a:prstGeom>
                    <a:noFill/>
                    <a:ln w="9525">
                      <a:noFill/>
                      <a:miter lim="800000"/>
                      <a:headEnd/>
                      <a:tailEnd/>
                    </a:ln>
                  </pic:spPr>
                </pic:pic>
              </a:graphicData>
            </a:graphic>
          </wp:inline>
        </w:drawing>
      </w:r>
    </w:p>
    <w:p w:rsidR="008D6696" w:rsidRDefault="00D25FD0" w:rsidP="00D25FD0">
      <w:pPr>
        <w:pStyle w:val="Caption"/>
        <w:jc w:val="center"/>
        <w:rPr>
          <w:rFonts w:ascii="Helvetica" w:hAnsi="Helvetica" w:cs="Helvetica"/>
          <w:sz w:val="22"/>
          <w:szCs w:val="30"/>
        </w:rPr>
      </w:pPr>
      <w:r>
        <w:t xml:space="preserve">Figure </w:t>
      </w:r>
      <w:fldSimple w:instr=" SEQ Figure \* ARABIC ">
        <w:r w:rsidR="004C66CB">
          <w:rPr>
            <w:noProof/>
          </w:rPr>
          <w:t>4</w:t>
        </w:r>
      </w:fldSimple>
      <w:r>
        <w:t>: Menu items serving as an outline for the header links on the site</w:t>
      </w:r>
    </w:p>
    <w:p w:rsidR="00C43DF4" w:rsidRDefault="00C43DF4" w:rsidP="005B5A5A">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814BF5" w:rsidRDefault="00E55E3C" w:rsidP="0023014F">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 xml:space="preserve">When you add a new “Page” </w:t>
      </w:r>
      <w:r w:rsidR="00D7661A">
        <w:rPr>
          <w:rFonts w:ascii="Helvetica" w:hAnsi="Helvetica" w:cs="Helvetica"/>
          <w:sz w:val="22"/>
          <w:szCs w:val="30"/>
        </w:rPr>
        <w:t>or a “Category”</w:t>
      </w:r>
      <w:r w:rsidR="00814BF5">
        <w:rPr>
          <w:rFonts w:ascii="Helvetica" w:hAnsi="Helvetica" w:cs="Helvetica"/>
          <w:sz w:val="22"/>
          <w:szCs w:val="30"/>
        </w:rPr>
        <w:t xml:space="preserve"> and you wish to place a link to that item in your site header (as a new menu item or a submenu item to an existing item), just return to this “Menu” settings under “Appearance” and select the item you want to add (it h</w:t>
      </w:r>
      <w:r w:rsidR="00C43DF4">
        <w:rPr>
          <w:rFonts w:ascii="Helvetica" w:hAnsi="Helvetica" w:cs="Helvetica"/>
          <w:sz w:val="22"/>
          <w:szCs w:val="30"/>
        </w:rPr>
        <w:t>as to be a Page or a Category).</w:t>
      </w:r>
    </w:p>
    <w:p w:rsidR="00814BF5" w:rsidRDefault="00814BF5" w:rsidP="00814BF5">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“View all” to the section for Pages/Categories, and check your new item.</w:t>
      </w:r>
    </w:p>
    <w:p w:rsidR="00814BF5" w:rsidRDefault="00814BF5" w:rsidP="00814BF5">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“Add to Menu” to add the item to the menu</w:t>
      </w:r>
    </w:p>
    <w:p w:rsidR="00814BF5" w:rsidRDefault="00814BF5" w:rsidP="00814BF5">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Look on the right side of the screen to find the item in the menu</w:t>
      </w:r>
    </w:p>
    <w:p w:rsidR="00814BF5" w:rsidRDefault="00814BF5" w:rsidP="00814BF5">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Drag it up or down to the position you want it to be in your menu (ordered from left to right)</w:t>
      </w:r>
    </w:p>
    <w:p w:rsidR="00866413" w:rsidRDefault="00814BF5" w:rsidP="00814BF5">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Drag it to the left or right to place the item as a submenu</w:t>
      </w:r>
      <w:r w:rsidR="00493B93">
        <w:rPr>
          <w:rFonts w:ascii="Helvetica" w:hAnsi="Helvetica" w:cs="Helvetica"/>
          <w:sz w:val="22"/>
          <w:szCs w:val="30"/>
        </w:rPr>
        <w:t xml:space="preserve"> under an existing menu item</w:t>
      </w:r>
    </w:p>
    <w:p w:rsidR="00C43DF4" w:rsidRDefault="00C43DF4" w:rsidP="00866413">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25FD0" w:rsidRDefault="00D25FD0" w:rsidP="00D25FD0">
      <w:pPr>
        <w:keepNext/>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5263551" cy="4343400"/>
            <wp:effectExtent l="25400" t="0" r="0" b="0"/>
            <wp:docPr id="7" name="Picture 2" descr=":techtip_images:menus_addingNewIte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tip_images:menus_addingNewItem.tiff"/>
                    <pic:cNvPicPr>
                      <a:picLocks noChangeAspect="1" noChangeArrowheads="1"/>
                    </pic:cNvPicPr>
                  </pic:nvPicPr>
                  <pic:blipFill>
                    <a:blip r:embed="rId10"/>
                    <a:srcRect/>
                    <a:stretch>
                      <a:fillRect/>
                    </a:stretch>
                  </pic:blipFill>
                  <pic:spPr bwMode="auto">
                    <a:xfrm>
                      <a:off x="0" y="0"/>
                      <a:ext cx="5263647" cy="4343479"/>
                    </a:xfrm>
                    <a:prstGeom prst="rect">
                      <a:avLst/>
                    </a:prstGeom>
                    <a:noFill/>
                    <a:ln w="9525">
                      <a:noFill/>
                      <a:miter lim="800000"/>
                      <a:headEnd/>
                      <a:tailEnd/>
                    </a:ln>
                  </pic:spPr>
                </pic:pic>
              </a:graphicData>
            </a:graphic>
          </wp:inline>
        </w:drawing>
      </w:r>
    </w:p>
    <w:p w:rsidR="00C43DF4" w:rsidRDefault="00D25FD0" w:rsidP="00D25FD0">
      <w:pPr>
        <w:pStyle w:val="Caption"/>
        <w:jc w:val="center"/>
        <w:rPr>
          <w:rFonts w:ascii="Helvetica" w:hAnsi="Helvetica" w:cs="Helvetica"/>
          <w:sz w:val="22"/>
          <w:szCs w:val="30"/>
        </w:rPr>
      </w:pPr>
      <w:r>
        <w:t xml:space="preserve">Figure </w:t>
      </w:r>
      <w:fldSimple w:instr=" SEQ Figure \* ARABIC ">
        <w:r w:rsidR="004C66CB">
          <w:rPr>
            <w:noProof/>
          </w:rPr>
          <w:t>5</w:t>
        </w:r>
      </w:fldSimple>
      <w:r>
        <w:t>: Adding a new item to the menu</w:t>
      </w:r>
    </w:p>
    <w:p w:rsidR="008F1E49" w:rsidRPr="00866413" w:rsidRDefault="008F1E49" w:rsidP="00866413">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9D5CF3" w:rsidRDefault="009D5CF3" w:rsidP="0023014F">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Click “Header” under “Appearance” on the left sidebar</w:t>
      </w:r>
    </w:p>
    <w:p w:rsidR="009D5CF3" w:rsidRDefault="009D5CF3" w:rsidP="009D5CF3">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Here you can change the header image on your website from the default one to something of your choosing</w:t>
      </w:r>
    </w:p>
    <w:p w:rsidR="009D5CF3" w:rsidRDefault="009D5CF3" w:rsidP="009D5CF3">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You can also remove the header image entirely: leaving your site’s title and tagline as the only items (click “Remove Header Image”)</w:t>
      </w:r>
    </w:p>
    <w:p w:rsidR="00197D7F" w:rsidRDefault="009D5CF3" w:rsidP="009D5CF3">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You may even remove the text title and tagline (“Display Test: No”)</w:t>
      </w:r>
    </w:p>
    <w:p w:rsidR="00591C1C" w:rsidRDefault="00197D7F" w:rsidP="00591C1C">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The Text Color of the title and tagline can be set to one you choose: click “Select a Color” to choose your text color (</w:t>
      </w:r>
      <w:r w:rsidR="00883189">
        <w:rPr>
          <w:rFonts w:ascii="Helvetica" w:hAnsi="Helvetica" w:cs="Helvetica"/>
          <w:sz w:val="22"/>
          <w:szCs w:val="30"/>
        </w:rPr>
        <w:t>FYI</w:t>
      </w:r>
      <w:r w:rsidR="00DE04C9">
        <w:rPr>
          <w:rFonts w:ascii="Helvetica" w:hAnsi="Helvetica" w:cs="Helvetica"/>
          <w:sz w:val="22"/>
          <w:szCs w:val="30"/>
        </w:rPr>
        <w:t xml:space="preserve">: </w:t>
      </w:r>
      <w:r w:rsidR="00626B7B">
        <w:rPr>
          <w:rFonts w:ascii="Helvetica" w:hAnsi="Helvetica" w:cs="Helvetica"/>
          <w:sz w:val="22"/>
          <w:szCs w:val="30"/>
        </w:rPr>
        <w:t xml:space="preserve">the </w:t>
      </w:r>
      <w:r>
        <w:rPr>
          <w:rFonts w:ascii="Helvetica" w:hAnsi="Helvetica" w:cs="Helvetica"/>
          <w:sz w:val="22"/>
          <w:szCs w:val="30"/>
        </w:rPr>
        <w:t xml:space="preserve">Lafayette College </w:t>
      </w:r>
      <w:r w:rsidR="00626B7B">
        <w:rPr>
          <w:rFonts w:ascii="Helvetica" w:hAnsi="Helvetica" w:cs="Helvetica"/>
          <w:sz w:val="22"/>
          <w:szCs w:val="30"/>
        </w:rPr>
        <w:t xml:space="preserve">logo </w:t>
      </w:r>
      <w:r>
        <w:rPr>
          <w:rFonts w:ascii="Helvetica" w:hAnsi="Helvetica" w:cs="Helvetica"/>
          <w:sz w:val="22"/>
          <w:szCs w:val="30"/>
        </w:rPr>
        <w:t>uses #970027)</w:t>
      </w:r>
    </w:p>
    <w:p w:rsidR="00A13085" w:rsidRDefault="00591C1C" w:rsidP="00591C1C">
      <w:pPr>
        <w:pStyle w:val="ListParagraph"/>
        <w:widowControl w:val="0"/>
        <w:numPr>
          <w:ilvl w:val="0"/>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Make sure you click “Save Changes” to confirm the changes made so far</w:t>
      </w:r>
    </w:p>
    <w:p w:rsidR="00A13085" w:rsidRDefault="00A13085" w:rsidP="00A13085">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3014F" w:rsidRPr="00A13085" w:rsidRDefault="0023014F" w:rsidP="00A13085">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2821A7" w:rsidRDefault="002821A7" w:rsidP="007B2D3C">
      <w:pPr>
        <w:widowControl w:val="0"/>
        <w:tabs>
          <w:tab w:val="left" w:pos="720"/>
          <w:tab w:val="left" w:pos="1440"/>
          <w:tab w:val="left" w:pos="2160"/>
        </w:tabs>
        <w:autoSpaceDE w:val="0"/>
        <w:autoSpaceDN w:val="0"/>
        <w:adjustRightInd w:val="0"/>
        <w:jc w:val="both"/>
        <w:rPr>
          <w:rFonts w:ascii="Helvetica" w:hAnsi="Helvetica" w:cs="Helvetica"/>
          <w:sz w:val="22"/>
          <w:szCs w:val="30"/>
        </w:rPr>
      </w:pPr>
    </w:p>
    <w:p w:rsidR="008C3C06" w:rsidRPr="005710C7" w:rsidRDefault="008C3C06" w:rsidP="006F69DE">
      <w:pPr>
        <w:widowControl w:val="0"/>
        <w:tabs>
          <w:tab w:val="left" w:pos="720"/>
          <w:tab w:val="left" w:pos="1440"/>
          <w:tab w:val="left" w:pos="216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Pr="005710C7">
        <w:rPr>
          <w:rFonts w:ascii="Helvetica" w:hAnsi="Helvetica" w:cs="Helvetica"/>
          <w:sz w:val="22"/>
          <w:szCs w:val="30"/>
        </w:rPr>
        <w:t>----------------------------</w:t>
      </w:r>
    </w:p>
    <w:p w:rsidR="008C3C06" w:rsidRPr="005710C7" w:rsidRDefault="00895C01" w:rsidP="008C3C0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3" w:name="Section4"/>
      <w:r>
        <w:rPr>
          <w:rFonts w:ascii="Helvetica" w:hAnsi="Helvetica" w:cs="Helvetica"/>
          <w:b/>
          <w:bCs/>
          <w:sz w:val="28"/>
          <w:szCs w:val="30"/>
        </w:rPr>
        <w:t>4</w:t>
      </w:r>
      <w:r w:rsidR="008C3C06" w:rsidRPr="005710C7">
        <w:rPr>
          <w:rFonts w:ascii="Helvetica" w:hAnsi="Helvetica" w:cs="Helvetica"/>
          <w:b/>
          <w:bCs/>
          <w:sz w:val="28"/>
          <w:szCs w:val="30"/>
        </w:rPr>
        <w:t xml:space="preserve">. </w:t>
      </w:r>
      <w:r w:rsidR="008C3C06">
        <w:rPr>
          <w:rFonts w:ascii="Helvetica" w:hAnsi="Helvetica" w:cs="Helvetica"/>
          <w:b/>
          <w:bCs/>
          <w:sz w:val="28"/>
          <w:szCs w:val="30"/>
        </w:rPr>
        <w:t>Posts, Pages, Categories…</w:t>
      </w:r>
    </w:p>
    <w:bookmarkEnd w:id="3"/>
    <w:p w:rsidR="008C3C06" w:rsidRPr="008C3C06" w:rsidRDefault="008C3C06" w:rsidP="008C3C06">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76029" w:rsidRPr="008C3C06" w:rsidRDefault="003D7556" w:rsidP="008C3C06">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8C3C06">
        <w:rPr>
          <w:rFonts w:ascii="Helvetica" w:hAnsi="Helvetica" w:cs="Helvetica"/>
          <w:sz w:val="22"/>
          <w:szCs w:val="30"/>
        </w:rPr>
        <w:t xml:space="preserve">Some </w:t>
      </w:r>
      <w:r w:rsidR="00D9423E">
        <w:rPr>
          <w:rFonts w:ascii="Helvetica" w:hAnsi="Helvetica" w:cs="Helvetica"/>
          <w:sz w:val="22"/>
          <w:szCs w:val="30"/>
        </w:rPr>
        <w:t xml:space="preserve">(potentially confusing) </w:t>
      </w:r>
      <w:r w:rsidRPr="008C3C06">
        <w:rPr>
          <w:rFonts w:ascii="Helvetica" w:hAnsi="Helvetica" w:cs="Helvetica"/>
          <w:sz w:val="22"/>
          <w:szCs w:val="30"/>
        </w:rPr>
        <w:t>terminology used on the Dashboard:</w:t>
      </w:r>
    </w:p>
    <w:p w:rsidR="003B2994" w:rsidRPr="005710C7" w:rsidRDefault="003D7556" w:rsidP="008C3C06">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“Posts” are small articles that you can add about a topic. Often these are updates on existing articles, such as a new course description to the list of courses you have taken, or a new activity in your list of activities etc.</w:t>
      </w:r>
      <w:r w:rsidR="008B6BC9" w:rsidRPr="005710C7">
        <w:rPr>
          <w:rFonts w:ascii="Helvetica" w:hAnsi="Helvetica" w:cs="Helvetica"/>
          <w:sz w:val="22"/>
          <w:szCs w:val="30"/>
        </w:rPr>
        <w:t xml:space="preserve"> (Note the tab titled “Posts” on the left-hand plane)</w:t>
      </w:r>
    </w:p>
    <w:p w:rsidR="00806278" w:rsidRPr="005710C7" w:rsidRDefault="003B2994" w:rsidP="008C3C06">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 xml:space="preserve">“Categories” are a label used to identify posts. When adding </w:t>
      </w:r>
      <w:r w:rsidR="00806278" w:rsidRPr="005710C7">
        <w:rPr>
          <w:rFonts w:ascii="Helvetica" w:hAnsi="Helvetica" w:cs="Helvetica"/>
          <w:sz w:val="22"/>
          <w:szCs w:val="30"/>
        </w:rPr>
        <w:t xml:space="preserve">a </w:t>
      </w:r>
      <w:r w:rsidRPr="005710C7">
        <w:rPr>
          <w:rFonts w:ascii="Helvetica" w:hAnsi="Helvetica" w:cs="Helvetica"/>
          <w:sz w:val="22"/>
          <w:szCs w:val="30"/>
        </w:rPr>
        <w:t xml:space="preserve">post, you can add it to a category, so that when the category is made public, all the posts </w:t>
      </w:r>
      <w:r w:rsidR="00806278" w:rsidRPr="005710C7">
        <w:rPr>
          <w:rFonts w:ascii="Helvetica" w:hAnsi="Helvetica" w:cs="Helvetica"/>
          <w:sz w:val="22"/>
          <w:szCs w:val="30"/>
        </w:rPr>
        <w:t>form a bank of posts, giving the appearance of a web “page”</w:t>
      </w:r>
      <w:r w:rsidRPr="005710C7">
        <w:rPr>
          <w:rFonts w:ascii="Helvetica" w:hAnsi="Helvetica" w:cs="Helvetica"/>
          <w:sz w:val="22"/>
          <w:szCs w:val="30"/>
        </w:rPr>
        <w:t xml:space="preserve">. </w:t>
      </w:r>
      <w:r w:rsidR="00806278" w:rsidRPr="005710C7">
        <w:rPr>
          <w:rFonts w:ascii="Helvetica" w:hAnsi="Helvetica" w:cs="Helvetica"/>
          <w:sz w:val="22"/>
          <w:szCs w:val="30"/>
        </w:rPr>
        <w:t xml:space="preserve">In other words, </w:t>
      </w:r>
      <w:r w:rsidR="00097BEC" w:rsidRPr="005710C7">
        <w:rPr>
          <w:rFonts w:ascii="Helvetica" w:hAnsi="Helvetica" w:cs="Helvetica"/>
          <w:sz w:val="22"/>
          <w:szCs w:val="30"/>
        </w:rPr>
        <w:t xml:space="preserve">‘Courses’ </w:t>
      </w:r>
      <w:r w:rsidR="00806278" w:rsidRPr="005710C7">
        <w:rPr>
          <w:rFonts w:ascii="Helvetica" w:hAnsi="Helvetica" w:cs="Helvetica"/>
          <w:sz w:val="22"/>
          <w:szCs w:val="30"/>
        </w:rPr>
        <w:t>is</w:t>
      </w:r>
      <w:r w:rsidR="00097BEC" w:rsidRPr="005710C7">
        <w:rPr>
          <w:rFonts w:ascii="Helvetica" w:hAnsi="Helvetica" w:cs="Helvetica"/>
          <w:sz w:val="22"/>
          <w:szCs w:val="30"/>
        </w:rPr>
        <w:t xml:space="preserve"> a collection of all the courses you have taken. </w:t>
      </w:r>
      <w:r w:rsidR="00806278" w:rsidRPr="005710C7">
        <w:rPr>
          <w:rFonts w:ascii="Helvetica" w:hAnsi="Helvetica" w:cs="Helvetica"/>
          <w:sz w:val="22"/>
          <w:szCs w:val="30"/>
        </w:rPr>
        <w:t xml:space="preserve">Nested under “Courses”, you have a series of “categories” (Course 1, Course 2, etc.). </w:t>
      </w:r>
    </w:p>
    <w:p w:rsidR="003D7556" w:rsidRPr="005710C7" w:rsidRDefault="00806278" w:rsidP="008C3C06">
      <w:pPr>
        <w:pStyle w:val="ListParagraph"/>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A</w:t>
      </w:r>
      <w:r w:rsidR="00097BEC" w:rsidRPr="005710C7">
        <w:rPr>
          <w:rFonts w:ascii="Helvetica" w:hAnsi="Helvetica" w:cs="Helvetica"/>
          <w:sz w:val="22"/>
          <w:szCs w:val="30"/>
        </w:rPr>
        <w:t xml:space="preserve">ll the posts from </w:t>
      </w:r>
      <w:r w:rsidRPr="005710C7">
        <w:rPr>
          <w:rFonts w:ascii="Helvetica" w:hAnsi="Helvetica" w:cs="Helvetica"/>
          <w:sz w:val="22"/>
          <w:szCs w:val="30"/>
        </w:rPr>
        <w:t>a specific</w:t>
      </w:r>
      <w:r w:rsidR="00097BEC" w:rsidRPr="005710C7">
        <w:rPr>
          <w:rFonts w:ascii="Helvetica" w:hAnsi="Helvetica" w:cs="Helvetica"/>
          <w:sz w:val="22"/>
          <w:szCs w:val="30"/>
        </w:rPr>
        <w:t xml:space="preserve"> category are displayed </w:t>
      </w:r>
      <w:r w:rsidRPr="005710C7">
        <w:rPr>
          <w:rFonts w:ascii="Helvetica" w:hAnsi="Helvetica" w:cs="Helvetica"/>
          <w:sz w:val="22"/>
          <w:szCs w:val="30"/>
        </w:rPr>
        <w:t>as a specific course</w:t>
      </w:r>
      <w:r w:rsidR="00097BEC" w:rsidRPr="005710C7">
        <w:rPr>
          <w:rFonts w:ascii="Helvetica" w:hAnsi="Helvetica" w:cs="Helvetica"/>
          <w:sz w:val="22"/>
          <w:szCs w:val="30"/>
        </w:rPr>
        <w:t>.</w:t>
      </w:r>
      <w:r w:rsidR="008B6BC9" w:rsidRPr="005710C7">
        <w:rPr>
          <w:rFonts w:ascii="Helvetica" w:hAnsi="Helvetica" w:cs="Helvetica"/>
          <w:sz w:val="22"/>
          <w:szCs w:val="30"/>
        </w:rPr>
        <w:t xml:space="preserve"> (Categories are listed under the tab titled “Posts” </w:t>
      </w:r>
      <w:r w:rsidRPr="005710C7">
        <w:rPr>
          <w:rFonts w:ascii="Helvetica" w:hAnsi="Helvetica" w:cs="Helvetica"/>
          <w:sz w:val="22"/>
          <w:szCs w:val="30"/>
        </w:rPr>
        <w:t>i</w:t>
      </w:r>
      <w:r w:rsidR="008B6BC9" w:rsidRPr="005710C7">
        <w:rPr>
          <w:rFonts w:ascii="Helvetica" w:hAnsi="Helvetica" w:cs="Helvetica"/>
          <w:sz w:val="22"/>
          <w:szCs w:val="30"/>
        </w:rPr>
        <w:t>n the left-hand plane)</w:t>
      </w:r>
    </w:p>
    <w:p w:rsidR="00AE5E56" w:rsidRPr="005710C7" w:rsidRDefault="006B1A2A" w:rsidP="008C3C06">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"Pages"</w:t>
      </w:r>
      <w:r w:rsidR="003D7556" w:rsidRPr="005710C7">
        <w:rPr>
          <w:rFonts w:ascii="Helvetica" w:hAnsi="Helvetica" w:cs="Helvetica"/>
          <w:sz w:val="22"/>
          <w:szCs w:val="30"/>
        </w:rPr>
        <w:t xml:space="preserve"> are web</w:t>
      </w:r>
      <w:r w:rsidR="00BF25EA" w:rsidRPr="005710C7">
        <w:rPr>
          <w:rFonts w:ascii="Helvetica" w:hAnsi="Helvetica" w:cs="Helvetica"/>
          <w:sz w:val="22"/>
          <w:szCs w:val="30"/>
        </w:rPr>
        <w:t xml:space="preserve"> </w:t>
      </w:r>
      <w:r w:rsidR="003D7556" w:rsidRPr="005710C7">
        <w:rPr>
          <w:rFonts w:ascii="Helvetica" w:hAnsi="Helvetica" w:cs="Helvetica"/>
          <w:sz w:val="22"/>
          <w:szCs w:val="30"/>
        </w:rPr>
        <w:t>pages that m</w:t>
      </w:r>
      <w:r w:rsidR="00806278" w:rsidRPr="005710C7">
        <w:rPr>
          <w:rFonts w:ascii="Helvetica" w:hAnsi="Helvetica" w:cs="Helvetica"/>
          <w:sz w:val="22"/>
          <w:szCs w:val="30"/>
        </w:rPr>
        <w:t xml:space="preserve">ay contain text and media, but </w:t>
      </w:r>
      <w:proofErr w:type="gramStart"/>
      <w:r w:rsidR="00806278" w:rsidRPr="005710C7">
        <w:rPr>
          <w:rFonts w:ascii="Helvetica" w:hAnsi="Helvetica" w:cs="Helvetica"/>
          <w:sz w:val="22"/>
          <w:szCs w:val="30"/>
        </w:rPr>
        <w:t>they are</w:t>
      </w:r>
      <w:r w:rsidR="003D7556" w:rsidRPr="005710C7">
        <w:rPr>
          <w:rFonts w:ascii="Helvetica" w:hAnsi="Helvetica" w:cs="Helvetica"/>
          <w:sz w:val="22"/>
          <w:szCs w:val="30"/>
        </w:rPr>
        <w:t xml:space="preserve"> not updated by posts</w:t>
      </w:r>
      <w:proofErr w:type="gramEnd"/>
      <w:r w:rsidR="00097BEC" w:rsidRPr="005710C7">
        <w:rPr>
          <w:rFonts w:ascii="Helvetica" w:hAnsi="Helvetica" w:cs="Helvetica"/>
          <w:sz w:val="22"/>
          <w:szCs w:val="30"/>
        </w:rPr>
        <w:t xml:space="preserve">. In this way pages are different from Categories </w:t>
      </w:r>
      <w:r w:rsidR="00806278" w:rsidRPr="005710C7">
        <w:rPr>
          <w:rFonts w:ascii="Helvetica" w:hAnsi="Helvetica" w:cs="Helvetica"/>
          <w:sz w:val="22"/>
          <w:szCs w:val="30"/>
        </w:rPr>
        <w:t>since they</w:t>
      </w:r>
      <w:r w:rsidR="00097BEC" w:rsidRPr="005710C7">
        <w:rPr>
          <w:rFonts w:ascii="Helvetica" w:hAnsi="Helvetica" w:cs="Helvetica"/>
          <w:sz w:val="22"/>
          <w:szCs w:val="30"/>
        </w:rPr>
        <w:t xml:space="preserve"> are </w:t>
      </w:r>
      <w:r w:rsidR="00806278" w:rsidRPr="005710C7">
        <w:rPr>
          <w:rFonts w:ascii="Helvetica" w:hAnsi="Helvetica" w:cs="Helvetica"/>
          <w:sz w:val="22"/>
          <w:szCs w:val="30"/>
        </w:rPr>
        <w:t>created</w:t>
      </w:r>
      <w:r w:rsidR="00097BEC" w:rsidRPr="005710C7">
        <w:rPr>
          <w:rFonts w:ascii="Helvetica" w:hAnsi="Helvetica" w:cs="Helvetica"/>
          <w:sz w:val="22"/>
          <w:szCs w:val="30"/>
        </w:rPr>
        <w:t xml:space="preserve"> as web</w:t>
      </w:r>
      <w:r w:rsidR="00BF25EA" w:rsidRPr="005710C7">
        <w:rPr>
          <w:rFonts w:ascii="Helvetica" w:hAnsi="Helvetica" w:cs="Helvetica"/>
          <w:sz w:val="22"/>
          <w:szCs w:val="30"/>
        </w:rPr>
        <w:t xml:space="preserve"> </w:t>
      </w:r>
      <w:r w:rsidR="00097BEC" w:rsidRPr="005710C7">
        <w:rPr>
          <w:rFonts w:ascii="Helvetica" w:hAnsi="Helvetica" w:cs="Helvetica"/>
          <w:sz w:val="22"/>
          <w:szCs w:val="30"/>
        </w:rPr>
        <w:t>pages. “Pages” are useful for information that you will not change very often</w:t>
      </w:r>
      <w:r w:rsidR="00806278" w:rsidRPr="005710C7">
        <w:rPr>
          <w:rFonts w:ascii="Helvetica" w:hAnsi="Helvetica" w:cs="Helvetica"/>
          <w:sz w:val="22"/>
          <w:szCs w:val="30"/>
        </w:rPr>
        <w:t>;</w:t>
      </w:r>
      <w:r w:rsidR="00097BEC" w:rsidRPr="005710C7">
        <w:rPr>
          <w:rFonts w:ascii="Helvetica" w:hAnsi="Helvetica" w:cs="Helvetica"/>
          <w:sz w:val="22"/>
          <w:szCs w:val="30"/>
        </w:rPr>
        <w:t xml:space="preserve"> some default </w:t>
      </w:r>
      <w:r w:rsidR="00806278" w:rsidRPr="005710C7">
        <w:rPr>
          <w:rFonts w:ascii="Helvetica" w:hAnsi="Helvetica" w:cs="Helvetica"/>
          <w:sz w:val="22"/>
          <w:szCs w:val="30"/>
        </w:rPr>
        <w:t>“</w:t>
      </w:r>
      <w:r w:rsidR="00097BEC" w:rsidRPr="005710C7">
        <w:rPr>
          <w:rFonts w:ascii="Helvetica" w:hAnsi="Helvetica" w:cs="Helvetica"/>
          <w:sz w:val="22"/>
          <w:szCs w:val="30"/>
        </w:rPr>
        <w:t>Pages</w:t>
      </w:r>
      <w:r w:rsidR="00806278" w:rsidRPr="005710C7">
        <w:rPr>
          <w:rFonts w:ascii="Helvetica" w:hAnsi="Helvetica" w:cs="Helvetica"/>
          <w:sz w:val="22"/>
          <w:szCs w:val="30"/>
        </w:rPr>
        <w:t>”</w:t>
      </w:r>
      <w:r w:rsidR="00097BEC" w:rsidRPr="005710C7">
        <w:rPr>
          <w:rFonts w:ascii="Helvetica" w:hAnsi="Helvetica" w:cs="Helvetica"/>
          <w:sz w:val="22"/>
          <w:szCs w:val="30"/>
        </w:rPr>
        <w:t xml:space="preserve"> are included in your website as you begin, </w:t>
      </w:r>
      <w:r w:rsidR="00806278" w:rsidRPr="005710C7">
        <w:rPr>
          <w:rFonts w:ascii="Helvetica" w:hAnsi="Helvetica" w:cs="Helvetica"/>
          <w:sz w:val="22"/>
          <w:szCs w:val="30"/>
        </w:rPr>
        <w:t>e.g.,</w:t>
      </w:r>
      <w:r w:rsidR="00097BEC" w:rsidRPr="005710C7">
        <w:rPr>
          <w:rFonts w:ascii="Helvetica" w:hAnsi="Helvetica" w:cs="Helvetica"/>
          <w:sz w:val="22"/>
          <w:szCs w:val="30"/>
        </w:rPr>
        <w:t xml:space="preserve"> “What is an ePortfolio?” and “Profile”.</w:t>
      </w:r>
      <w:r w:rsidR="008B6BC9" w:rsidRPr="005710C7">
        <w:rPr>
          <w:rFonts w:ascii="Helvetica" w:hAnsi="Helvetica" w:cs="Helvetica"/>
          <w:sz w:val="22"/>
          <w:szCs w:val="30"/>
        </w:rPr>
        <w:t xml:space="preserve"> (Note the tab titled “Pages” on the left-hand plane)</w:t>
      </w:r>
    </w:p>
    <w:p w:rsidR="0051141A" w:rsidRDefault="006B1A2A" w:rsidP="008C3C06">
      <w:pPr>
        <w:pStyle w:val="ListParagraph"/>
        <w:widowControl w:val="0"/>
        <w:numPr>
          <w:ilvl w:val="1"/>
          <w:numId w:val="3"/>
        </w:numPr>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sidRPr="005710C7">
        <w:rPr>
          <w:rFonts w:ascii="Helvetica" w:hAnsi="Helvetica" w:cs="Helvetica"/>
          <w:sz w:val="22"/>
          <w:szCs w:val="30"/>
        </w:rPr>
        <w:t>"Media"</w:t>
      </w:r>
      <w:r w:rsidR="00AE5E56" w:rsidRPr="005710C7">
        <w:rPr>
          <w:rFonts w:ascii="Helvetica" w:hAnsi="Helvetica" w:cs="Helvetica"/>
          <w:sz w:val="22"/>
          <w:szCs w:val="30"/>
        </w:rPr>
        <w:t xml:space="preserve"> is a tab on the left-hand plane </w:t>
      </w:r>
      <w:r w:rsidR="001807D9" w:rsidRPr="005710C7">
        <w:rPr>
          <w:rFonts w:ascii="Helvetica" w:hAnsi="Helvetica" w:cs="Helvetica"/>
          <w:sz w:val="22"/>
          <w:szCs w:val="30"/>
        </w:rPr>
        <w:t>as well. This provides a way to upload and store media files (jpg, mov, etc.) that you would like to use on your web pages</w:t>
      </w:r>
      <w:r w:rsidRPr="005710C7">
        <w:rPr>
          <w:rFonts w:ascii="Helvetica" w:hAnsi="Helvetica" w:cs="Helvetica"/>
          <w:sz w:val="22"/>
          <w:szCs w:val="30"/>
        </w:rPr>
        <w:t>.</w:t>
      </w:r>
      <w:r w:rsidR="001807D9" w:rsidRPr="005710C7">
        <w:rPr>
          <w:rFonts w:ascii="Helvetica" w:hAnsi="Helvetica" w:cs="Helvetica"/>
          <w:sz w:val="22"/>
          <w:szCs w:val="30"/>
        </w:rPr>
        <w:t xml:space="preserve"> Once uploaded, every media item will be visible from your web page to allow you to add them to your web pages.</w:t>
      </w:r>
      <w:r w:rsidR="00806278" w:rsidRPr="005710C7">
        <w:rPr>
          <w:rFonts w:ascii="Helvetica" w:hAnsi="Helvetica" w:cs="Helvetica"/>
          <w:sz w:val="22"/>
          <w:szCs w:val="30"/>
        </w:rPr>
        <w:t xml:space="preserve"> Check the URL of each media item to use in your posts</w:t>
      </w:r>
    </w:p>
    <w:p w:rsidR="0051141A" w:rsidRDefault="0051141A" w:rsidP="0051141A">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51141A" w:rsidRDefault="0051141A" w:rsidP="0051141A">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sidRPr="0051141A">
        <w:rPr>
          <w:rFonts w:ascii="Helvetica" w:hAnsi="Helvetica" w:cs="Helvetica"/>
          <w:noProof/>
          <w:sz w:val="22"/>
          <w:szCs w:val="30"/>
        </w:rPr>
        <w:drawing>
          <wp:inline distT="0" distB="0" distL="0" distR="0">
            <wp:extent cx="3308156" cy="3010989"/>
            <wp:effectExtent l="25400" t="0" r="0" b="0"/>
            <wp:docPr id="10" name="Picture 1" descr=":techtip_images:dashboard_firstLoo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dashboard_firstLook.tiff"/>
                    <pic:cNvPicPr>
                      <a:picLocks noChangeAspect="1" noChangeArrowheads="1"/>
                    </pic:cNvPicPr>
                  </pic:nvPicPr>
                  <pic:blipFill>
                    <a:blip r:embed="rId11"/>
                    <a:srcRect/>
                    <a:stretch>
                      <a:fillRect/>
                    </a:stretch>
                  </pic:blipFill>
                  <pic:spPr bwMode="auto">
                    <a:xfrm>
                      <a:off x="0" y="0"/>
                      <a:ext cx="3310967" cy="3013547"/>
                    </a:xfrm>
                    <a:prstGeom prst="rect">
                      <a:avLst/>
                    </a:prstGeom>
                    <a:noFill/>
                    <a:ln w="9525">
                      <a:noFill/>
                      <a:miter lim="800000"/>
                      <a:headEnd/>
                      <a:tailEnd/>
                    </a:ln>
                  </pic:spPr>
                </pic:pic>
              </a:graphicData>
            </a:graphic>
          </wp:inline>
        </w:drawing>
      </w:r>
    </w:p>
    <w:p w:rsidR="006B1A2A" w:rsidRPr="0051141A" w:rsidRDefault="006B1A2A" w:rsidP="0051141A">
      <w:pPr>
        <w:widowControl w:val="0"/>
        <w:tabs>
          <w:tab w:val="left" w:pos="36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BA03F3" w:rsidRPr="008C3C06" w:rsidRDefault="006B1A2A" w:rsidP="008C3C06">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8C3C06">
        <w:rPr>
          <w:rFonts w:ascii="Helvetica" w:hAnsi="Helvetica" w:cs="Helvetica"/>
          <w:sz w:val="22"/>
          <w:szCs w:val="30"/>
        </w:rPr>
        <w:t xml:space="preserve">In order to use the ePortfolio Templates, you </w:t>
      </w:r>
      <w:r w:rsidR="000C65DB">
        <w:rPr>
          <w:rFonts w:ascii="Helvetica" w:hAnsi="Helvetica" w:cs="Helvetica"/>
          <w:sz w:val="22"/>
          <w:szCs w:val="30"/>
        </w:rPr>
        <w:t xml:space="preserve">MUST </w:t>
      </w:r>
      <w:r w:rsidR="007B779B" w:rsidRPr="008C3C06">
        <w:rPr>
          <w:rFonts w:ascii="Helvetica" w:hAnsi="Helvetica" w:cs="Helvetica"/>
          <w:sz w:val="22"/>
          <w:szCs w:val="30"/>
        </w:rPr>
        <w:t xml:space="preserve">BE ABLE TO ADD MEDIA, POSTS, CATEGORIES and </w:t>
      </w:r>
      <w:r w:rsidR="00C54D42" w:rsidRPr="008C3C06">
        <w:rPr>
          <w:rFonts w:ascii="Helvetica" w:hAnsi="Helvetica" w:cs="Helvetica"/>
          <w:sz w:val="22"/>
          <w:szCs w:val="30"/>
        </w:rPr>
        <w:t>PAGES</w:t>
      </w:r>
      <w:r w:rsidRPr="008C3C06">
        <w:rPr>
          <w:rFonts w:ascii="Helvetica" w:hAnsi="Helvetica" w:cs="Helvetica"/>
          <w:sz w:val="22"/>
          <w:szCs w:val="30"/>
        </w:rPr>
        <w:t xml:space="preserve"> to </w:t>
      </w:r>
      <w:proofErr w:type="gramStart"/>
      <w:r w:rsidRPr="008C3C06">
        <w:rPr>
          <w:rFonts w:ascii="Helvetica" w:hAnsi="Helvetica" w:cs="Helvetica"/>
          <w:sz w:val="22"/>
          <w:szCs w:val="30"/>
        </w:rPr>
        <w:t>your</w:t>
      </w:r>
      <w:proofErr w:type="gramEnd"/>
      <w:r w:rsidRPr="008C3C06">
        <w:rPr>
          <w:rFonts w:ascii="Helvetica" w:hAnsi="Helvetica" w:cs="Helvetica"/>
          <w:sz w:val="22"/>
          <w:szCs w:val="30"/>
        </w:rPr>
        <w:t xml:space="preserve"> website: details of which are in </w:t>
      </w:r>
      <w:r w:rsidR="000908AD" w:rsidRPr="008C3C06">
        <w:rPr>
          <w:rFonts w:ascii="Helvetica" w:hAnsi="Helvetica" w:cs="Helvetica"/>
          <w:sz w:val="22"/>
          <w:szCs w:val="30"/>
        </w:rPr>
        <w:t>following</w:t>
      </w:r>
      <w:r w:rsidRPr="008C3C06">
        <w:rPr>
          <w:rFonts w:ascii="Helvetica" w:hAnsi="Helvetica" w:cs="Helvetica"/>
          <w:sz w:val="22"/>
          <w:szCs w:val="30"/>
        </w:rPr>
        <w:t xml:space="preserve"> subsections.</w:t>
      </w:r>
    </w:p>
    <w:p w:rsidR="003E3D58" w:rsidRDefault="003E3D58" w:rsidP="005710C7">
      <w:pPr>
        <w:pStyle w:val="ListParagraph"/>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6B1A2A" w:rsidRPr="005710C7" w:rsidRDefault="006B1A2A" w:rsidP="005710C7">
      <w:pPr>
        <w:pStyle w:val="ListParagraph"/>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6B1A2A" w:rsidRPr="005710C7" w:rsidRDefault="006B1A2A" w:rsidP="005710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3E3D58" w:rsidRPr="005710C7" w:rsidRDefault="003E3D58" w:rsidP="00CE51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Pr="005710C7">
        <w:rPr>
          <w:rFonts w:ascii="Helvetica" w:hAnsi="Helvetica" w:cs="Helvetica"/>
          <w:sz w:val="22"/>
          <w:szCs w:val="30"/>
        </w:rPr>
        <w:t>----------------------------</w:t>
      </w:r>
    </w:p>
    <w:p w:rsidR="003E3D58" w:rsidRPr="005710C7" w:rsidRDefault="00895C01"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4" w:name="Section5"/>
      <w:r>
        <w:rPr>
          <w:rFonts w:ascii="Helvetica" w:hAnsi="Helvetica" w:cs="Helvetica"/>
          <w:b/>
          <w:bCs/>
          <w:sz w:val="28"/>
          <w:szCs w:val="30"/>
        </w:rPr>
        <w:t>5</w:t>
      </w:r>
      <w:r w:rsidR="003E3D58" w:rsidRPr="005710C7">
        <w:rPr>
          <w:rFonts w:ascii="Helvetica" w:hAnsi="Helvetica" w:cs="Helvetica"/>
          <w:b/>
          <w:bCs/>
          <w:sz w:val="28"/>
          <w:szCs w:val="30"/>
        </w:rPr>
        <w:t xml:space="preserve">. </w:t>
      </w:r>
      <w:r w:rsidR="00AD7C92">
        <w:rPr>
          <w:rFonts w:ascii="Helvetica" w:hAnsi="Helvetica" w:cs="Helvetica"/>
          <w:b/>
          <w:bCs/>
          <w:sz w:val="28"/>
          <w:szCs w:val="30"/>
        </w:rPr>
        <w:t>Creating a Post</w:t>
      </w:r>
      <w:r w:rsidR="003E3D58">
        <w:rPr>
          <w:rFonts w:ascii="Helvetica" w:hAnsi="Helvetica" w:cs="Helvetica"/>
          <w:b/>
          <w:bCs/>
          <w:sz w:val="28"/>
          <w:szCs w:val="30"/>
        </w:rPr>
        <w:t>…</w:t>
      </w:r>
    </w:p>
    <w:bookmarkEnd w:id="4"/>
    <w:p w:rsidR="003E3D58" w:rsidRPr="008C3C06" w:rsidRDefault="003E3D58" w:rsidP="003E3D58">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AD7C92" w:rsidRDefault="00AD7C92"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 Post is a small article, posted generally into a collection, called a ‘Category’. You can make a post using the following simple steps:</w:t>
      </w:r>
    </w:p>
    <w:p w:rsidR="00AD7C92" w:rsidRDefault="00AD7C92"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9F2469" w:rsidRP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the “Posts” pin on the bar to the left of your Dashboard to expand it</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“Add New”</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Enter a title for this post, and insert some text </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Notice on the right there is a list of Categories this post will be filed under</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Check the appropriate category for your post: for this sample post, you could use “Miscellaneous” </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Notice that it is also possible to add a new Category here if your post does not fit into any existing category.</w:t>
      </w:r>
    </w:p>
    <w:p w:rsidR="009F2469" w:rsidRDefault="009F2469"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Publish when you are done and your post will be public.</w:t>
      </w:r>
    </w:p>
    <w:p w:rsidR="00E574AB" w:rsidRDefault="00BC1821" w:rsidP="009F246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You can click “View Post” on the yellow update bar to see your new post!</w:t>
      </w:r>
    </w:p>
    <w:p w:rsidR="00BC1821" w:rsidRPr="00E574AB" w:rsidRDefault="00BC1821" w:rsidP="00E574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010B93" w:rsidRDefault="00010B93" w:rsidP="00010B93">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sidRPr="00010B93">
        <w:rPr>
          <w:noProof/>
        </w:rPr>
        <w:drawing>
          <wp:inline distT="0" distB="0" distL="0" distR="0">
            <wp:extent cx="6327123" cy="4643846"/>
            <wp:effectExtent l="25400" t="0" r="0" b="0"/>
            <wp:docPr id="9" name="" descr=":techtip_images:adding_post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tip_images:adding_posts.tiff"/>
                    <pic:cNvPicPr>
                      <a:picLocks noChangeAspect="1" noChangeArrowheads="1"/>
                    </pic:cNvPicPr>
                  </pic:nvPicPr>
                  <pic:blipFill>
                    <a:blip r:embed="rId12"/>
                    <a:srcRect/>
                    <a:stretch>
                      <a:fillRect/>
                    </a:stretch>
                  </pic:blipFill>
                  <pic:spPr bwMode="auto">
                    <a:xfrm>
                      <a:off x="0" y="0"/>
                      <a:ext cx="6326837" cy="4643636"/>
                    </a:xfrm>
                    <a:prstGeom prst="rect">
                      <a:avLst/>
                    </a:prstGeom>
                    <a:noFill/>
                    <a:ln w="9525">
                      <a:noFill/>
                      <a:miter lim="800000"/>
                      <a:headEnd/>
                      <a:tailEnd/>
                    </a:ln>
                  </pic:spPr>
                </pic:pic>
              </a:graphicData>
            </a:graphic>
          </wp:inline>
        </w:drawing>
      </w:r>
    </w:p>
    <w:p w:rsidR="00AD7C92" w:rsidRPr="00BC1821" w:rsidRDefault="00010B93" w:rsidP="00010B93">
      <w:pPr>
        <w:pStyle w:val="Caption"/>
        <w:jc w:val="center"/>
        <w:rPr>
          <w:rFonts w:ascii="Helvetica" w:hAnsi="Helvetica" w:cs="Helvetica"/>
          <w:sz w:val="22"/>
          <w:szCs w:val="30"/>
        </w:rPr>
      </w:pPr>
      <w:r>
        <w:t xml:space="preserve">Figure </w:t>
      </w:r>
      <w:fldSimple w:instr=" SEQ Figure \* ARABIC ">
        <w:r w:rsidR="004C66CB">
          <w:rPr>
            <w:noProof/>
          </w:rPr>
          <w:t>6</w:t>
        </w:r>
      </w:fldSimple>
      <w:r>
        <w:t>: Adding a new post</w:t>
      </w:r>
    </w:p>
    <w:p w:rsidR="00AD7C92" w:rsidRDefault="00AD7C92"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4FA8" w:rsidRDefault="00DF4FA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br w:type="column"/>
      </w:r>
    </w:p>
    <w:p w:rsidR="002E7A29" w:rsidRPr="005710C7" w:rsidRDefault="002E7A29" w:rsidP="00CE512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sidRPr="005710C7">
        <w:rPr>
          <w:rFonts w:ascii="Helvetica" w:hAnsi="Helvetica" w:cs="Helvetica"/>
          <w:sz w:val="22"/>
          <w:szCs w:val="30"/>
        </w:rPr>
        <w:t>----------------------------</w:t>
      </w:r>
    </w:p>
    <w:p w:rsidR="002E7A29" w:rsidRPr="005710C7" w:rsidRDefault="002E7A29" w:rsidP="002E7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5" w:name="Section6"/>
      <w:r>
        <w:rPr>
          <w:rFonts w:ascii="Helvetica" w:hAnsi="Helvetica" w:cs="Helvetica"/>
          <w:b/>
          <w:bCs/>
          <w:sz w:val="28"/>
          <w:szCs w:val="30"/>
        </w:rPr>
        <w:t>6</w:t>
      </w:r>
      <w:r w:rsidRPr="005710C7">
        <w:rPr>
          <w:rFonts w:ascii="Helvetica" w:hAnsi="Helvetica" w:cs="Helvetica"/>
          <w:b/>
          <w:bCs/>
          <w:sz w:val="28"/>
          <w:szCs w:val="30"/>
        </w:rPr>
        <w:t xml:space="preserve">. </w:t>
      </w:r>
      <w:r>
        <w:rPr>
          <w:rFonts w:ascii="Helvetica" w:hAnsi="Helvetica" w:cs="Helvetica"/>
          <w:b/>
          <w:bCs/>
          <w:sz w:val="28"/>
          <w:szCs w:val="30"/>
        </w:rPr>
        <w:t>Creating a Page…</w:t>
      </w:r>
    </w:p>
    <w:bookmarkEnd w:id="5"/>
    <w:p w:rsidR="002E7A29" w:rsidRPr="008C3C06" w:rsidRDefault="002E7A29" w:rsidP="002E7A29">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E7A29" w:rsidRDefault="002E7A29" w:rsidP="002E7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A </w:t>
      </w:r>
      <w:r w:rsidR="00F509E7">
        <w:rPr>
          <w:rFonts w:ascii="Helvetica" w:hAnsi="Helvetica" w:cs="Helvetica"/>
          <w:sz w:val="22"/>
          <w:szCs w:val="30"/>
        </w:rPr>
        <w:t>Page</w:t>
      </w:r>
      <w:r>
        <w:rPr>
          <w:rFonts w:ascii="Helvetica" w:hAnsi="Helvetica" w:cs="Helvetica"/>
          <w:sz w:val="22"/>
          <w:szCs w:val="30"/>
        </w:rPr>
        <w:t xml:space="preserve"> is a</w:t>
      </w:r>
      <w:r w:rsidR="0042008C">
        <w:rPr>
          <w:rFonts w:ascii="Helvetica" w:hAnsi="Helvetica" w:cs="Helvetica"/>
          <w:sz w:val="22"/>
          <w:szCs w:val="30"/>
        </w:rPr>
        <w:t xml:space="preserve">n </w:t>
      </w:r>
      <w:r>
        <w:rPr>
          <w:rFonts w:ascii="Helvetica" w:hAnsi="Helvetica" w:cs="Helvetica"/>
          <w:sz w:val="22"/>
          <w:szCs w:val="30"/>
        </w:rPr>
        <w:t xml:space="preserve">article, posted generally into </w:t>
      </w:r>
      <w:r w:rsidR="0042008C">
        <w:rPr>
          <w:rFonts w:ascii="Helvetica" w:hAnsi="Helvetica" w:cs="Helvetica"/>
          <w:sz w:val="22"/>
          <w:szCs w:val="30"/>
        </w:rPr>
        <w:t>its own web page and is defined by the important property that it contains relatively unchanging content</w:t>
      </w:r>
      <w:r w:rsidR="00AD677F">
        <w:rPr>
          <w:rFonts w:ascii="Helvetica" w:hAnsi="Helvetica" w:cs="Helvetica"/>
          <w:sz w:val="22"/>
          <w:szCs w:val="30"/>
        </w:rPr>
        <w:t>. Unlike a Post that fits into a Category, a Page is meant to hold lasting information, updated only rarely, such as your Profile</w:t>
      </w:r>
      <w:r w:rsidR="004773D2">
        <w:rPr>
          <w:rFonts w:ascii="Helvetica" w:hAnsi="Helvetica" w:cs="Helvetica"/>
          <w:sz w:val="22"/>
          <w:szCs w:val="30"/>
        </w:rPr>
        <w:t>. Here is how you create a new Page:</w:t>
      </w:r>
    </w:p>
    <w:p w:rsidR="002E7A29" w:rsidRDefault="002E7A29" w:rsidP="002E7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E7A29" w:rsidRPr="00010B93" w:rsidRDefault="002E7A29"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010B93">
        <w:rPr>
          <w:rFonts w:ascii="Helvetica" w:hAnsi="Helvetica" w:cs="Helvetica"/>
          <w:sz w:val="22"/>
          <w:szCs w:val="30"/>
        </w:rPr>
        <w:t>Click the “</w:t>
      </w:r>
      <w:r w:rsidR="00010B93">
        <w:rPr>
          <w:rFonts w:ascii="Helvetica" w:hAnsi="Helvetica" w:cs="Helvetica"/>
          <w:sz w:val="22"/>
          <w:szCs w:val="30"/>
        </w:rPr>
        <w:t>Pages</w:t>
      </w:r>
      <w:r w:rsidRPr="00010B93">
        <w:rPr>
          <w:rFonts w:ascii="Helvetica" w:hAnsi="Helvetica" w:cs="Helvetica"/>
          <w:sz w:val="22"/>
          <w:szCs w:val="30"/>
        </w:rPr>
        <w:t>” pin on the bar to the left of your Dashboard to expand it</w:t>
      </w:r>
    </w:p>
    <w:p w:rsidR="002E7A29" w:rsidRPr="00010B93" w:rsidRDefault="002E7A29"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010B93">
        <w:rPr>
          <w:rFonts w:ascii="Helvetica" w:hAnsi="Helvetica" w:cs="Helvetica"/>
          <w:sz w:val="22"/>
          <w:szCs w:val="30"/>
        </w:rPr>
        <w:t>Click “Add New”</w:t>
      </w:r>
    </w:p>
    <w:p w:rsidR="008C3541" w:rsidRDefault="002E7A29"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010B93">
        <w:rPr>
          <w:rFonts w:ascii="Helvetica" w:hAnsi="Helvetica" w:cs="Helvetica"/>
          <w:sz w:val="22"/>
          <w:szCs w:val="30"/>
        </w:rPr>
        <w:t xml:space="preserve">Enter a title for this </w:t>
      </w:r>
      <w:r w:rsidR="00010B93">
        <w:rPr>
          <w:rFonts w:ascii="Helvetica" w:hAnsi="Helvetica" w:cs="Helvetica"/>
          <w:sz w:val="22"/>
          <w:szCs w:val="30"/>
        </w:rPr>
        <w:t>Page</w:t>
      </w:r>
      <w:r w:rsidRPr="00010B93">
        <w:rPr>
          <w:rFonts w:ascii="Helvetica" w:hAnsi="Helvetica" w:cs="Helvetica"/>
          <w:sz w:val="22"/>
          <w:szCs w:val="30"/>
        </w:rPr>
        <w:t xml:space="preserve">, and insert some text </w:t>
      </w:r>
    </w:p>
    <w:p w:rsidR="008C3541" w:rsidRDefault="008C3541"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“Publish” on the right to publish this page</w:t>
      </w:r>
    </w:p>
    <w:p w:rsidR="008C3541" w:rsidRDefault="008C3541"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“View Page” to view your new page!</w:t>
      </w:r>
    </w:p>
    <w:p w:rsidR="008C3541" w:rsidRPr="008C3541" w:rsidRDefault="008C3541" w:rsidP="008C35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965435" w:rsidRDefault="008C3541" w:rsidP="002E7A29">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To place a link to this page on the header of the website, click “Menus” under “Appearance” </w:t>
      </w:r>
    </w:p>
    <w:p w:rsidR="00965435" w:rsidRPr="00965435" w:rsidRDefault="00965435" w:rsidP="0096543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965435" w:rsidRDefault="00965435" w:rsidP="00965435">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“View All” under “Pages” on the left and select your new page</w:t>
      </w:r>
    </w:p>
    <w:p w:rsidR="00965435" w:rsidRDefault="00965435" w:rsidP="00965435">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“Add to Menu” to add it to the menu (You should see it appear on the right)</w:t>
      </w:r>
    </w:p>
    <w:p w:rsidR="00965435" w:rsidRDefault="00965435" w:rsidP="00965435">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Drag the page up and down (click and drag) to place it in the appropriate order on the menu</w:t>
      </w:r>
    </w:p>
    <w:p w:rsidR="00965435" w:rsidRDefault="00965435" w:rsidP="00965435">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It is als</w:t>
      </w:r>
      <w:r w:rsidR="00D17E9E">
        <w:rPr>
          <w:rFonts w:ascii="Helvetica" w:hAnsi="Helvetica" w:cs="Helvetica"/>
          <w:sz w:val="22"/>
          <w:szCs w:val="30"/>
        </w:rPr>
        <w:t>o possible to make this page an</w:t>
      </w:r>
      <w:r>
        <w:rPr>
          <w:rFonts w:ascii="Helvetica" w:hAnsi="Helvetica" w:cs="Helvetica"/>
          <w:sz w:val="22"/>
          <w:szCs w:val="30"/>
        </w:rPr>
        <w:t xml:space="preserve"> item of a submenu of an existing page:</w:t>
      </w:r>
    </w:p>
    <w:p w:rsidR="00E919D3" w:rsidRDefault="00965435" w:rsidP="00965435">
      <w:pPr>
        <w:pStyle w:val="ListParagraph"/>
        <w:widowControl w:val="0"/>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and drag the page to the left or right to put it under existing pages and make this page their submenu item</w:t>
      </w:r>
    </w:p>
    <w:p w:rsidR="002E7A29" w:rsidRDefault="002E7A29" w:rsidP="002E7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E7A29" w:rsidRDefault="002E7A29" w:rsidP="002E7A2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4FA8" w:rsidRDefault="00DF4FA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4FA8" w:rsidRDefault="00DF4FA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4FA8" w:rsidRDefault="00DF4FA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4FA8" w:rsidRDefault="00DF4FA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692C6C" w:rsidRDefault="00692C6C"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A84B08" w:rsidRPr="005710C7" w:rsidRDefault="00692C6C" w:rsidP="00A84B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00A84B08" w:rsidRPr="005710C7">
        <w:rPr>
          <w:rFonts w:ascii="Helvetica" w:hAnsi="Helvetica" w:cs="Helvetica"/>
          <w:sz w:val="22"/>
          <w:szCs w:val="30"/>
        </w:rPr>
        <w:t>----------------------------</w:t>
      </w:r>
    </w:p>
    <w:p w:rsidR="00A84B08" w:rsidRPr="005710C7" w:rsidRDefault="00A84B08" w:rsidP="00A84B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6" w:name="Section7"/>
      <w:r>
        <w:rPr>
          <w:rFonts w:ascii="Helvetica" w:hAnsi="Helvetica" w:cs="Helvetica"/>
          <w:b/>
          <w:bCs/>
          <w:sz w:val="28"/>
          <w:szCs w:val="30"/>
        </w:rPr>
        <w:t>7</w:t>
      </w:r>
      <w:r w:rsidRPr="005710C7">
        <w:rPr>
          <w:rFonts w:ascii="Helvetica" w:hAnsi="Helvetica" w:cs="Helvetica"/>
          <w:b/>
          <w:bCs/>
          <w:sz w:val="28"/>
          <w:szCs w:val="30"/>
        </w:rPr>
        <w:t xml:space="preserve">. </w:t>
      </w:r>
      <w:r>
        <w:rPr>
          <w:rFonts w:ascii="Helvetica" w:hAnsi="Helvetica" w:cs="Helvetica"/>
          <w:b/>
          <w:bCs/>
          <w:sz w:val="28"/>
          <w:szCs w:val="30"/>
        </w:rPr>
        <w:t>Managing Categories…</w:t>
      </w:r>
      <w:bookmarkEnd w:id="6"/>
    </w:p>
    <w:p w:rsidR="00A84B08" w:rsidRPr="008C3C06" w:rsidRDefault="00A84B08" w:rsidP="00A84B08">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A84B08" w:rsidRDefault="00F53F9C" w:rsidP="00A84B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 category holds related posts on a particular topic. You can create categories by clicking “Categories” under the “Posts” section on the left side of the dashboard, or when you are making a post itself. For the latter technique, please see Section 5 (“Creating a Post”). To create and manage “Categories” when you are done making posts or before you begin one is as follows:</w:t>
      </w:r>
    </w:p>
    <w:p w:rsidR="00A84B08" w:rsidRDefault="00A84B08" w:rsidP="00A84B0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A84B08" w:rsidRPr="00010B93" w:rsidRDefault="00A84B08" w:rsidP="00A84B08">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010B93">
        <w:rPr>
          <w:rFonts w:ascii="Helvetica" w:hAnsi="Helvetica" w:cs="Helvetica"/>
          <w:sz w:val="22"/>
          <w:szCs w:val="30"/>
        </w:rPr>
        <w:t>Click the “</w:t>
      </w:r>
      <w:r w:rsidR="00F53F9C">
        <w:rPr>
          <w:rFonts w:ascii="Helvetica" w:hAnsi="Helvetica" w:cs="Helvetica"/>
          <w:sz w:val="22"/>
          <w:szCs w:val="30"/>
        </w:rPr>
        <w:t>Categories” under “Posts” on the left</w:t>
      </w:r>
    </w:p>
    <w:p w:rsidR="00F53F9C" w:rsidRDefault="00F53F9C" w:rsidP="00A84B08">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 list of existing categories will be visible on the right</w:t>
      </w:r>
      <w:r w:rsidR="005E29EF">
        <w:rPr>
          <w:rFonts w:ascii="Helvetica" w:hAnsi="Helvetica" w:cs="Helvetica"/>
          <w:sz w:val="22"/>
          <w:szCs w:val="30"/>
        </w:rPr>
        <w:t xml:space="preserve"> half of the display</w:t>
      </w:r>
      <w:r>
        <w:rPr>
          <w:rFonts w:ascii="Helvetica" w:hAnsi="Helvetica" w:cs="Helvetica"/>
          <w:sz w:val="22"/>
          <w:szCs w:val="30"/>
        </w:rPr>
        <w:t>:</w:t>
      </w:r>
    </w:p>
    <w:p w:rsidR="00F53F9C" w:rsidRDefault="00F53F9C" w:rsidP="00F53F9C">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You can click the category title, or “Edit” under it, to open the category details</w:t>
      </w:r>
    </w:p>
    <w:p w:rsidR="00F53F9C" w:rsidRDefault="00F53F9C" w:rsidP="00F53F9C">
      <w:pPr>
        <w:pStyle w:val="ListParagraph"/>
        <w:widowControl w:val="0"/>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You can add a “Description” of this category here</w:t>
      </w:r>
    </w:p>
    <w:p w:rsidR="000B3397" w:rsidRDefault="00F53F9C" w:rsidP="00F53F9C">
      <w:pPr>
        <w:pStyle w:val="ListParagraph"/>
        <w:widowControl w:val="0"/>
        <w:numPr>
          <w:ilvl w:val="2"/>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This description will show up at the top of all the posts as a fixed piece of text. This description will not be moved down the visible web page as you keep adding incoming posts, so if you wish to write a short piece about the category itself that describes the posts in it (and you want it always visible when your category is clicked), you can write that here. </w:t>
      </w:r>
    </w:p>
    <w:p w:rsidR="005E29EF" w:rsidRDefault="005E29EF" w:rsidP="000B3397">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“Quick Edit” allows you to change the name of the category </w:t>
      </w:r>
    </w:p>
    <w:p w:rsidR="005E29EF" w:rsidRDefault="005E29EF" w:rsidP="005E29EF">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It is possible to add an entirely new category (to organize existing posts or to begin to add new ones) </w:t>
      </w:r>
    </w:p>
    <w:p w:rsidR="0006593A" w:rsidRDefault="005E29EF" w:rsidP="005E29EF">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Type in the name and a description on the left half of the “Categories” display</w:t>
      </w:r>
    </w:p>
    <w:p w:rsidR="00E63120" w:rsidRDefault="0006593A" w:rsidP="0006593A">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To place a Category on the web page header, you must add it to the menu, and the technique is identical to adding a Page on the header, described in Section 6 (“Creating a Page”).</w:t>
      </w:r>
    </w:p>
    <w:p w:rsidR="005E29EF" w:rsidRPr="00E63120" w:rsidRDefault="005E29EF" w:rsidP="00E6312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E63120" w:rsidRDefault="00E63120" w:rsidP="00E6312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5714237" cy="3988526"/>
            <wp:effectExtent l="25400" t="0" r="763" b="0"/>
            <wp:docPr id="5" name="Picture 1" descr=":techtip_images:category_managemen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category_management.tiff"/>
                    <pic:cNvPicPr>
                      <a:picLocks noChangeAspect="1" noChangeArrowheads="1"/>
                    </pic:cNvPicPr>
                  </pic:nvPicPr>
                  <pic:blipFill>
                    <a:blip r:embed="rId13"/>
                    <a:srcRect/>
                    <a:stretch>
                      <a:fillRect/>
                    </a:stretch>
                  </pic:blipFill>
                  <pic:spPr bwMode="auto">
                    <a:xfrm>
                      <a:off x="0" y="0"/>
                      <a:ext cx="5715687" cy="3989538"/>
                    </a:xfrm>
                    <a:prstGeom prst="rect">
                      <a:avLst/>
                    </a:prstGeom>
                    <a:noFill/>
                    <a:ln w="9525">
                      <a:noFill/>
                      <a:miter lim="800000"/>
                      <a:headEnd/>
                      <a:tailEnd/>
                    </a:ln>
                  </pic:spPr>
                </pic:pic>
              </a:graphicData>
            </a:graphic>
          </wp:inline>
        </w:drawing>
      </w:r>
    </w:p>
    <w:p w:rsidR="00E63120" w:rsidRDefault="00E63120" w:rsidP="00E63120">
      <w:pPr>
        <w:pStyle w:val="Caption"/>
        <w:jc w:val="center"/>
        <w:rPr>
          <w:rFonts w:ascii="Helvetica" w:hAnsi="Helvetica" w:cs="Helvetica"/>
          <w:sz w:val="22"/>
          <w:szCs w:val="30"/>
        </w:rPr>
      </w:pPr>
      <w:r>
        <w:t xml:space="preserve">Figure </w:t>
      </w:r>
      <w:fldSimple w:instr=" SEQ Figure \* ARABIC ">
        <w:r w:rsidR="004C66CB">
          <w:rPr>
            <w:noProof/>
          </w:rPr>
          <w:t>7</w:t>
        </w:r>
      </w:fldSimple>
      <w:r>
        <w:t>: Adding and managing categories</w:t>
      </w:r>
    </w:p>
    <w:p w:rsidR="00EC78A1" w:rsidRPr="005710C7" w:rsidRDefault="00EC78A1" w:rsidP="00EC7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Pr="005710C7">
        <w:rPr>
          <w:rFonts w:ascii="Helvetica" w:hAnsi="Helvetica" w:cs="Helvetica"/>
          <w:sz w:val="22"/>
          <w:szCs w:val="30"/>
        </w:rPr>
        <w:t>----------------------------</w:t>
      </w:r>
    </w:p>
    <w:p w:rsidR="00EC78A1" w:rsidRPr="005710C7" w:rsidRDefault="00EC78A1" w:rsidP="00EC7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7" w:name="Section8"/>
      <w:r>
        <w:rPr>
          <w:rFonts w:ascii="Helvetica" w:hAnsi="Helvetica" w:cs="Helvetica"/>
          <w:b/>
          <w:bCs/>
          <w:sz w:val="28"/>
          <w:szCs w:val="30"/>
        </w:rPr>
        <w:t>8</w:t>
      </w:r>
      <w:r w:rsidRPr="005710C7">
        <w:rPr>
          <w:rFonts w:ascii="Helvetica" w:hAnsi="Helvetica" w:cs="Helvetica"/>
          <w:b/>
          <w:bCs/>
          <w:sz w:val="28"/>
          <w:szCs w:val="30"/>
        </w:rPr>
        <w:t xml:space="preserve">. </w:t>
      </w:r>
      <w:r>
        <w:rPr>
          <w:rFonts w:ascii="Helvetica" w:hAnsi="Helvetica" w:cs="Helvetica"/>
          <w:b/>
          <w:bCs/>
          <w:sz w:val="28"/>
          <w:szCs w:val="30"/>
        </w:rPr>
        <w:t>Adding Media to your web pages…</w:t>
      </w:r>
      <w:bookmarkEnd w:id="7"/>
    </w:p>
    <w:p w:rsidR="00EC78A1" w:rsidRPr="008C3C06" w:rsidRDefault="00EC78A1" w:rsidP="00EC78A1">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C78A1" w:rsidRDefault="007B3210" w:rsidP="00EC7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An important aspect of your web page is digital media, and there are a number of different types  (and formats) of media items you can add to your pages and posts.</w:t>
      </w:r>
    </w:p>
    <w:p w:rsidR="007B3210" w:rsidRDefault="007B3210" w:rsidP="00EC7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C78A1" w:rsidRDefault="002546A2" w:rsidP="00EC78A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First you will have to add media files to your web site, and this creates a repository online with your media items. You can choose from this repository to put items in your web pages when you need. </w:t>
      </w:r>
    </w:p>
    <w:p w:rsidR="002546A2" w:rsidRDefault="002546A2" w:rsidP="00EC78A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“Media” on the left hand sidebar on the dashboard</w:t>
      </w:r>
    </w:p>
    <w:p w:rsidR="00B94B9A" w:rsidRDefault="00B94B9A" w:rsidP="00EC78A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on “Library” to see the current media files on your site</w:t>
      </w:r>
    </w:p>
    <w:p w:rsidR="00DB3C6B" w:rsidRDefault="00DB3C6B" w:rsidP="00EC78A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To add a new media item, click “Add New” on the left-side bar under “Library”</w:t>
      </w:r>
    </w:p>
    <w:p w:rsidR="00DB3C6B" w:rsidRDefault="00DB3C6B" w:rsidP="00EC78A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“Browse” and select your media item, and then “Upload” to move the file from your computer to the website</w:t>
      </w:r>
    </w:p>
    <w:p w:rsidR="00DB3C6B" w:rsidRDefault="00DB3C6B" w:rsidP="00EC78A1">
      <w:pPr>
        <w:pStyle w:val="ListParagraph"/>
        <w:widowControl w:val="0"/>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Please note that the following file formats are accepted by the site at this time and can be reliably added to your website:</w:t>
      </w:r>
    </w:p>
    <w:p w:rsidR="00DB3C6B" w:rsidRDefault="00DB3C6B" w:rsidP="00DB3C6B">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Images: </w:t>
      </w:r>
      <w:r>
        <w:rPr>
          <w:rFonts w:ascii="Helvetica" w:hAnsi="Helvetica" w:cs="Helvetica"/>
          <w:sz w:val="22"/>
          <w:szCs w:val="30"/>
        </w:rPr>
        <w:tab/>
      </w:r>
      <w:r>
        <w:rPr>
          <w:rFonts w:ascii="Helvetica" w:hAnsi="Helvetica" w:cs="Helvetica"/>
          <w:sz w:val="22"/>
          <w:szCs w:val="30"/>
        </w:rPr>
        <w:tab/>
      </w:r>
      <w:r w:rsidR="004253F5" w:rsidRPr="003C4AEA">
        <w:rPr>
          <w:rFonts w:ascii="Helvetica" w:hAnsi="Helvetica" w:cs="Helvetica"/>
          <w:i/>
          <w:sz w:val="22"/>
          <w:szCs w:val="30"/>
        </w:rPr>
        <w:t>(</w:t>
      </w:r>
      <w:r w:rsidRPr="003C4AEA">
        <w:rPr>
          <w:rFonts w:ascii="Helvetica" w:hAnsi="Helvetica" w:cs="Helvetica"/>
          <w:i/>
          <w:sz w:val="22"/>
          <w:szCs w:val="30"/>
        </w:rPr>
        <w:t>.jpg</w:t>
      </w:r>
      <w:r w:rsidR="004253F5" w:rsidRPr="003C4AEA">
        <w:rPr>
          <w:rFonts w:ascii="Helvetica" w:hAnsi="Helvetica" w:cs="Helvetica"/>
          <w:i/>
          <w:sz w:val="22"/>
          <w:szCs w:val="30"/>
        </w:rPr>
        <w:t>)</w:t>
      </w:r>
      <w:r w:rsidRPr="003C4AEA">
        <w:rPr>
          <w:rFonts w:ascii="Helvetica" w:hAnsi="Helvetica" w:cs="Helvetica"/>
          <w:i/>
          <w:sz w:val="22"/>
          <w:szCs w:val="30"/>
        </w:rPr>
        <w:t xml:space="preserve">, </w:t>
      </w:r>
      <w:r w:rsidR="004253F5" w:rsidRPr="003C4AEA">
        <w:rPr>
          <w:rFonts w:ascii="Helvetica" w:hAnsi="Helvetica" w:cs="Helvetica"/>
          <w:i/>
          <w:sz w:val="22"/>
          <w:szCs w:val="30"/>
        </w:rPr>
        <w:t>(</w:t>
      </w:r>
      <w:r w:rsidRPr="003C4AEA">
        <w:rPr>
          <w:rFonts w:ascii="Helvetica" w:hAnsi="Helvetica" w:cs="Helvetica"/>
          <w:i/>
          <w:sz w:val="22"/>
          <w:szCs w:val="30"/>
        </w:rPr>
        <w:t>.png</w:t>
      </w:r>
      <w:r w:rsidR="004253F5" w:rsidRPr="003C4AEA">
        <w:rPr>
          <w:rFonts w:ascii="Helvetica" w:hAnsi="Helvetica" w:cs="Helvetica"/>
          <w:i/>
          <w:sz w:val="22"/>
          <w:szCs w:val="30"/>
        </w:rPr>
        <w:t>)</w:t>
      </w:r>
    </w:p>
    <w:p w:rsidR="00DB3C6B" w:rsidRDefault="00DB3C6B" w:rsidP="00DB3C6B">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Movies and Videos:</w:t>
      </w:r>
      <w:r>
        <w:rPr>
          <w:rFonts w:ascii="Helvetica" w:hAnsi="Helvetica" w:cs="Helvetica"/>
          <w:sz w:val="22"/>
          <w:szCs w:val="30"/>
        </w:rPr>
        <w:tab/>
      </w:r>
      <w:r w:rsidR="004253F5" w:rsidRPr="003C4AEA">
        <w:rPr>
          <w:rFonts w:ascii="Helvetica" w:hAnsi="Helvetica" w:cs="Helvetica"/>
          <w:i/>
          <w:sz w:val="22"/>
          <w:szCs w:val="30"/>
        </w:rPr>
        <w:t>(</w:t>
      </w:r>
      <w:r w:rsidR="00F70C50" w:rsidRPr="003C4AEA">
        <w:rPr>
          <w:rFonts w:ascii="Helvetica" w:hAnsi="Helvetica" w:cs="Helvetica"/>
          <w:i/>
          <w:sz w:val="22"/>
          <w:szCs w:val="30"/>
        </w:rPr>
        <w:t>.flv</w:t>
      </w:r>
      <w:r w:rsidR="004253F5" w:rsidRPr="003C4AEA">
        <w:rPr>
          <w:rFonts w:ascii="Helvetica" w:hAnsi="Helvetica" w:cs="Helvetica"/>
          <w:i/>
          <w:sz w:val="22"/>
          <w:szCs w:val="30"/>
        </w:rPr>
        <w:t>)</w:t>
      </w:r>
      <w:r w:rsidR="00A30BBE">
        <w:rPr>
          <w:rFonts w:ascii="Helvetica" w:hAnsi="Helvetica" w:cs="Helvetica"/>
          <w:i/>
          <w:sz w:val="22"/>
          <w:szCs w:val="30"/>
        </w:rPr>
        <w:t>, (.mov)*</w:t>
      </w:r>
    </w:p>
    <w:p w:rsidR="00872DEE" w:rsidRDefault="00DB3C6B" w:rsidP="00872DEE">
      <w:pPr>
        <w:pStyle w:val="ListParagraph"/>
        <w:widowControl w:val="0"/>
        <w:numPr>
          <w:ilvl w:val="1"/>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872DEE">
        <w:rPr>
          <w:rFonts w:ascii="Helvetica" w:hAnsi="Helvetica" w:cs="Helvetica"/>
          <w:sz w:val="22"/>
          <w:szCs w:val="30"/>
        </w:rPr>
        <w:t>Documents:</w:t>
      </w:r>
      <w:r w:rsidRPr="00872DEE">
        <w:rPr>
          <w:rFonts w:ascii="Helvetica" w:hAnsi="Helvetica" w:cs="Helvetica"/>
          <w:sz w:val="22"/>
          <w:szCs w:val="30"/>
        </w:rPr>
        <w:tab/>
      </w:r>
      <w:r w:rsidRPr="00872DEE">
        <w:rPr>
          <w:rFonts w:ascii="Helvetica" w:hAnsi="Helvetica" w:cs="Helvetica"/>
          <w:sz w:val="22"/>
          <w:szCs w:val="30"/>
        </w:rPr>
        <w:tab/>
      </w:r>
      <w:r w:rsidR="004253F5" w:rsidRPr="003C4AEA">
        <w:rPr>
          <w:rFonts w:ascii="Helvetica" w:hAnsi="Helvetica" w:cs="Helvetica"/>
          <w:i/>
          <w:sz w:val="22"/>
          <w:szCs w:val="30"/>
        </w:rPr>
        <w:t>(</w:t>
      </w:r>
      <w:r w:rsidRPr="003C4AEA">
        <w:rPr>
          <w:rFonts w:ascii="Helvetica" w:hAnsi="Helvetica" w:cs="Helvetica"/>
          <w:i/>
          <w:sz w:val="22"/>
          <w:szCs w:val="30"/>
        </w:rPr>
        <w:t>.doc</w:t>
      </w:r>
      <w:r w:rsidR="004253F5" w:rsidRPr="003C4AEA">
        <w:rPr>
          <w:rFonts w:ascii="Helvetica" w:hAnsi="Helvetica" w:cs="Helvetica"/>
          <w:i/>
          <w:sz w:val="22"/>
          <w:szCs w:val="30"/>
        </w:rPr>
        <w:t>)</w:t>
      </w:r>
      <w:r w:rsidRPr="003C4AEA">
        <w:rPr>
          <w:rFonts w:ascii="Helvetica" w:hAnsi="Helvetica" w:cs="Helvetica"/>
          <w:i/>
          <w:sz w:val="22"/>
          <w:szCs w:val="30"/>
        </w:rPr>
        <w:t>,</w:t>
      </w:r>
      <w:r w:rsidR="00783794" w:rsidRPr="003C4AEA">
        <w:rPr>
          <w:rFonts w:ascii="Helvetica" w:hAnsi="Helvetica" w:cs="Helvetica"/>
          <w:i/>
          <w:sz w:val="22"/>
          <w:szCs w:val="30"/>
        </w:rPr>
        <w:t xml:space="preserve"> </w:t>
      </w:r>
      <w:r w:rsidR="004253F5" w:rsidRPr="003C4AEA">
        <w:rPr>
          <w:rFonts w:ascii="Helvetica" w:hAnsi="Helvetica" w:cs="Helvetica"/>
          <w:i/>
          <w:sz w:val="22"/>
          <w:szCs w:val="30"/>
        </w:rPr>
        <w:t>(</w:t>
      </w:r>
      <w:r w:rsidRPr="003C4AEA">
        <w:rPr>
          <w:rFonts w:ascii="Helvetica" w:hAnsi="Helvetica" w:cs="Helvetica"/>
          <w:i/>
          <w:sz w:val="22"/>
          <w:szCs w:val="30"/>
        </w:rPr>
        <w:t>.docx</w:t>
      </w:r>
      <w:r w:rsidR="004253F5" w:rsidRPr="003C4AEA">
        <w:rPr>
          <w:rFonts w:ascii="Helvetica" w:hAnsi="Helvetica" w:cs="Helvetica"/>
          <w:i/>
          <w:sz w:val="22"/>
          <w:szCs w:val="30"/>
        </w:rPr>
        <w:t>)</w:t>
      </w:r>
      <w:r w:rsidRPr="003C4AEA">
        <w:rPr>
          <w:rFonts w:ascii="Helvetica" w:hAnsi="Helvetica" w:cs="Helvetica"/>
          <w:i/>
          <w:sz w:val="22"/>
          <w:szCs w:val="30"/>
        </w:rPr>
        <w:t xml:space="preserve">, </w:t>
      </w:r>
      <w:r w:rsidR="001C216F" w:rsidRPr="003C4AEA">
        <w:rPr>
          <w:rFonts w:ascii="Helvetica" w:hAnsi="Helvetica" w:cs="Helvetica"/>
          <w:i/>
          <w:sz w:val="22"/>
          <w:szCs w:val="30"/>
        </w:rPr>
        <w:t>(.pdf)</w:t>
      </w:r>
      <w:r w:rsidR="00872DEE" w:rsidRPr="00872DEE">
        <w:rPr>
          <w:rFonts w:ascii="Helvetica" w:hAnsi="Helvetica" w:cs="Helvetica"/>
          <w:sz w:val="22"/>
          <w:szCs w:val="30"/>
        </w:rPr>
        <w:t xml:space="preserve"> </w:t>
      </w:r>
    </w:p>
    <w:p w:rsidR="00872DEE" w:rsidRDefault="00872DEE" w:rsidP="00872D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C78A1" w:rsidRPr="00872DEE" w:rsidRDefault="00A30BBE" w:rsidP="00872DE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AC23E3">
        <w:rPr>
          <w:rFonts w:ascii="Helvetica" w:hAnsi="Helvetica" w:cs="Helvetica"/>
          <w:b/>
          <w:sz w:val="22"/>
          <w:szCs w:val="30"/>
        </w:rPr>
        <w:t>*</w:t>
      </w:r>
      <w:r w:rsidRPr="00AC23E3">
        <w:rPr>
          <w:rFonts w:ascii="Helvetica" w:hAnsi="Helvetica" w:cs="Helvetica"/>
          <w:i/>
          <w:sz w:val="22"/>
          <w:szCs w:val="30"/>
        </w:rPr>
        <w:t>.</w:t>
      </w:r>
      <w:proofErr w:type="gramStart"/>
      <w:r w:rsidRPr="00AC23E3">
        <w:rPr>
          <w:rFonts w:ascii="Helvetica" w:hAnsi="Helvetica" w:cs="Helvetica"/>
          <w:i/>
          <w:sz w:val="22"/>
          <w:szCs w:val="30"/>
        </w:rPr>
        <w:t>mov</w:t>
      </w:r>
      <w:proofErr w:type="gramEnd"/>
      <w:r w:rsidRPr="00AC23E3">
        <w:rPr>
          <w:rFonts w:ascii="Helvetica" w:hAnsi="Helvetica" w:cs="Helvetica"/>
          <w:i/>
          <w:sz w:val="22"/>
          <w:szCs w:val="30"/>
        </w:rPr>
        <w:t xml:space="preserve"> </w:t>
      </w:r>
      <w:r w:rsidR="00E62FC6" w:rsidRPr="00AC23E3">
        <w:rPr>
          <w:rFonts w:ascii="Helvetica" w:hAnsi="Helvetica" w:cs="Helvetica"/>
          <w:i/>
          <w:sz w:val="22"/>
          <w:szCs w:val="30"/>
        </w:rPr>
        <w:t xml:space="preserve">files made in QuickTime and PhotoBooth will be reliably visible on all platforms, if there are .mov </w:t>
      </w:r>
      <w:r w:rsidR="00AC23E3" w:rsidRPr="00AC23E3">
        <w:rPr>
          <w:rFonts w:ascii="Helvetica" w:hAnsi="Helvetica" w:cs="Helvetica"/>
          <w:i/>
          <w:sz w:val="22"/>
          <w:szCs w:val="30"/>
        </w:rPr>
        <w:t>files created from other software such as iMovieHD, etc. please convert them to .flv format</w:t>
      </w:r>
      <w:r w:rsidR="00387904">
        <w:rPr>
          <w:rFonts w:ascii="Helvetica" w:hAnsi="Helvetica" w:cs="Helvetica"/>
          <w:i/>
          <w:sz w:val="22"/>
          <w:szCs w:val="30"/>
        </w:rPr>
        <w:t xml:space="preserve"> to be sure that they will be visible on all browsers and operating systems</w:t>
      </w:r>
      <w:r w:rsidR="00AB7246">
        <w:rPr>
          <w:rFonts w:ascii="Helvetica" w:hAnsi="Helvetica" w:cs="Helvetica"/>
          <w:i/>
          <w:sz w:val="22"/>
          <w:szCs w:val="30"/>
        </w:rPr>
        <w:t xml:space="preserve"> </w:t>
      </w:r>
    </w:p>
    <w:p w:rsidR="00E63120" w:rsidRDefault="00E63120"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2CEE" w:rsidRDefault="00AB7246"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The most reliable video format is ”</w:t>
      </w:r>
      <w:proofErr w:type="gramStart"/>
      <w:r>
        <w:rPr>
          <w:rFonts w:ascii="Helvetica" w:hAnsi="Helvetica" w:cs="Helvetica"/>
          <w:sz w:val="22"/>
          <w:szCs w:val="30"/>
        </w:rPr>
        <w:t>.</w:t>
      </w:r>
      <w:r w:rsidRPr="00AB7246">
        <w:rPr>
          <w:rFonts w:ascii="Helvetica" w:hAnsi="Helvetica" w:cs="Helvetica"/>
          <w:sz w:val="22"/>
          <w:szCs w:val="30"/>
        </w:rPr>
        <w:t>flv</w:t>
      </w:r>
      <w:proofErr w:type="gramEnd"/>
      <w:r>
        <w:rPr>
          <w:rFonts w:ascii="Helvetica" w:hAnsi="Helvetica" w:cs="Helvetica"/>
          <w:sz w:val="22"/>
          <w:szCs w:val="30"/>
        </w:rPr>
        <w:t xml:space="preserve">”, and to convert other video formats to this one, you can use Adobe Media Encoder, which is installed on all the FLLRC machines, or a number of other </w:t>
      </w:r>
      <w:r w:rsidR="0092241A">
        <w:rPr>
          <w:rFonts w:ascii="Helvetica" w:hAnsi="Helvetica" w:cs="Helvetica"/>
          <w:sz w:val="22"/>
          <w:szCs w:val="30"/>
        </w:rPr>
        <w:t>open-</w:t>
      </w:r>
      <w:r>
        <w:rPr>
          <w:rFonts w:ascii="Helvetica" w:hAnsi="Helvetica" w:cs="Helvetica"/>
          <w:sz w:val="22"/>
          <w:szCs w:val="30"/>
        </w:rPr>
        <w:t>source software</w:t>
      </w:r>
      <w:r w:rsidR="00764041">
        <w:rPr>
          <w:rFonts w:ascii="Helvetica" w:hAnsi="Helvetica" w:cs="Helvetica"/>
          <w:sz w:val="22"/>
          <w:szCs w:val="30"/>
        </w:rPr>
        <w:t xml:space="preserve"> as well</w:t>
      </w:r>
      <w:r>
        <w:rPr>
          <w:rFonts w:ascii="Helvetica" w:hAnsi="Helvetica" w:cs="Helvetica"/>
          <w:sz w:val="22"/>
          <w:szCs w:val="30"/>
        </w:rPr>
        <w:t>.</w:t>
      </w:r>
    </w:p>
    <w:p w:rsidR="00EC78A1" w:rsidRPr="00AB7246" w:rsidRDefault="00EC78A1"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F2CEE" w:rsidRDefault="00DF2CEE" w:rsidP="00DF2CEE">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3712502" cy="1884587"/>
            <wp:effectExtent l="25400" t="0" r="0" b="0"/>
            <wp:docPr id="4" name="Picture 1" descr=":techtip_images:adding_medi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adding_media.tiff"/>
                    <pic:cNvPicPr>
                      <a:picLocks noChangeAspect="1" noChangeArrowheads="1"/>
                    </pic:cNvPicPr>
                  </pic:nvPicPr>
                  <pic:blipFill>
                    <a:blip r:embed="rId14"/>
                    <a:srcRect/>
                    <a:stretch>
                      <a:fillRect/>
                    </a:stretch>
                  </pic:blipFill>
                  <pic:spPr bwMode="auto">
                    <a:xfrm>
                      <a:off x="0" y="0"/>
                      <a:ext cx="3715347" cy="1886031"/>
                    </a:xfrm>
                    <a:prstGeom prst="rect">
                      <a:avLst/>
                    </a:prstGeom>
                    <a:noFill/>
                    <a:ln w="9525">
                      <a:noFill/>
                      <a:miter lim="800000"/>
                      <a:headEnd/>
                      <a:tailEnd/>
                    </a:ln>
                  </pic:spPr>
                </pic:pic>
              </a:graphicData>
            </a:graphic>
          </wp:inline>
        </w:drawing>
      </w:r>
    </w:p>
    <w:p w:rsidR="00DF2CEE" w:rsidRDefault="00DF2CEE" w:rsidP="00DF2CEE">
      <w:pPr>
        <w:pStyle w:val="Caption"/>
        <w:jc w:val="center"/>
      </w:pPr>
      <w:r>
        <w:t xml:space="preserve">Figure </w:t>
      </w:r>
      <w:fldSimple w:instr=" SEQ Figure \* ARABIC ">
        <w:r w:rsidR="004C66CB">
          <w:rPr>
            <w:noProof/>
          </w:rPr>
          <w:t>8</w:t>
        </w:r>
      </w:fldSimple>
      <w:r>
        <w:t>: Adding a new media item to your gallery</w:t>
      </w:r>
    </w:p>
    <w:p w:rsidR="0000248F" w:rsidRPr="005710C7" w:rsidRDefault="00EC78A1" w:rsidP="000024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0000248F" w:rsidRPr="005710C7">
        <w:rPr>
          <w:rFonts w:ascii="Helvetica" w:hAnsi="Helvetica" w:cs="Helvetica"/>
          <w:sz w:val="22"/>
          <w:szCs w:val="30"/>
        </w:rPr>
        <w:t>----------------------------</w:t>
      </w:r>
    </w:p>
    <w:p w:rsidR="0000248F" w:rsidRPr="005710C7" w:rsidRDefault="0000248F" w:rsidP="0000248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8" w:name="Section9"/>
      <w:r>
        <w:rPr>
          <w:rFonts w:ascii="Helvetica" w:hAnsi="Helvetica" w:cs="Helvetica"/>
          <w:b/>
          <w:bCs/>
          <w:sz w:val="28"/>
          <w:szCs w:val="30"/>
        </w:rPr>
        <w:t>9</w:t>
      </w:r>
      <w:r w:rsidRPr="005710C7">
        <w:rPr>
          <w:rFonts w:ascii="Helvetica" w:hAnsi="Helvetica" w:cs="Helvetica"/>
          <w:b/>
          <w:bCs/>
          <w:sz w:val="28"/>
          <w:szCs w:val="30"/>
        </w:rPr>
        <w:t xml:space="preserve">. </w:t>
      </w:r>
      <w:r>
        <w:rPr>
          <w:rFonts w:ascii="Helvetica" w:hAnsi="Helvetica" w:cs="Helvetica"/>
          <w:b/>
          <w:bCs/>
          <w:sz w:val="28"/>
          <w:szCs w:val="30"/>
        </w:rPr>
        <w:t>Adding external Links to your web pages…</w:t>
      </w:r>
    </w:p>
    <w:bookmarkEnd w:id="8"/>
    <w:p w:rsidR="0000248F" w:rsidRPr="008C3C06" w:rsidRDefault="0000248F" w:rsidP="0000248F">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914B8" w:rsidRDefault="00E914B8"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 xml:space="preserve">A convenient option for the footers and sidebars of your web pages may be the listing of some useful links to external web pages. </w:t>
      </w:r>
      <w:r w:rsidR="00494456">
        <w:rPr>
          <w:rFonts w:ascii="Helvetica" w:hAnsi="Helvetica" w:cs="Helvetica"/>
          <w:sz w:val="22"/>
          <w:szCs w:val="30"/>
        </w:rPr>
        <w:t>For example, t</w:t>
      </w:r>
      <w:r>
        <w:rPr>
          <w:rFonts w:ascii="Helvetica" w:hAnsi="Helvetica" w:cs="Helvetica"/>
          <w:sz w:val="22"/>
          <w:szCs w:val="30"/>
        </w:rPr>
        <w:t xml:space="preserve">his may be useful to connect your web page describing a course you have taken to the Course website hosted by your Professor giving that particular course. </w:t>
      </w:r>
    </w:p>
    <w:p w:rsidR="00E914B8" w:rsidRDefault="00E914B8"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5E3FEA" w:rsidRDefault="00AA116E"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 xml:space="preserve">To add Links, click on </w:t>
      </w:r>
      <w:r w:rsidR="003A7DEF">
        <w:rPr>
          <w:rFonts w:ascii="Helvetica" w:hAnsi="Helvetica" w:cs="Helvetica"/>
          <w:sz w:val="22"/>
          <w:szCs w:val="30"/>
        </w:rPr>
        <w:t>“</w:t>
      </w:r>
      <w:r>
        <w:rPr>
          <w:rFonts w:ascii="Helvetica" w:hAnsi="Helvetica" w:cs="Helvetica"/>
          <w:sz w:val="22"/>
          <w:szCs w:val="30"/>
        </w:rPr>
        <w:t>Link Categories</w:t>
      </w:r>
      <w:r w:rsidR="003A7DEF">
        <w:rPr>
          <w:rFonts w:ascii="Helvetica" w:hAnsi="Helvetica" w:cs="Helvetica"/>
          <w:sz w:val="22"/>
          <w:szCs w:val="30"/>
        </w:rPr>
        <w:t>”</w:t>
      </w:r>
      <w:r>
        <w:rPr>
          <w:rFonts w:ascii="Helvetica" w:hAnsi="Helvetica" w:cs="Helvetica"/>
          <w:sz w:val="22"/>
          <w:szCs w:val="30"/>
        </w:rPr>
        <w:t xml:space="preserve"> under “Links” on the dashboard. </w:t>
      </w:r>
      <w:r w:rsidR="002603E9">
        <w:rPr>
          <w:rFonts w:ascii="Helvetica" w:hAnsi="Helvetica" w:cs="Helvetica"/>
          <w:sz w:val="22"/>
          <w:szCs w:val="30"/>
        </w:rPr>
        <w:t>Create a new Category to store your links in by entering the Name and at least a short Description of the category of links.</w:t>
      </w:r>
      <w:r w:rsidR="002B633C">
        <w:rPr>
          <w:rFonts w:ascii="Helvetica" w:hAnsi="Helvetica" w:cs="Helvetica"/>
          <w:sz w:val="22"/>
          <w:szCs w:val="30"/>
        </w:rPr>
        <w:t xml:space="preserve"> An example category may be “Course Sites</w:t>
      </w:r>
      <w:r w:rsidR="002603E9">
        <w:rPr>
          <w:rFonts w:ascii="Helvetica" w:hAnsi="Helvetica" w:cs="Helvetica"/>
          <w:sz w:val="22"/>
          <w:szCs w:val="30"/>
        </w:rPr>
        <w:t>”. Click “Add New Link Category” to add the category of links.</w:t>
      </w:r>
      <w:r w:rsidR="005E3FEA">
        <w:rPr>
          <w:rFonts w:ascii="Helvetica" w:hAnsi="Helvetica" w:cs="Helvetica"/>
          <w:sz w:val="22"/>
          <w:szCs w:val="30"/>
        </w:rPr>
        <w:t xml:space="preserve"> </w:t>
      </w:r>
    </w:p>
    <w:p w:rsidR="005E3FEA" w:rsidRDefault="005E3FEA"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2603E9" w:rsidRDefault="005E3FEA"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Links can be displayed by categories only, so if you would like to display certain links and not others- or have the option to do so, use different categories for different type of links. (</w:t>
      </w:r>
      <w:proofErr w:type="gramStart"/>
      <w:r>
        <w:rPr>
          <w:rFonts w:ascii="Helvetica" w:hAnsi="Helvetica" w:cs="Helvetica"/>
          <w:sz w:val="22"/>
          <w:szCs w:val="30"/>
        </w:rPr>
        <w:t>eg</w:t>
      </w:r>
      <w:proofErr w:type="gramEnd"/>
      <w:r>
        <w:rPr>
          <w:rFonts w:ascii="Helvetica" w:hAnsi="Helvetica" w:cs="Helvetica"/>
          <w:sz w:val="22"/>
          <w:szCs w:val="30"/>
        </w:rPr>
        <w:t>. One Link Category for all your courses, another for external language assessment pages, etc.)</w:t>
      </w:r>
    </w:p>
    <w:p w:rsidR="002603E9" w:rsidRDefault="002603E9"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2603E9" w:rsidRDefault="002603E9" w:rsidP="002603E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4530474" cy="3730165"/>
            <wp:effectExtent l="25400" t="0" r="0" b="0"/>
            <wp:docPr id="11" name="Picture 1" descr=":techtip_images:link_categorie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link_categories.tiff"/>
                    <pic:cNvPicPr>
                      <a:picLocks noChangeAspect="1" noChangeArrowheads="1"/>
                    </pic:cNvPicPr>
                  </pic:nvPicPr>
                  <pic:blipFill>
                    <a:blip r:embed="rId15"/>
                    <a:srcRect/>
                    <a:stretch>
                      <a:fillRect/>
                    </a:stretch>
                  </pic:blipFill>
                  <pic:spPr bwMode="auto">
                    <a:xfrm>
                      <a:off x="0" y="0"/>
                      <a:ext cx="4535763" cy="3734519"/>
                    </a:xfrm>
                    <a:prstGeom prst="rect">
                      <a:avLst/>
                    </a:prstGeom>
                    <a:noFill/>
                    <a:ln w="9525">
                      <a:noFill/>
                      <a:miter lim="800000"/>
                      <a:headEnd/>
                      <a:tailEnd/>
                    </a:ln>
                  </pic:spPr>
                </pic:pic>
              </a:graphicData>
            </a:graphic>
          </wp:inline>
        </w:drawing>
      </w:r>
    </w:p>
    <w:p w:rsidR="002603E9" w:rsidRDefault="002603E9" w:rsidP="002603E9">
      <w:pPr>
        <w:pStyle w:val="Caption"/>
        <w:jc w:val="center"/>
        <w:rPr>
          <w:rFonts w:ascii="Helvetica" w:hAnsi="Helvetica" w:cs="Helvetica"/>
          <w:sz w:val="22"/>
          <w:szCs w:val="30"/>
        </w:rPr>
      </w:pPr>
      <w:r>
        <w:t xml:space="preserve">Figure </w:t>
      </w:r>
      <w:fldSimple w:instr=" SEQ Figure \* ARABIC ">
        <w:r w:rsidR="004C66CB">
          <w:rPr>
            <w:noProof/>
          </w:rPr>
          <w:t>9</w:t>
        </w:r>
      </w:fldSimple>
      <w:r>
        <w:t>: Adding a Link Category</w:t>
      </w:r>
    </w:p>
    <w:p w:rsidR="0026066E" w:rsidRDefault="0026066E"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26066E" w:rsidRDefault="0026066E"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br w:type="column"/>
      </w:r>
    </w:p>
    <w:p w:rsidR="005E3FEA" w:rsidRDefault="005E3FEA"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 xml:space="preserve">Once you have your new category of links, you can add individual links to this category by clicking “Add New” under “Links” on the dashboard. </w:t>
      </w:r>
    </w:p>
    <w:p w:rsidR="002603E9" w:rsidRDefault="002603E9" w:rsidP="00481BA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p>
    <w:p w:rsidR="005E3FEA" w:rsidRDefault="005E3FEA" w:rsidP="005E3FE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sidRPr="005E3FEA">
        <w:rPr>
          <w:rFonts w:ascii="Helvetica" w:hAnsi="Helvetica" w:cs="Helvetica"/>
          <w:sz w:val="22"/>
          <w:szCs w:val="30"/>
        </w:rPr>
        <w:t>Enter a Name to easily refer to the link on your page (the entire URL is not shown as the link, just this name)</w:t>
      </w:r>
    </w:p>
    <w:p w:rsidR="005E3FEA" w:rsidRDefault="005E3FEA" w:rsidP="005E3FE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Enter a description of this particular link</w:t>
      </w:r>
    </w:p>
    <w:p w:rsidR="00E914B8" w:rsidRPr="005E3FEA" w:rsidRDefault="005E3FEA" w:rsidP="005E3FEA">
      <w:pPr>
        <w:pStyle w:val="ListParagraph"/>
        <w:widowControl w:val="0"/>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22"/>
          <w:szCs w:val="30"/>
        </w:rPr>
      </w:pPr>
      <w:r>
        <w:rPr>
          <w:rFonts w:ascii="Helvetica" w:hAnsi="Helvetica" w:cs="Helvetica"/>
          <w:sz w:val="22"/>
          <w:szCs w:val="30"/>
        </w:rPr>
        <w:t>Select the category (or categories) to file this link under</w:t>
      </w:r>
    </w:p>
    <w:p w:rsidR="00E914B8" w:rsidRDefault="00E914B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6066E" w:rsidRDefault="0026066E"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Click “Add Link” on the right to add this link to your selected categories. </w:t>
      </w:r>
    </w:p>
    <w:p w:rsidR="00E914B8" w:rsidRDefault="0026066E"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Repeat this process as many times as required and add as many links as you want in this category. Now we can make individual categories visible on the web page…</w:t>
      </w:r>
    </w:p>
    <w:p w:rsidR="00E914B8" w:rsidRDefault="00E914B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914B8" w:rsidRDefault="00457132" w:rsidP="0045713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noProof/>
          <w:sz w:val="22"/>
          <w:szCs w:val="30"/>
        </w:rPr>
        <w:drawing>
          <wp:inline distT="0" distB="0" distL="0" distR="0">
            <wp:extent cx="4467324" cy="3340839"/>
            <wp:effectExtent l="25400" t="0" r="3076" b="0"/>
            <wp:docPr id="13" name="Picture 2" descr=":techtip_images:new_link.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tip_images:new_link.tiff"/>
                    <pic:cNvPicPr>
                      <a:picLocks noChangeAspect="1" noChangeArrowheads="1"/>
                    </pic:cNvPicPr>
                  </pic:nvPicPr>
                  <pic:blipFill>
                    <a:blip r:embed="rId16"/>
                    <a:srcRect/>
                    <a:stretch>
                      <a:fillRect/>
                    </a:stretch>
                  </pic:blipFill>
                  <pic:spPr bwMode="auto">
                    <a:xfrm>
                      <a:off x="0" y="0"/>
                      <a:ext cx="4465683" cy="3339612"/>
                    </a:xfrm>
                    <a:prstGeom prst="rect">
                      <a:avLst/>
                    </a:prstGeom>
                    <a:noFill/>
                    <a:ln w="9525">
                      <a:noFill/>
                      <a:miter lim="800000"/>
                      <a:headEnd/>
                      <a:tailEnd/>
                    </a:ln>
                  </pic:spPr>
                </pic:pic>
              </a:graphicData>
            </a:graphic>
          </wp:inline>
        </w:drawing>
      </w:r>
    </w:p>
    <w:p w:rsidR="00E914B8" w:rsidRDefault="00E914B8"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457132" w:rsidRDefault="00457132"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3F09BE" w:rsidRDefault="003F09BE"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To make links visible on your web pages, we must activate a “Link Widget”. This can be found by clicking “Widgets” under “Appearance” on the dashboard.</w:t>
      </w:r>
    </w:p>
    <w:p w:rsidR="003F09BE" w:rsidRDefault="003F09BE"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DC2254" w:rsidRDefault="00B731D6"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br w:type="column"/>
      </w:r>
      <w:r w:rsidR="00DC2254">
        <w:rPr>
          <w:rFonts w:ascii="Helvetica" w:hAnsi="Helvetica" w:cs="Helvetica"/>
          <w:sz w:val="22"/>
          <w:szCs w:val="30"/>
        </w:rPr>
        <w:t xml:space="preserve">Let us walk through adding this widget of links to the bottom of the page. </w:t>
      </w:r>
    </w:p>
    <w:p w:rsidR="00DC2254" w:rsidRDefault="00DC2254" w:rsidP="00DC2254">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DC2254">
        <w:rPr>
          <w:rFonts w:ascii="Helvetica" w:hAnsi="Helvetica" w:cs="Helvetica"/>
          <w:sz w:val="22"/>
          <w:szCs w:val="30"/>
        </w:rPr>
        <w:t xml:space="preserve">Click on “Footer Area One” on the right side of the page: the area to open up showing what is already in this Footer Area. </w:t>
      </w:r>
    </w:p>
    <w:p w:rsidR="009D5865" w:rsidRDefault="009D5865" w:rsidP="00DC2254">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and drag “Links” from the central window titled “Available Widgets” onto your “Footer Area One” space.</w:t>
      </w:r>
    </w:p>
    <w:p w:rsidR="00B731D6" w:rsidRDefault="009D5865" w:rsidP="00DC2254">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Once you see the “Links” widget added to the </w:t>
      </w:r>
      <w:r w:rsidR="00B731D6">
        <w:rPr>
          <w:rFonts w:ascii="Helvetica" w:hAnsi="Helvetica" w:cs="Helvetica"/>
          <w:sz w:val="22"/>
          <w:szCs w:val="30"/>
        </w:rPr>
        <w:t>Footer Area, click on the arrow button to expand the Links description. Select from the list the particular Link Category you want to display on this widget.</w:t>
      </w:r>
    </w:p>
    <w:p w:rsidR="00457132" w:rsidRPr="00DC2254" w:rsidRDefault="00B731D6" w:rsidP="00DC2254">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“Save” to update the widget.</w:t>
      </w:r>
    </w:p>
    <w:p w:rsidR="009070FB" w:rsidRDefault="009070FB" w:rsidP="003E3D5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B731D6" w:rsidRDefault="00B731D6" w:rsidP="00B731D6">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6143025" cy="2900549"/>
            <wp:effectExtent l="25400" t="0" r="3775" b="0"/>
            <wp:docPr id="15" name="Picture 3" descr=":techtip_images:adding_link_widge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tip_images:adding_link_widget.tiff"/>
                    <pic:cNvPicPr>
                      <a:picLocks noChangeAspect="1" noChangeArrowheads="1"/>
                    </pic:cNvPicPr>
                  </pic:nvPicPr>
                  <pic:blipFill>
                    <a:blip r:embed="rId17"/>
                    <a:srcRect/>
                    <a:stretch>
                      <a:fillRect/>
                    </a:stretch>
                  </pic:blipFill>
                  <pic:spPr bwMode="auto">
                    <a:xfrm>
                      <a:off x="0" y="0"/>
                      <a:ext cx="6145263" cy="2901606"/>
                    </a:xfrm>
                    <a:prstGeom prst="rect">
                      <a:avLst/>
                    </a:prstGeom>
                    <a:noFill/>
                    <a:ln w="9525">
                      <a:noFill/>
                      <a:miter lim="800000"/>
                      <a:headEnd/>
                      <a:tailEnd/>
                    </a:ln>
                  </pic:spPr>
                </pic:pic>
              </a:graphicData>
            </a:graphic>
          </wp:inline>
        </w:drawing>
      </w:r>
    </w:p>
    <w:p w:rsidR="006B1A2A" w:rsidRPr="005710C7" w:rsidRDefault="00B731D6" w:rsidP="00B731D6">
      <w:pPr>
        <w:pStyle w:val="Caption"/>
        <w:jc w:val="center"/>
        <w:rPr>
          <w:rFonts w:ascii="Helvetica" w:hAnsi="Helvetica" w:cs="Helvetica"/>
          <w:sz w:val="22"/>
          <w:szCs w:val="30"/>
        </w:rPr>
      </w:pPr>
      <w:r>
        <w:t xml:space="preserve">Figure </w:t>
      </w:r>
      <w:fldSimple w:instr=" SEQ Figure \* ARABIC ">
        <w:r w:rsidR="004C66CB">
          <w:rPr>
            <w:noProof/>
          </w:rPr>
          <w:t>10</w:t>
        </w:r>
      </w:fldSimple>
      <w:r>
        <w:t>: Adding a widget to hold a particular Link Category</w:t>
      </w:r>
    </w:p>
    <w:p w:rsidR="00B731D6" w:rsidRDefault="00B731D6" w:rsidP="00B731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B731D6" w:rsidRDefault="00B731D6" w:rsidP="00B731D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To add multiple Link Categories: </w:t>
      </w:r>
    </w:p>
    <w:p w:rsidR="00B731D6" w:rsidRDefault="00B731D6" w:rsidP="00B731D6">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Option A: stack the Categories vertically:</w:t>
      </w:r>
      <w:r w:rsidRPr="00DC2254">
        <w:rPr>
          <w:rFonts w:ascii="Helvetica" w:hAnsi="Helvetica" w:cs="Helvetica"/>
          <w:sz w:val="22"/>
          <w:szCs w:val="30"/>
        </w:rPr>
        <w:t xml:space="preserve"> </w:t>
      </w:r>
    </w:p>
    <w:p w:rsidR="00B731D6" w:rsidRDefault="00B731D6"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This is more appropriate when you add links to the Sidebars</w:t>
      </w:r>
    </w:p>
    <w:p w:rsidR="00B731D6" w:rsidRDefault="00B731D6"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Click and drag another “Links” widget from the “Available Widgets” space and carefully place it </w:t>
      </w:r>
      <w:r w:rsidRPr="00B731D6">
        <w:rPr>
          <w:rFonts w:ascii="Helvetica" w:hAnsi="Helvetica" w:cs="Helvetica"/>
          <w:i/>
          <w:sz w:val="22"/>
          <w:szCs w:val="30"/>
        </w:rPr>
        <w:t>after</w:t>
      </w:r>
      <w:r>
        <w:rPr>
          <w:rFonts w:ascii="Helvetica" w:hAnsi="Helvetica" w:cs="Helvetica"/>
          <w:sz w:val="22"/>
          <w:szCs w:val="30"/>
        </w:rPr>
        <w:t xml:space="preserve"> your current Link Widget on the Area you put your first widget on- </w:t>
      </w:r>
      <w:r w:rsidRPr="00B731D6">
        <w:rPr>
          <w:rFonts w:ascii="Helvetica" w:hAnsi="Helvetica" w:cs="Helvetica"/>
          <w:i/>
          <w:sz w:val="22"/>
          <w:szCs w:val="30"/>
        </w:rPr>
        <w:t>but still in the same area</w:t>
      </w:r>
    </w:p>
    <w:p w:rsidR="00B731D6" w:rsidRDefault="00B731D6"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Select the category to display on </w:t>
      </w:r>
      <w:r w:rsidRPr="00B731D6">
        <w:rPr>
          <w:rFonts w:ascii="Helvetica" w:hAnsi="Helvetica" w:cs="Helvetica"/>
          <w:i/>
          <w:sz w:val="22"/>
          <w:szCs w:val="30"/>
        </w:rPr>
        <w:t>this</w:t>
      </w:r>
      <w:r>
        <w:rPr>
          <w:rFonts w:ascii="Helvetica" w:hAnsi="Helvetica" w:cs="Helvetica"/>
          <w:sz w:val="22"/>
          <w:szCs w:val="30"/>
        </w:rPr>
        <w:t xml:space="preserve"> Link Widget as described before</w:t>
      </w:r>
    </w:p>
    <w:p w:rsidR="00B731D6" w:rsidRDefault="00B731D6"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Remember to click “Save” to update the widget</w:t>
      </w:r>
    </w:p>
    <w:p w:rsidR="00B731D6" w:rsidRDefault="00B731D6" w:rsidP="00B731D6">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Option B: list the Categories (and associated links) under separate columns: </w:t>
      </w:r>
    </w:p>
    <w:p w:rsidR="002B633C" w:rsidRDefault="002B633C"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This is more appropriate when adding multiple Link Categories in the Footer</w:t>
      </w:r>
    </w:p>
    <w:p w:rsidR="002B633C" w:rsidRDefault="002B633C" w:rsidP="002B633C">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and drag another “Links” widget from the “Available Widgets” space and carefully place it in another Footer Area. For example, with “Course Sites” in “Footer Area One”, we can add “Can-Do’s” to “Footer Area Two”</w:t>
      </w:r>
    </w:p>
    <w:p w:rsidR="002B633C" w:rsidRDefault="002B633C" w:rsidP="00B731D6">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This creates two separate columns of Links from different Link Categories</w:t>
      </w:r>
    </w:p>
    <w:p w:rsidR="002B633C" w:rsidRDefault="002B633C" w:rsidP="002B6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2B633C" w:rsidRDefault="002B633C" w:rsidP="002B6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1344E" w:rsidRDefault="0081344E" w:rsidP="002B6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1344E" w:rsidRDefault="0081344E" w:rsidP="002B6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1344E" w:rsidRPr="005710C7" w:rsidRDefault="0081344E" w:rsidP="00813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rPr>
          <w:rFonts w:ascii="Helvetica" w:hAnsi="Helvetica" w:cs="Helvetica"/>
          <w:sz w:val="22"/>
          <w:szCs w:val="30"/>
        </w:rPr>
        <w:br w:type="column"/>
      </w:r>
      <w:r w:rsidRPr="005710C7">
        <w:rPr>
          <w:rFonts w:ascii="Helvetica" w:hAnsi="Helvetica" w:cs="Helvetica"/>
          <w:sz w:val="22"/>
          <w:szCs w:val="30"/>
        </w:rPr>
        <w:t>----------------------------</w:t>
      </w:r>
    </w:p>
    <w:p w:rsidR="0081344E" w:rsidRPr="005710C7" w:rsidRDefault="0081344E" w:rsidP="00813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bookmarkStart w:id="9" w:name="Section10"/>
      <w:r>
        <w:rPr>
          <w:rFonts w:ascii="Helvetica" w:hAnsi="Helvetica" w:cs="Helvetica"/>
          <w:b/>
          <w:bCs/>
          <w:sz w:val="28"/>
          <w:szCs w:val="30"/>
        </w:rPr>
        <w:t>10</w:t>
      </w:r>
      <w:r w:rsidRPr="005710C7">
        <w:rPr>
          <w:rFonts w:ascii="Helvetica" w:hAnsi="Helvetica" w:cs="Helvetica"/>
          <w:b/>
          <w:bCs/>
          <w:sz w:val="28"/>
          <w:szCs w:val="30"/>
        </w:rPr>
        <w:t xml:space="preserve">. </w:t>
      </w:r>
      <w:r>
        <w:rPr>
          <w:rFonts w:ascii="Helvetica" w:hAnsi="Helvetica" w:cs="Helvetica"/>
          <w:b/>
          <w:bCs/>
          <w:sz w:val="28"/>
          <w:szCs w:val="30"/>
        </w:rPr>
        <w:t>Converting video files to .flv (flash) for display…</w:t>
      </w:r>
      <w:bookmarkEnd w:id="9"/>
    </w:p>
    <w:p w:rsidR="0081344E" w:rsidRPr="008C3C06" w:rsidRDefault="0081344E" w:rsidP="0081344E">
      <w:pPr>
        <w:widowControl w:val="0"/>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81344E" w:rsidRDefault="0081344E" w:rsidP="00813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The most reliable of video file formats for your web pages on the lafolio site is (.flv) flash. Since video files you may generate from QuickTime, iMovieHD and PhotoBooth, etc. may not be in the necessary format, you can use the </w:t>
      </w:r>
      <w:r w:rsidRPr="0081344E">
        <w:rPr>
          <w:rFonts w:ascii="Helvetica" w:hAnsi="Helvetica" w:cs="Helvetica"/>
          <w:b/>
          <w:sz w:val="22"/>
          <w:szCs w:val="30"/>
        </w:rPr>
        <w:t>Adobe Media Encoder CS4</w:t>
      </w:r>
      <w:r>
        <w:rPr>
          <w:rFonts w:ascii="Helvetica" w:hAnsi="Helvetica" w:cs="Helvetica"/>
          <w:sz w:val="22"/>
          <w:szCs w:val="30"/>
        </w:rPr>
        <w:t xml:space="preserve"> installed on all the Foreign Language Resource Center computers:</w:t>
      </w:r>
    </w:p>
    <w:p w:rsidR="0081344E" w:rsidRDefault="0081344E" w:rsidP="008134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9356B0" w:rsidRDefault="009356B0" w:rsidP="009356B0">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4550117" cy="689920"/>
            <wp:effectExtent l="25400" t="0" r="0" b="0"/>
            <wp:docPr id="8" name="Picture 1" descr=":techtip_images:media_encoder_ico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chtip_images:media_encoder_icon.tiff"/>
                    <pic:cNvPicPr>
                      <a:picLocks noChangeAspect="1" noChangeArrowheads="1"/>
                    </pic:cNvPicPr>
                  </pic:nvPicPr>
                  <pic:blipFill>
                    <a:blip r:embed="rId18"/>
                    <a:srcRect/>
                    <a:stretch>
                      <a:fillRect/>
                    </a:stretch>
                  </pic:blipFill>
                  <pic:spPr bwMode="auto">
                    <a:xfrm>
                      <a:off x="0" y="0"/>
                      <a:ext cx="4550117" cy="689920"/>
                    </a:xfrm>
                    <a:prstGeom prst="rect">
                      <a:avLst/>
                    </a:prstGeom>
                    <a:noFill/>
                    <a:ln w="9525">
                      <a:noFill/>
                      <a:miter lim="800000"/>
                      <a:headEnd/>
                      <a:tailEnd/>
                    </a:ln>
                  </pic:spPr>
                </pic:pic>
              </a:graphicData>
            </a:graphic>
          </wp:inline>
        </w:drawing>
      </w:r>
    </w:p>
    <w:p w:rsidR="0081344E" w:rsidRDefault="009356B0" w:rsidP="009356B0">
      <w:pPr>
        <w:pStyle w:val="Caption"/>
        <w:jc w:val="center"/>
        <w:rPr>
          <w:rFonts w:ascii="Helvetica" w:hAnsi="Helvetica" w:cs="Helvetica"/>
          <w:sz w:val="22"/>
          <w:szCs w:val="30"/>
        </w:rPr>
      </w:pPr>
      <w:r>
        <w:t xml:space="preserve">Figure </w:t>
      </w:r>
      <w:fldSimple w:instr=" SEQ Figure \* ARABIC ">
        <w:r w:rsidR="004C66CB">
          <w:rPr>
            <w:noProof/>
          </w:rPr>
          <w:t>11</w:t>
        </w:r>
      </w:fldSimple>
      <w:r>
        <w:t>: Media encoder icon on the Dock of FLLRC Macs</w:t>
      </w:r>
    </w:p>
    <w:p w:rsidR="00D040CD" w:rsidRDefault="00D040CD" w:rsidP="00D040C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To convert files: </w:t>
      </w:r>
    </w:p>
    <w:p w:rsidR="00D040CD" w:rsidRDefault="00D040CD"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Open Adobe Media Encoder CS4</w:t>
      </w:r>
    </w:p>
    <w:p w:rsidR="00F6190F" w:rsidRDefault="00F6190F"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“Add” on the Media Encoder work panel on the right</w:t>
      </w:r>
    </w:p>
    <w:p w:rsidR="00603278" w:rsidRDefault="00603278"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Set the “Preset” value to “FLV – Web Medium (Flash 8 and Higher)” by selecting the downward pointing arrow on your media item under “Preset” column</w:t>
      </w:r>
    </w:p>
    <w:p w:rsidR="00603278" w:rsidRDefault="00603278"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Add as many media items as you need to convert: use the same video format for all of them</w:t>
      </w:r>
    </w:p>
    <w:p w:rsidR="00603278" w:rsidRDefault="00603278"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Click “Start Queue” on the bottom right of the Media Encoder work panel </w:t>
      </w:r>
    </w:p>
    <w:p w:rsidR="00603278" w:rsidRDefault="00603278"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Your media file, converted to the specific .flv format, is going to be saved in the same folder as your original file. </w:t>
      </w:r>
    </w:p>
    <w:p w:rsidR="00D040CD" w:rsidRDefault="00603278" w:rsidP="00D040CD">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Your </w:t>
      </w:r>
      <w:r w:rsidRPr="00603278">
        <w:rPr>
          <w:rFonts w:ascii="Helvetica" w:hAnsi="Helvetica" w:cs="Helvetica"/>
          <w:b/>
          <w:i/>
          <w:sz w:val="22"/>
          <w:szCs w:val="30"/>
        </w:rPr>
        <w:t>original video file has not been replaced</w:t>
      </w:r>
      <w:r>
        <w:rPr>
          <w:rFonts w:ascii="Helvetica" w:hAnsi="Helvetica" w:cs="Helvetica"/>
          <w:sz w:val="22"/>
          <w:szCs w:val="30"/>
        </w:rPr>
        <w:t>, so you can use it for other purposes in the high-quality formats you produced it in.</w:t>
      </w:r>
    </w:p>
    <w:p w:rsidR="0081344E" w:rsidRDefault="0081344E" w:rsidP="002B633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C620A9" w:rsidRDefault="00C620A9" w:rsidP="00C620A9">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pPr>
      <w:r>
        <w:rPr>
          <w:rFonts w:ascii="Helvetica" w:hAnsi="Helvetica" w:cs="Helvetica"/>
          <w:noProof/>
          <w:sz w:val="22"/>
          <w:szCs w:val="30"/>
        </w:rPr>
        <w:drawing>
          <wp:inline distT="0" distB="0" distL="0" distR="0">
            <wp:extent cx="5128974" cy="3545058"/>
            <wp:effectExtent l="25400" t="0" r="1826" b="0"/>
            <wp:docPr id="14" name="Picture 3" descr=":techtip_images:media_encoder_pres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tip_images:media_encoder_preset.tif"/>
                    <pic:cNvPicPr>
                      <a:picLocks noChangeAspect="1" noChangeArrowheads="1"/>
                    </pic:cNvPicPr>
                  </pic:nvPicPr>
                  <pic:blipFill>
                    <a:blip r:embed="rId19"/>
                    <a:srcRect/>
                    <a:stretch>
                      <a:fillRect/>
                    </a:stretch>
                  </pic:blipFill>
                  <pic:spPr bwMode="auto">
                    <a:xfrm>
                      <a:off x="0" y="0"/>
                      <a:ext cx="5129306" cy="3545288"/>
                    </a:xfrm>
                    <a:prstGeom prst="rect">
                      <a:avLst/>
                    </a:prstGeom>
                    <a:noFill/>
                    <a:ln w="9525">
                      <a:noFill/>
                      <a:miter lim="800000"/>
                      <a:headEnd/>
                      <a:tailEnd/>
                    </a:ln>
                  </pic:spPr>
                </pic:pic>
              </a:graphicData>
            </a:graphic>
          </wp:inline>
        </w:drawing>
      </w:r>
    </w:p>
    <w:p w:rsidR="00982691" w:rsidRDefault="00C620A9" w:rsidP="00C620A9">
      <w:pPr>
        <w:pStyle w:val="Caption"/>
        <w:jc w:val="center"/>
      </w:pPr>
      <w:r>
        <w:t xml:space="preserve">Figure </w:t>
      </w:r>
      <w:fldSimple w:instr=" SEQ Figure \* ARABIC ">
        <w:r w:rsidR="004C66CB">
          <w:rPr>
            <w:noProof/>
          </w:rPr>
          <w:t>12</w:t>
        </w:r>
      </w:fldSimple>
      <w:r>
        <w:t>: Selecting the right "Preset" format</w:t>
      </w:r>
    </w:p>
    <w:p w:rsidR="00982691" w:rsidRDefault="00982691" w:rsidP="00982691"/>
    <w:p w:rsidR="00D35D8E" w:rsidRPr="00D35D8E" w:rsidRDefault="00982691" w:rsidP="00D35D8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elvetica" w:hAnsi="Helvetica" w:cs="Helvetica"/>
          <w:sz w:val="22"/>
          <w:szCs w:val="30"/>
        </w:rPr>
      </w:pPr>
      <w:r>
        <w:br w:type="column"/>
      </w:r>
      <w:bookmarkStart w:id="10" w:name="Section11"/>
      <w:r w:rsidR="00D35D8E" w:rsidRPr="005710C7">
        <w:rPr>
          <w:rFonts w:ascii="Helvetica" w:hAnsi="Helvetica" w:cs="Helvetica"/>
          <w:sz w:val="22"/>
          <w:szCs w:val="30"/>
        </w:rPr>
        <w:t>----------------------------</w:t>
      </w:r>
    </w:p>
    <w:p w:rsidR="00982691" w:rsidRPr="005710C7" w:rsidRDefault="00982691" w:rsidP="0098269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outlineLvl w:val="0"/>
        <w:rPr>
          <w:rFonts w:ascii="Helvetica" w:hAnsi="Helvetica" w:cs="Helvetica"/>
          <w:sz w:val="28"/>
          <w:szCs w:val="30"/>
        </w:rPr>
      </w:pPr>
      <w:r>
        <w:rPr>
          <w:rFonts w:ascii="Helvetica" w:hAnsi="Helvetica" w:cs="Helvetica"/>
          <w:b/>
          <w:bCs/>
          <w:sz w:val="28"/>
          <w:szCs w:val="30"/>
        </w:rPr>
        <w:t>11</w:t>
      </w:r>
      <w:r w:rsidRPr="005710C7">
        <w:rPr>
          <w:rFonts w:ascii="Helvetica" w:hAnsi="Helvetica" w:cs="Helvetica"/>
          <w:b/>
          <w:bCs/>
          <w:sz w:val="28"/>
          <w:szCs w:val="30"/>
        </w:rPr>
        <w:t xml:space="preserve">. </w:t>
      </w:r>
      <w:r>
        <w:rPr>
          <w:rFonts w:ascii="Helvetica" w:hAnsi="Helvetica" w:cs="Helvetica"/>
          <w:b/>
          <w:bCs/>
          <w:sz w:val="28"/>
          <w:szCs w:val="30"/>
        </w:rPr>
        <w:t>Working with Galleries</w:t>
      </w:r>
      <w:bookmarkEnd w:id="10"/>
    </w:p>
    <w:p w:rsidR="00982691" w:rsidRPr="00250859" w:rsidRDefault="00982691" w:rsidP="00982691">
      <w:pPr>
        <w:rPr>
          <w:rFonts w:ascii="Helvetica" w:hAnsi="Helvetica"/>
        </w:rPr>
      </w:pPr>
    </w:p>
    <w:p w:rsidR="0070758F" w:rsidRDefault="0077416F" w:rsidP="00982691">
      <w:pPr>
        <w:rPr>
          <w:rFonts w:ascii="Helvetica" w:hAnsi="Helvetica"/>
        </w:rPr>
      </w:pPr>
      <w:r w:rsidRPr="00250859">
        <w:rPr>
          <w:rFonts w:ascii="Helvetica" w:hAnsi="Helvetica"/>
        </w:rPr>
        <w:t xml:space="preserve">“Galleries” </w:t>
      </w:r>
      <w:r w:rsidR="0070758F">
        <w:rPr>
          <w:rFonts w:ascii="Helvetica" w:hAnsi="Helvetica"/>
        </w:rPr>
        <w:t xml:space="preserve">is </w:t>
      </w:r>
      <w:r w:rsidR="00250859">
        <w:rPr>
          <w:rFonts w:ascii="Helvetica" w:hAnsi="Helvetica"/>
        </w:rPr>
        <w:t xml:space="preserve">a construct that </w:t>
      </w:r>
      <w:r w:rsidR="0070758F">
        <w:rPr>
          <w:rFonts w:ascii="Helvetica" w:hAnsi="Helvetica"/>
        </w:rPr>
        <w:t xml:space="preserve">is </w:t>
      </w:r>
      <w:r w:rsidR="00250859">
        <w:rPr>
          <w:rFonts w:ascii="Helvetica" w:hAnsi="Helvetica"/>
        </w:rPr>
        <w:t xml:space="preserve">present in Wordpress to </w:t>
      </w:r>
      <w:r w:rsidR="0070758F">
        <w:rPr>
          <w:rFonts w:ascii="Helvetica" w:hAnsi="Helvetica"/>
        </w:rPr>
        <w:t>display a tile of images on your web pages. These images are shown as small thumbnails to the full-sized images, which are displayed when the thumbnails are clicked. To set up a new gallery, follow the steps listed:</w:t>
      </w:r>
    </w:p>
    <w:p w:rsidR="0070758F" w:rsidRDefault="0070758F" w:rsidP="0070758F">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on “Add New” under Posts on the dashboard</w:t>
      </w:r>
    </w:p>
    <w:p w:rsidR="0070758F" w:rsidRDefault="0070758F" w:rsidP="0070758F">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Give your new gallery a name: this is the name of the post</w:t>
      </w:r>
    </w:p>
    <w:p w:rsidR="0070758F" w:rsidRDefault="0070758F" w:rsidP="0070758F">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“Add an Image”, which is a little button next to the label “Upload/Insert” on the editing tool panel right above the text area</w:t>
      </w:r>
    </w:p>
    <w:p w:rsidR="0070758F" w:rsidRDefault="0070758F" w:rsidP="0070758F">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To create a gallery, you must ‘Upload’ images from your computer, even if you have previously added them to your media library</w:t>
      </w:r>
    </w:p>
    <w:p w:rsidR="0070758F" w:rsidRDefault="0070758F" w:rsidP="0070758F">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On the “From Computer” tab, click “Browse” and find the images you wish to add to your gallery</w:t>
      </w:r>
    </w:p>
    <w:p w:rsidR="0070758F" w:rsidRDefault="0070758F" w:rsidP="0070758F">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“Upload”</w:t>
      </w:r>
    </w:p>
    <w:p w:rsidR="0070758F" w:rsidRDefault="0070758F" w:rsidP="0070758F">
      <w:pPr>
        <w:pStyle w:val="ListParagraph"/>
        <w:widowControl w:val="0"/>
        <w:numPr>
          <w:ilvl w:val="1"/>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As you upload each image, notice that a new tab has opened up in this image-upload box, “Gallery” with the number of images currently in the gallery shown in parentheses </w:t>
      </w:r>
    </w:p>
    <w:p w:rsidR="00EC506E" w:rsidRPr="00EC506E" w:rsidRDefault="00EC506E"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sidRPr="00EC506E">
        <w:rPr>
          <w:rFonts w:ascii="Helvetica" w:hAnsi="Helvetica" w:cs="Helvetica"/>
          <w:sz w:val="22"/>
          <w:szCs w:val="30"/>
        </w:rPr>
        <w:t xml:space="preserve"> </w:t>
      </w:r>
    </w:p>
    <w:p w:rsidR="004C66CB" w:rsidRDefault="00EC506E" w:rsidP="004C66C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center"/>
      </w:pPr>
      <w:r>
        <w:rPr>
          <w:noProof/>
        </w:rPr>
        <w:drawing>
          <wp:inline distT="0" distB="0" distL="0" distR="0">
            <wp:extent cx="3445383" cy="1600200"/>
            <wp:effectExtent l="25400" t="0" r="9017" b="0"/>
            <wp:docPr id="16" name="Picture 2" descr=":techtip_images:upload_images_galle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tip_images:upload_images_gallery.tiff"/>
                    <pic:cNvPicPr>
                      <a:picLocks noChangeAspect="1" noChangeArrowheads="1"/>
                    </pic:cNvPicPr>
                  </pic:nvPicPr>
                  <pic:blipFill>
                    <a:blip r:embed="rId20"/>
                    <a:srcRect/>
                    <a:stretch>
                      <a:fillRect/>
                    </a:stretch>
                  </pic:blipFill>
                  <pic:spPr bwMode="auto">
                    <a:xfrm>
                      <a:off x="0" y="0"/>
                      <a:ext cx="3449502" cy="1602113"/>
                    </a:xfrm>
                    <a:prstGeom prst="rect">
                      <a:avLst/>
                    </a:prstGeom>
                    <a:noFill/>
                    <a:ln w="9525">
                      <a:noFill/>
                      <a:miter lim="800000"/>
                      <a:headEnd/>
                      <a:tailEnd/>
                    </a:ln>
                  </pic:spPr>
                </pic:pic>
              </a:graphicData>
            </a:graphic>
          </wp:inline>
        </w:drawing>
      </w:r>
    </w:p>
    <w:p w:rsidR="00EC506E" w:rsidRPr="00EC506E" w:rsidRDefault="004C66CB" w:rsidP="004C66CB">
      <w:pPr>
        <w:pStyle w:val="Caption"/>
        <w:jc w:val="center"/>
        <w:rPr>
          <w:rFonts w:ascii="Helvetica" w:hAnsi="Helvetica" w:cs="Helvetica"/>
          <w:sz w:val="22"/>
          <w:szCs w:val="30"/>
        </w:rPr>
      </w:pPr>
      <w:r>
        <w:t xml:space="preserve">Figure </w:t>
      </w:r>
      <w:fldSimple w:instr=" SEQ Figure \* ARABIC ">
        <w:r>
          <w:rPr>
            <w:noProof/>
          </w:rPr>
          <w:t>13</w:t>
        </w:r>
      </w:fldSimple>
      <w:r>
        <w:t>: Upload all the images from your computer, even if they are in the media library of the web site already</w:t>
      </w:r>
    </w:p>
    <w:p w:rsidR="0070758F" w:rsidRPr="00EC506E" w:rsidRDefault="0070758F"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C506E" w:rsidRDefault="00EC506E" w:rsidP="00EC506E">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p>
    <w:p w:rsidR="00EC506E" w:rsidRPr="00EC506E" w:rsidRDefault="00EC506E" w:rsidP="00EC506E">
      <w:pPr>
        <w:pStyle w:val="ListParagraph"/>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br w:type="column"/>
      </w:r>
    </w:p>
    <w:p w:rsid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Once the images are all uploaded, click the newly formed “Gallery (image_number)” tab to look at your gallery and its image collection</w:t>
      </w:r>
    </w:p>
    <w:p w:rsid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In the section titled “Gallery Settings”, for label “Link thumbnails to:” select “Attachment Page”</w:t>
      </w:r>
    </w:p>
    <w:p w:rsid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Choose the number of columns to take for the gallery (this is only a suggestion to the software, and may not be exactly what is shown)</w:t>
      </w:r>
    </w:p>
    <w:p w:rsidR="004C66CB"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Click “Insert gallery” at the bottom of this window to insert your gallery onto the webpage</w:t>
      </w:r>
    </w:p>
    <w:p w:rsidR="00EC506E" w:rsidRDefault="004C66CB"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To edit this gallery further, click on the “Add an image” tab as before and you will be shown your current gallery in the same “Gallery (image_number)” tab, and you can make changes here. Don’t forget to click “Update Gallery Settings” when you make changes.</w:t>
      </w:r>
    </w:p>
    <w:p w:rsid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Add text above or below your gallery as desired just like in any other post</w:t>
      </w:r>
    </w:p>
    <w:p w:rsid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Select any categories this gallery should be listed under</w:t>
      </w:r>
    </w:p>
    <w:p w:rsidR="00EC506E" w:rsidRPr="00EC506E" w:rsidRDefault="00EC506E" w:rsidP="00EC506E">
      <w:pPr>
        <w:pStyle w:val="ListParagraph"/>
        <w:widowControl w:val="0"/>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Helvetica" w:hAnsi="Helvetica" w:cs="Helvetica"/>
          <w:sz w:val="22"/>
          <w:szCs w:val="30"/>
        </w:rPr>
      </w:pPr>
      <w:r>
        <w:rPr>
          <w:rFonts w:ascii="Helvetica" w:hAnsi="Helvetica" w:cs="Helvetica"/>
          <w:sz w:val="22"/>
          <w:szCs w:val="30"/>
        </w:rPr>
        <w:t xml:space="preserve">Click “Publish” and your gallery will now be visible </w:t>
      </w:r>
      <w:r w:rsidR="004C66CB">
        <w:rPr>
          <w:rFonts w:ascii="Helvetica" w:hAnsi="Helvetica" w:cs="Helvetica"/>
          <w:sz w:val="22"/>
          <w:szCs w:val="30"/>
        </w:rPr>
        <w:t>along with all other posts in the category you selected!</w:t>
      </w:r>
    </w:p>
    <w:p w:rsidR="00EC506E" w:rsidRDefault="00EC506E"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EC506E" w:rsidRDefault="00EC506E"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4C66CB" w:rsidRDefault="00EC506E" w:rsidP="004C66CB">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center"/>
      </w:pPr>
      <w:r>
        <w:rPr>
          <w:noProof/>
        </w:rPr>
        <w:drawing>
          <wp:inline distT="0" distB="0" distL="0" distR="0">
            <wp:extent cx="3346316" cy="3685735"/>
            <wp:effectExtent l="25400" t="0" r="6484" b="0"/>
            <wp:docPr id="18" name="Picture 3" descr=":techtip_images:inserting_gallery.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tip_images:inserting_gallery.tiff"/>
                    <pic:cNvPicPr>
                      <a:picLocks noChangeAspect="1" noChangeArrowheads="1"/>
                    </pic:cNvPicPr>
                  </pic:nvPicPr>
                  <pic:blipFill>
                    <a:blip r:embed="rId21"/>
                    <a:srcRect/>
                    <a:stretch>
                      <a:fillRect/>
                    </a:stretch>
                  </pic:blipFill>
                  <pic:spPr bwMode="auto">
                    <a:xfrm>
                      <a:off x="0" y="0"/>
                      <a:ext cx="3347999" cy="3687589"/>
                    </a:xfrm>
                    <a:prstGeom prst="rect">
                      <a:avLst/>
                    </a:prstGeom>
                    <a:noFill/>
                    <a:ln w="9525">
                      <a:noFill/>
                      <a:miter lim="800000"/>
                      <a:headEnd/>
                      <a:tailEnd/>
                    </a:ln>
                  </pic:spPr>
                </pic:pic>
              </a:graphicData>
            </a:graphic>
          </wp:inline>
        </w:drawing>
      </w:r>
    </w:p>
    <w:p w:rsidR="00EC506E" w:rsidRDefault="004C66CB" w:rsidP="004C66CB">
      <w:pPr>
        <w:pStyle w:val="Caption"/>
        <w:jc w:val="center"/>
        <w:rPr>
          <w:rFonts w:ascii="Helvetica" w:hAnsi="Helvetica" w:cs="Helvetica"/>
          <w:sz w:val="22"/>
          <w:szCs w:val="30"/>
        </w:rPr>
      </w:pPr>
      <w:r>
        <w:t xml:space="preserve">Figure </w:t>
      </w:r>
      <w:fldSimple w:instr=" SEQ Figure \* ARABIC ">
        <w:r>
          <w:rPr>
            <w:noProof/>
          </w:rPr>
          <w:t>14</w:t>
        </w:r>
      </w:fldSimple>
      <w:r>
        <w:t>: Insert gallery when settings are set and all images uploaded</w:t>
      </w:r>
    </w:p>
    <w:p w:rsidR="00EC506E" w:rsidRDefault="00EC506E"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p>
    <w:p w:rsidR="00EC506E" w:rsidRDefault="0091319F" w:rsidP="00EC506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jc w:val="both"/>
        <w:rPr>
          <w:rFonts w:ascii="Helvetica" w:hAnsi="Helvetica" w:cs="Helvetica"/>
          <w:sz w:val="22"/>
          <w:szCs w:val="30"/>
        </w:rPr>
      </w:pPr>
      <w:r>
        <w:rPr>
          <w:rFonts w:ascii="Helvetica" w:hAnsi="Helvetica" w:cs="Helvetica"/>
          <w:sz w:val="22"/>
          <w:szCs w:val="30"/>
        </w:rPr>
        <w:t xml:space="preserve">Note: If you want to link to a webpage from a gallery “like” thumbnail, do not use a gallery. Use a table with the appropriate number of cells. Insert the images and link to pages. </w:t>
      </w:r>
    </w:p>
    <w:p w:rsidR="00982691" w:rsidRPr="00250859" w:rsidRDefault="00982691" w:rsidP="00982691">
      <w:pPr>
        <w:rPr>
          <w:rFonts w:ascii="Helvetica" w:hAnsi="Helvetica"/>
        </w:rPr>
      </w:pPr>
    </w:p>
    <w:p w:rsidR="002B633C" w:rsidRPr="00250859" w:rsidRDefault="002B633C" w:rsidP="00982691">
      <w:pPr>
        <w:rPr>
          <w:rFonts w:ascii="Helvetica" w:hAnsi="Helvetica"/>
        </w:rPr>
      </w:pPr>
    </w:p>
    <w:sectPr w:rsidR="002B633C" w:rsidRPr="00250859" w:rsidSect="00657819">
      <w:headerReference w:type="default" r:id="rId22"/>
      <w:pgSz w:w="12240" w:h="15840"/>
      <w:pgMar w:top="864" w:right="1368" w:bottom="864" w:left="1368" w:header="360" w:footer="0" w:gutter="0"/>
      <w:noEndnote/>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EC506E" w:rsidRPr="00657819" w:rsidRDefault="00EC506E" w:rsidP="0065781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sz w:val="18"/>
        <w:szCs w:val="30"/>
      </w:rP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8FDC81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0406738"/>
    <w:lvl w:ilvl="0">
      <w:start w:val="1"/>
      <w:numFmt w:val="decimal"/>
      <w:lvlText w:val="%1."/>
      <w:lvlJc w:val="left"/>
      <w:pPr>
        <w:tabs>
          <w:tab w:val="num" w:pos="1800"/>
        </w:tabs>
        <w:ind w:left="1800" w:hanging="360"/>
      </w:pPr>
    </w:lvl>
  </w:abstractNum>
  <w:abstractNum w:abstractNumId="2">
    <w:nsid w:val="FFFFFF7D"/>
    <w:multiLevelType w:val="singleLevel"/>
    <w:tmpl w:val="A0B48D6C"/>
    <w:lvl w:ilvl="0">
      <w:start w:val="1"/>
      <w:numFmt w:val="decimal"/>
      <w:lvlText w:val="%1."/>
      <w:lvlJc w:val="left"/>
      <w:pPr>
        <w:tabs>
          <w:tab w:val="num" w:pos="1440"/>
        </w:tabs>
        <w:ind w:left="1440" w:hanging="360"/>
      </w:pPr>
    </w:lvl>
  </w:abstractNum>
  <w:abstractNum w:abstractNumId="3">
    <w:nsid w:val="FFFFFF7E"/>
    <w:multiLevelType w:val="singleLevel"/>
    <w:tmpl w:val="3A2046DC"/>
    <w:lvl w:ilvl="0">
      <w:start w:val="1"/>
      <w:numFmt w:val="decimal"/>
      <w:lvlText w:val="%1."/>
      <w:lvlJc w:val="left"/>
      <w:pPr>
        <w:tabs>
          <w:tab w:val="num" w:pos="1080"/>
        </w:tabs>
        <w:ind w:left="1080" w:hanging="360"/>
      </w:pPr>
    </w:lvl>
  </w:abstractNum>
  <w:abstractNum w:abstractNumId="4">
    <w:nsid w:val="FFFFFF7F"/>
    <w:multiLevelType w:val="singleLevel"/>
    <w:tmpl w:val="DDFC9C36"/>
    <w:lvl w:ilvl="0">
      <w:start w:val="1"/>
      <w:numFmt w:val="decimal"/>
      <w:lvlText w:val="%1."/>
      <w:lvlJc w:val="left"/>
      <w:pPr>
        <w:tabs>
          <w:tab w:val="num" w:pos="720"/>
        </w:tabs>
        <w:ind w:left="720" w:hanging="360"/>
      </w:pPr>
    </w:lvl>
  </w:abstractNum>
  <w:abstractNum w:abstractNumId="5">
    <w:nsid w:val="FFFFFF80"/>
    <w:multiLevelType w:val="singleLevel"/>
    <w:tmpl w:val="77FC5AA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F9EF07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1D2F41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8C00F0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AE0F5F2"/>
    <w:lvl w:ilvl="0">
      <w:start w:val="1"/>
      <w:numFmt w:val="decimal"/>
      <w:lvlText w:val="%1."/>
      <w:lvlJc w:val="left"/>
      <w:pPr>
        <w:tabs>
          <w:tab w:val="num" w:pos="360"/>
        </w:tabs>
        <w:ind w:left="360" w:hanging="360"/>
      </w:pPr>
    </w:lvl>
  </w:abstractNum>
  <w:abstractNum w:abstractNumId="10">
    <w:nsid w:val="FFFFFF89"/>
    <w:multiLevelType w:val="singleLevel"/>
    <w:tmpl w:val="62EA4A50"/>
    <w:lvl w:ilvl="0">
      <w:start w:val="1"/>
      <w:numFmt w:val="bullet"/>
      <w:lvlText w:val=""/>
      <w:lvlJc w:val="left"/>
      <w:pPr>
        <w:tabs>
          <w:tab w:val="num" w:pos="360"/>
        </w:tabs>
        <w:ind w:left="360" w:hanging="360"/>
      </w:pPr>
      <w:rPr>
        <w:rFonts w:ascii="Symbol" w:hAnsi="Symbol" w:hint="default"/>
      </w:rPr>
    </w:lvl>
  </w:abstractNum>
  <w:abstractNum w:abstractNumId="11">
    <w:nsid w:val="1A65462F"/>
    <w:multiLevelType w:val="hybridMultilevel"/>
    <w:tmpl w:val="8C702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B62735"/>
    <w:multiLevelType w:val="hybridMultilevel"/>
    <w:tmpl w:val="B1A69B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5847F2F"/>
    <w:multiLevelType w:val="hybridMultilevel"/>
    <w:tmpl w:val="F5207E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6B085B"/>
    <w:multiLevelType w:val="hybridMultilevel"/>
    <w:tmpl w:val="992A4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CD253E"/>
    <w:multiLevelType w:val="hybridMultilevel"/>
    <w:tmpl w:val="01509E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BE21C3"/>
    <w:multiLevelType w:val="hybridMultilevel"/>
    <w:tmpl w:val="029EDE22"/>
    <w:lvl w:ilvl="0" w:tplc="8C2CEB5E">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2C0B57"/>
    <w:multiLevelType w:val="hybridMultilevel"/>
    <w:tmpl w:val="5FC8C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D5551"/>
    <w:multiLevelType w:val="hybridMultilevel"/>
    <w:tmpl w:val="88B27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59445F"/>
    <w:multiLevelType w:val="hybridMultilevel"/>
    <w:tmpl w:val="46FE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BF688C"/>
    <w:multiLevelType w:val="hybridMultilevel"/>
    <w:tmpl w:val="F85A60E6"/>
    <w:lvl w:ilvl="0" w:tplc="EC68D990">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F7F11"/>
    <w:multiLevelType w:val="hybridMultilevel"/>
    <w:tmpl w:val="15EC48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0"/>
  </w:num>
  <w:num w:numId="3">
    <w:abstractNumId w:val="11"/>
  </w:num>
  <w:num w:numId="4">
    <w:abstractNumId w:val="21"/>
  </w:num>
  <w:num w:numId="5">
    <w:abstractNumId w:val="18"/>
  </w:num>
  <w:num w:numId="6">
    <w:abstractNumId w:val="14"/>
  </w:num>
  <w:num w:numId="7">
    <w:abstractNumId w:val="13"/>
  </w:num>
  <w:num w:numId="8">
    <w:abstractNumId w:val="12"/>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0"/>
  </w:num>
  <w:num w:numId="20">
    <w:abstractNumId w:val="19"/>
  </w:num>
  <w:num w:numId="21">
    <w:abstractNumId w:val="17"/>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1"/>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8C6325"/>
    <w:rsid w:val="0000248F"/>
    <w:rsid w:val="0000436E"/>
    <w:rsid w:val="00010B93"/>
    <w:rsid w:val="00016BB9"/>
    <w:rsid w:val="00022DBD"/>
    <w:rsid w:val="00056FF9"/>
    <w:rsid w:val="00062C9A"/>
    <w:rsid w:val="0006593A"/>
    <w:rsid w:val="00071807"/>
    <w:rsid w:val="00085D84"/>
    <w:rsid w:val="000908AD"/>
    <w:rsid w:val="00097BEC"/>
    <w:rsid w:val="000A15C8"/>
    <w:rsid w:val="000A2963"/>
    <w:rsid w:val="000B3397"/>
    <w:rsid w:val="000C0924"/>
    <w:rsid w:val="000C568D"/>
    <w:rsid w:val="000C65DB"/>
    <w:rsid w:val="000D0DD6"/>
    <w:rsid w:val="000D29C4"/>
    <w:rsid w:val="000D75E2"/>
    <w:rsid w:val="000E00F2"/>
    <w:rsid w:val="00105A60"/>
    <w:rsid w:val="001146BA"/>
    <w:rsid w:val="00115FFD"/>
    <w:rsid w:val="001332BC"/>
    <w:rsid w:val="001440E9"/>
    <w:rsid w:val="00144B0D"/>
    <w:rsid w:val="001729BE"/>
    <w:rsid w:val="001807D9"/>
    <w:rsid w:val="00190289"/>
    <w:rsid w:val="00197066"/>
    <w:rsid w:val="00197D7F"/>
    <w:rsid w:val="001A6466"/>
    <w:rsid w:val="001A78EF"/>
    <w:rsid w:val="001B6681"/>
    <w:rsid w:val="001C216F"/>
    <w:rsid w:val="001D3FD1"/>
    <w:rsid w:val="001E048F"/>
    <w:rsid w:val="001E1A64"/>
    <w:rsid w:val="00213242"/>
    <w:rsid w:val="00214EB7"/>
    <w:rsid w:val="00223BDF"/>
    <w:rsid w:val="002255AE"/>
    <w:rsid w:val="0023014F"/>
    <w:rsid w:val="00231668"/>
    <w:rsid w:val="002350D7"/>
    <w:rsid w:val="00243611"/>
    <w:rsid w:val="0024530D"/>
    <w:rsid w:val="002477DA"/>
    <w:rsid w:val="00250859"/>
    <w:rsid w:val="002546A2"/>
    <w:rsid w:val="002603E9"/>
    <w:rsid w:val="0026066E"/>
    <w:rsid w:val="00276E63"/>
    <w:rsid w:val="002821A7"/>
    <w:rsid w:val="002837A0"/>
    <w:rsid w:val="002A5F5C"/>
    <w:rsid w:val="002B633C"/>
    <w:rsid w:val="002E7A29"/>
    <w:rsid w:val="002F66A8"/>
    <w:rsid w:val="00300161"/>
    <w:rsid w:val="003265E6"/>
    <w:rsid w:val="00347DCA"/>
    <w:rsid w:val="003562E0"/>
    <w:rsid w:val="0038403D"/>
    <w:rsid w:val="00387904"/>
    <w:rsid w:val="00395765"/>
    <w:rsid w:val="003A0AE1"/>
    <w:rsid w:val="003A57C6"/>
    <w:rsid w:val="003A6DCD"/>
    <w:rsid w:val="003A7DEF"/>
    <w:rsid w:val="003B2994"/>
    <w:rsid w:val="003B404A"/>
    <w:rsid w:val="003B45BE"/>
    <w:rsid w:val="003B47CD"/>
    <w:rsid w:val="003C387E"/>
    <w:rsid w:val="003C4AEA"/>
    <w:rsid w:val="003D7556"/>
    <w:rsid w:val="003E3D58"/>
    <w:rsid w:val="003F09BE"/>
    <w:rsid w:val="0042008C"/>
    <w:rsid w:val="004253F5"/>
    <w:rsid w:val="00426606"/>
    <w:rsid w:val="00431DF4"/>
    <w:rsid w:val="004537E2"/>
    <w:rsid w:val="00457132"/>
    <w:rsid w:val="004727A0"/>
    <w:rsid w:val="00475269"/>
    <w:rsid w:val="004773D2"/>
    <w:rsid w:val="00481BA6"/>
    <w:rsid w:val="00493B93"/>
    <w:rsid w:val="00494456"/>
    <w:rsid w:val="004A6225"/>
    <w:rsid w:val="004C0A63"/>
    <w:rsid w:val="004C6021"/>
    <w:rsid w:val="004C66CB"/>
    <w:rsid w:val="004D64FE"/>
    <w:rsid w:val="004E6CCB"/>
    <w:rsid w:val="00506283"/>
    <w:rsid w:val="0051141A"/>
    <w:rsid w:val="005123B2"/>
    <w:rsid w:val="00527478"/>
    <w:rsid w:val="00527B13"/>
    <w:rsid w:val="00537AF6"/>
    <w:rsid w:val="005451B2"/>
    <w:rsid w:val="00566038"/>
    <w:rsid w:val="005710C7"/>
    <w:rsid w:val="00571334"/>
    <w:rsid w:val="00571A65"/>
    <w:rsid w:val="00576537"/>
    <w:rsid w:val="00576A94"/>
    <w:rsid w:val="00582DEA"/>
    <w:rsid w:val="00583BBA"/>
    <w:rsid w:val="00587290"/>
    <w:rsid w:val="00590A12"/>
    <w:rsid w:val="00591C1C"/>
    <w:rsid w:val="00593667"/>
    <w:rsid w:val="00595C10"/>
    <w:rsid w:val="005A2989"/>
    <w:rsid w:val="005A4014"/>
    <w:rsid w:val="005B3671"/>
    <w:rsid w:val="005B5287"/>
    <w:rsid w:val="005B5A5A"/>
    <w:rsid w:val="005C7C24"/>
    <w:rsid w:val="005D025C"/>
    <w:rsid w:val="005E29EF"/>
    <w:rsid w:val="005E3FEA"/>
    <w:rsid w:val="005E55AE"/>
    <w:rsid w:val="005F3BCB"/>
    <w:rsid w:val="005F7E31"/>
    <w:rsid w:val="00603278"/>
    <w:rsid w:val="006124F1"/>
    <w:rsid w:val="00626443"/>
    <w:rsid w:val="00626B7B"/>
    <w:rsid w:val="00630155"/>
    <w:rsid w:val="00631750"/>
    <w:rsid w:val="006337F1"/>
    <w:rsid w:val="00656484"/>
    <w:rsid w:val="00656E36"/>
    <w:rsid w:val="00657819"/>
    <w:rsid w:val="00657834"/>
    <w:rsid w:val="00675A0D"/>
    <w:rsid w:val="00680A0C"/>
    <w:rsid w:val="00682A0E"/>
    <w:rsid w:val="00692C6C"/>
    <w:rsid w:val="006B1A2A"/>
    <w:rsid w:val="006B5833"/>
    <w:rsid w:val="006C28A8"/>
    <w:rsid w:val="006E2143"/>
    <w:rsid w:val="006F69DE"/>
    <w:rsid w:val="00706A13"/>
    <w:rsid w:val="0070758F"/>
    <w:rsid w:val="007112BF"/>
    <w:rsid w:val="0071443A"/>
    <w:rsid w:val="00715DBC"/>
    <w:rsid w:val="00717CE7"/>
    <w:rsid w:val="00720DD6"/>
    <w:rsid w:val="00722049"/>
    <w:rsid w:val="00725168"/>
    <w:rsid w:val="00731E57"/>
    <w:rsid w:val="00732475"/>
    <w:rsid w:val="0075418D"/>
    <w:rsid w:val="00756F8B"/>
    <w:rsid w:val="00762490"/>
    <w:rsid w:val="00764041"/>
    <w:rsid w:val="00765477"/>
    <w:rsid w:val="0077416F"/>
    <w:rsid w:val="0077453F"/>
    <w:rsid w:val="0077615E"/>
    <w:rsid w:val="007801A2"/>
    <w:rsid w:val="00783794"/>
    <w:rsid w:val="00791627"/>
    <w:rsid w:val="007B2D3C"/>
    <w:rsid w:val="007B3210"/>
    <w:rsid w:val="007B5DA2"/>
    <w:rsid w:val="007B779B"/>
    <w:rsid w:val="007E1C2E"/>
    <w:rsid w:val="007E2DD6"/>
    <w:rsid w:val="007E4377"/>
    <w:rsid w:val="007F659C"/>
    <w:rsid w:val="00800CA0"/>
    <w:rsid w:val="0080111D"/>
    <w:rsid w:val="00806278"/>
    <w:rsid w:val="0081344E"/>
    <w:rsid w:val="008149E3"/>
    <w:rsid w:val="00814BF5"/>
    <w:rsid w:val="00831419"/>
    <w:rsid w:val="00833823"/>
    <w:rsid w:val="0083393C"/>
    <w:rsid w:val="0083414B"/>
    <w:rsid w:val="0084392D"/>
    <w:rsid w:val="0084492C"/>
    <w:rsid w:val="00866413"/>
    <w:rsid w:val="00872DEE"/>
    <w:rsid w:val="00877470"/>
    <w:rsid w:val="00883189"/>
    <w:rsid w:val="008868DB"/>
    <w:rsid w:val="00895C01"/>
    <w:rsid w:val="008A2D4A"/>
    <w:rsid w:val="008A47DA"/>
    <w:rsid w:val="008B0AC3"/>
    <w:rsid w:val="008B6BC9"/>
    <w:rsid w:val="008C3541"/>
    <w:rsid w:val="008C3C06"/>
    <w:rsid w:val="008C6325"/>
    <w:rsid w:val="008C73B4"/>
    <w:rsid w:val="008D6696"/>
    <w:rsid w:val="008E7FB0"/>
    <w:rsid w:val="008F1E49"/>
    <w:rsid w:val="008F4899"/>
    <w:rsid w:val="00906950"/>
    <w:rsid w:val="009070FB"/>
    <w:rsid w:val="0091319F"/>
    <w:rsid w:val="00920EBF"/>
    <w:rsid w:val="0092241A"/>
    <w:rsid w:val="009356B0"/>
    <w:rsid w:val="009361CE"/>
    <w:rsid w:val="00937041"/>
    <w:rsid w:val="00950EA7"/>
    <w:rsid w:val="00951D70"/>
    <w:rsid w:val="0096078B"/>
    <w:rsid w:val="00965435"/>
    <w:rsid w:val="00982691"/>
    <w:rsid w:val="00986D68"/>
    <w:rsid w:val="009A21A6"/>
    <w:rsid w:val="009B0273"/>
    <w:rsid w:val="009B18ED"/>
    <w:rsid w:val="009D1B76"/>
    <w:rsid w:val="009D5865"/>
    <w:rsid w:val="009D5CF3"/>
    <w:rsid w:val="009F2469"/>
    <w:rsid w:val="009F348D"/>
    <w:rsid w:val="009F6EE6"/>
    <w:rsid w:val="00A13085"/>
    <w:rsid w:val="00A30BBE"/>
    <w:rsid w:val="00A42B21"/>
    <w:rsid w:val="00A563EF"/>
    <w:rsid w:val="00A84B08"/>
    <w:rsid w:val="00A90D98"/>
    <w:rsid w:val="00A92BE6"/>
    <w:rsid w:val="00AA116E"/>
    <w:rsid w:val="00AA5E0D"/>
    <w:rsid w:val="00AA7731"/>
    <w:rsid w:val="00AB0284"/>
    <w:rsid w:val="00AB7246"/>
    <w:rsid w:val="00AB785E"/>
    <w:rsid w:val="00AC23E3"/>
    <w:rsid w:val="00AC722D"/>
    <w:rsid w:val="00AD1F77"/>
    <w:rsid w:val="00AD4584"/>
    <w:rsid w:val="00AD5D7D"/>
    <w:rsid w:val="00AD677F"/>
    <w:rsid w:val="00AD7C92"/>
    <w:rsid w:val="00AE5E56"/>
    <w:rsid w:val="00AF7941"/>
    <w:rsid w:val="00B05D91"/>
    <w:rsid w:val="00B07859"/>
    <w:rsid w:val="00B13A4A"/>
    <w:rsid w:val="00B2009F"/>
    <w:rsid w:val="00B223AA"/>
    <w:rsid w:val="00B321DE"/>
    <w:rsid w:val="00B517B3"/>
    <w:rsid w:val="00B521B3"/>
    <w:rsid w:val="00B54957"/>
    <w:rsid w:val="00B54DA5"/>
    <w:rsid w:val="00B648B5"/>
    <w:rsid w:val="00B731D6"/>
    <w:rsid w:val="00B81A15"/>
    <w:rsid w:val="00B9051A"/>
    <w:rsid w:val="00B94B9A"/>
    <w:rsid w:val="00B966DA"/>
    <w:rsid w:val="00B966E5"/>
    <w:rsid w:val="00BA03F3"/>
    <w:rsid w:val="00BA0BB8"/>
    <w:rsid w:val="00BA54DF"/>
    <w:rsid w:val="00BB5689"/>
    <w:rsid w:val="00BC012E"/>
    <w:rsid w:val="00BC1821"/>
    <w:rsid w:val="00BC2F51"/>
    <w:rsid w:val="00BC35A8"/>
    <w:rsid w:val="00BC3BDA"/>
    <w:rsid w:val="00BD1F20"/>
    <w:rsid w:val="00BD4209"/>
    <w:rsid w:val="00BD5949"/>
    <w:rsid w:val="00BE57B2"/>
    <w:rsid w:val="00BE6D73"/>
    <w:rsid w:val="00BF25EA"/>
    <w:rsid w:val="00BF3B7C"/>
    <w:rsid w:val="00BF7D1E"/>
    <w:rsid w:val="00C06612"/>
    <w:rsid w:val="00C151E8"/>
    <w:rsid w:val="00C36C05"/>
    <w:rsid w:val="00C43DF4"/>
    <w:rsid w:val="00C54D42"/>
    <w:rsid w:val="00C620A9"/>
    <w:rsid w:val="00C627C4"/>
    <w:rsid w:val="00C67EAD"/>
    <w:rsid w:val="00C828B4"/>
    <w:rsid w:val="00CB08B2"/>
    <w:rsid w:val="00CC3B20"/>
    <w:rsid w:val="00CE000F"/>
    <w:rsid w:val="00CE49FA"/>
    <w:rsid w:val="00CE5127"/>
    <w:rsid w:val="00CF06E3"/>
    <w:rsid w:val="00D021AB"/>
    <w:rsid w:val="00D040CD"/>
    <w:rsid w:val="00D13319"/>
    <w:rsid w:val="00D152EA"/>
    <w:rsid w:val="00D17E9E"/>
    <w:rsid w:val="00D222AB"/>
    <w:rsid w:val="00D25FD0"/>
    <w:rsid w:val="00D30318"/>
    <w:rsid w:val="00D35D8E"/>
    <w:rsid w:val="00D5385F"/>
    <w:rsid w:val="00D6234F"/>
    <w:rsid w:val="00D6571B"/>
    <w:rsid w:val="00D675D3"/>
    <w:rsid w:val="00D7661A"/>
    <w:rsid w:val="00D8032F"/>
    <w:rsid w:val="00D9423E"/>
    <w:rsid w:val="00D946D2"/>
    <w:rsid w:val="00DA2AF3"/>
    <w:rsid w:val="00DA5A28"/>
    <w:rsid w:val="00DA7CF2"/>
    <w:rsid w:val="00DB2833"/>
    <w:rsid w:val="00DB3C6B"/>
    <w:rsid w:val="00DB67A7"/>
    <w:rsid w:val="00DC2254"/>
    <w:rsid w:val="00DC449C"/>
    <w:rsid w:val="00DD6EA8"/>
    <w:rsid w:val="00DE04C9"/>
    <w:rsid w:val="00DE3723"/>
    <w:rsid w:val="00DF2CEE"/>
    <w:rsid w:val="00DF4FA8"/>
    <w:rsid w:val="00DF5C5A"/>
    <w:rsid w:val="00E04287"/>
    <w:rsid w:val="00E134C6"/>
    <w:rsid w:val="00E374C7"/>
    <w:rsid w:val="00E44F66"/>
    <w:rsid w:val="00E55E3C"/>
    <w:rsid w:val="00E574AB"/>
    <w:rsid w:val="00E628EE"/>
    <w:rsid w:val="00E62FC6"/>
    <w:rsid w:val="00E63120"/>
    <w:rsid w:val="00E7017D"/>
    <w:rsid w:val="00E71A74"/>
    <w:rsid w:val="00E742B3"/>
    <w:rsid w:val="00E76029"/>
    <w:rsid w:val="00E914B8"/>
    <w:rsid w:val="00E919D3"/>
    <w:rsid w:val="00E9277D"/>
    <w:rsid w:val="00E950EE"/>
    <w:rsid w:val="00EA5786"/>
    <w:rsid w:val="00EC17AB"/>
    <w:rsid w:val="00EC2927"/>
    <w:rsid w:val="00EC3275"/>
    <w:rsid w:val="00EC506E"/>
    <w:rsid w:val="00EC5BB7"/>
    <w:rsid w:val="00EC78A1"/>
    <w:rsid w:val="00EC7CB5"/>
    <w:rsid w:val="00ED7364"/>
    <w:rsid w:val="00EE0873"/>
    <w:rsid w:val="00EF2148"/>
    <w:rsid w:val="00EF6554"/>
    <w:rsid w:val="00F028FB"/>
    <w:rsid w:val="00F1426D"/>
    <w:rsid w:val="00F16B0E"/>
    <w:rsid w:val="00F23CC5"/>
    <w:rsid w:val="00F35E55"/>
    <w:rsid w:val="00F43543"/>
    <w:rsid w:val="00F456DA"/>
    <w:rsid w:val="00F47422"/>
    <w:rsid w:val="00F509E7"/>
    <w:rsid w:val="00F53F9C"/>
    <w:rsid w:val="00F6190F"/>
    <w:rsid w:val="00F624FE"/>
    <w:rsid w:val="00F62FC9"/>
    <w:rsid w:val="00F6792E"/>
    <w:rsid w:val="00F70C50"/>
    <w:rsid w:val="00F81245"/>
    <w:rsid w:val="00F865FF"/>
    <w:rsid w:val="00F918D9"/>
    <w:rsid w:val="00FA6032"/>
    <w:rsid w:val="00FC6623"/>
    <w:rsid w:val="00FF5640"/>
  </w:rsids>
  <m:mathPr>
    <m:mathFont m:val="Webdings"/>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6B1A2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657819"/>
    <w:pPr>
      <w:tabs>
        <w:tab w:val="center" w:pos="4320"/>
        <w:tab w:val="right" w:pos="8640"/>
      </w:tabs>
    </w:pPr>
  </w:style>
  <w:style w:type="character" w:customStyle="1" w:styleId="HeaderChar">
    <w:name w:val="Header Char"/>
    <w:basedOn w:val="DefaultParagraphFont"/>
    <w:link w:val="Header"/>
    <w:uiPriority w:val="99"/>
    <w:semiHidden/>
    <w:rsid w:val="00657819"/>
  </w:style>
  <w:style w:type="paragraph" w:styleId="Footer">
    <w:name w:val="footer"/>
    <w:basedOn w:val="Normal"/>
    <w:link w:val="FooterChar"/>
    <w:uiPriority w:val="99"/>
    <w:semiHidden/>
    <w:unhideWhenUsed/>
    <w:rsid w:val="00657819"/>
    <w:pPr>
      <w:tabs>
        <w:tab w:val="center" w:pos="4320"/>
        <w:tab w:val="right" w:pos="8640"/>
      </w:tabs>
    </w:pPr>
  </w:style>
  <w:style w:type="character" w:customStyle="1" w:styleId="FooterChar">
    <w:name w:val="Footer Char"/>
    <w:basedOn w:val="DefaultParagraphFont"/>
    <w:link w:val="Footer"/>
    <w:uiPriority w:val="99"/>
    <w:semiHidden/>
    <w:rsid w:val="00657819"/>
  </w:style>
  <w:style w:type="paragraph" w:styleId="ListParagraph">
    <w:name w:val="List Paragraph"/>
    <w:basedOn w:val="Normal"/>
    <w:uiPriority w:val="34"/>
    <w:qFormat/>
    <w:rsid w:val="00016BB9"/>
    <w:pPr>
      <w:ind w:left="720"/>
      <w:contextualSpacing/>
    </w:pPr>
  </w:style>
  <w:style w:type="character" w:styleId="Hyperlink">
    <w:name w:val="Hyperlink"/>
    <w:basedOn w:val="DefaultParagraphFont"/>
    <w:uiPriority w:val="99"/>
    <w:semiHidden/>
    <w:unhideWhenUsed/>
    <w:rsid w:val="00731E57"/>
    <w:rPr>
      <w:color w:val="0000FF" w:themeColor="hyperlink"/>
      <w:u w:val="single"/>
    </w:rPr>
  </w:style>
  <w:style w:type="character" w:styleId="FollowedHyperlink">
    <w:name w:val="FollowedHyperlink"/>
    <w:basedOn w:val="DefaultParagraphFont"/>
    <w:uiPriority w:val="99"/>
    <w:semiHidden/>
    <w:unhideWhenUsed/>
    <w:rsid w:val="000A2963"/>
    <w:rPr>
      <w:color w:val="800080" w:themeColor="followedHyperlink"/>
      <w:u w:val="single"/>
    </w:rPr>
  </w:style>
  <w:style w:type="paragraph" w:styleId="Caption">
    <w:name w:val="caption"/>
    <w:basedOn w:val="Normal"/>
    <w:next w:val="Normal"/>
    <w:rsid w:val="00D25FD0"/>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20" Type="http://schemas.openxmlformats.org/officeDocument/2006/relationships/image" Target="media/image15.png"/><Relationship Id="rId4" Type="http://schemas.openxmlformats.org/officeDocument/2006/relationships/settings" Target="settings.xml"/><Relationship Id="rId21" Type="http://schemas.openxmlformats.org/officeDocument/2006/relationships/image" Target="media/image16.png"/><Relationship Id="rId22" Type="http://schemas.openxmlformats.org/officeDocument/2006/relationships/header" Target="header1.xml"/><Relationship Id="rId23" Type="http://schemas.openxmlformats.org/officeDocument/2006/relationships/fontTable" Target="fontTable.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customXml" Target="../customXml/item1.xml"/><Relationship Id="rId24" Type="http://schemas.openxmlformats.org/officeDocument/2006/relationships/theme" Target="theme/theme1.xml"/><Relationship Id="rId6" Type="http://schemas.openxmlformats.org/officeDocument/2006/relationships/image" Target="media/image1.png"/><Relationship Id="rId16" Type="http://schemas.openxmlformats.org/officeDocument/2006/relationships/image" Target="media/image11.png"/><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10.png"/><Relationship Id="rId12" Type="http://schemas.openxmlformats.org/officeDocument/2006/relationships/image" Target="media/image7.png"/><Relationship Id="rId17" Type="http://schemas.openxmlformats.org/officeDocument/2006/relationships/image" Target="media/image12.png"/><Relationship Id="rId19" Type="http://schemas.openxmlformats.org/officeDocument/2006/relationships/image" Target="media/image14.png"/><Relationship Id="rId2" Type="http://schemas.openxmlformats.org/officeDocument/2006/relationships/numbering" Target="numbering.xml"/><Relationship Id="rId9" Type="http://schemas.openxmlformats.org/officeDocument/2006/relationships/image" Target="media/image4.png"/><Relationship Id="rId3" Type="http://schemas.openxmlformats.org/officeDocument/2006/relationships/styles" Target="styles.xml"/><Relationship Id="rId18"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A9F30-90FD-3444-80C8-3C9D6349F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449</TotalTime>
  <Pages>16</Pages>
  <Words>2762</Words>
  <Characters>15744</Characters>
  <Application>Microsoft Word 12.1.0</Application>
  <DocSecurity>0</DocSecurity>
  <Lines>131</Lines>
  <Paragraphs>31</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INDEX:</vt:lpstr>
      <vt:lpstr>Section 1: Logging in as an administrator to your website</vt:lpstr>
      <vt:lpstr>Section 2: Initial changes to set up the entire site	</vt:lpstr>
      <vt:lpstr>Section 3: Replacing headers in the LaFolio theme</vt:lpstr>
      <vt:lpstr>Section 4: Creating a page and configuring it to be viewable</vt:lpstr>
      <vt:lpstr>Section 5: Managing pages in WordPress from given .zip and .txt files</vt:lpstr>
      <vt:lpstr>Section 6: Adding media to your pages</vt:lpstr>
      <vt:lpstr>Section 7: Widgets</vt:lpstr>
      <vt:lpstr>1. Logging in as an administrator to your website</vt:lpstr>
      <vt:lpstr>2. Initial changes to set up the entire site 	</vt:lpstr>
      <vt:lpstr>/Plug-ins:</vt:lpstr>
      <vt:lpstr>Settings:</vt:lpstr>
      <vt:lpstr>That’s it! The site’s settings are done. Now let us change the way your site wou</vt:lpstr>
      <vt:lpstr>/Appearance:</vt:lpstr>
      <vt:lpstr>3. Replacing headers in the LaFolio theme	</vt:lpstr>
      <vt:lpstr>4. Creating a page and configuring it to be viewable</vt:lpstr>
      <vt:lpstr>5. Managing pages in WordPress from given .zip and .txt files</vt:lpstr>
      <vt:lpstr>6. Adding media to your pages</vt:lpstr>
      <vt:lpstr>7. Widgets:</vt:lpstr>
    </vt:vector>
  </TitlesOfParts>
  <Company>Lafayette College</Company>
  <LinksUpToDate>false</LinksUpToDate>
  <CharactersWithSpaces>19334</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Polyglot</dc:creator>
  <cp:keywords/>
  <cp:lastModifiedBy>Polyglot</cp:lastModifiedBy>
  <cp:revision>322</cp:revision>
  <cp:lastPrinted>2011-11-02T14:50:00Z</cp:lastPrinted>
  <dcterms:created xsi:type="dcterms:W3CDTF">2011-03-04T18:13:00Z</dcterms:created>
  <dcterms:modified xsi:type="dcterms:W3CDTF">2011-11-18T20:20:00Z</dcterms:modified>
</cp:coreProperties>
</file>